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80" w:rsidRPr="00454FCA" w:rsidRDefault="000A2B80" w:rsidP="000A2B80">
      <w:pPr>
        <w:jc w:val="both"/>
        <w:rPr>
          <w:b/>
        </w:rPr>
      </w:pPr>
      <w:r w:rsidRPr="00454FCA">
        <w:rPr>
          <w:b/>
          <w:bCs/>
        </w:rPr>
        <w:t>Po</w:t>
      </w:r>
      <w:r>
        <w:rPr>
          <w:b/>
          <w:bCs/>
        </w:rPr>
        <w:t>vjerenstvo za provedbu oglasa</w:t>
      </w:r>
      <w:r w:rsidRPr="00454FCA">
        <w:rPr>
          <w:b/>
          <w:bCs/>
        </w:rPr>
        <w:t xml:space="preserve"> za </w:t>
      </w:r>
      <w:r w:rsidRPr="00454FCA">
        <w:rPr>
          <w:b/>
        </w:rPr>
        <w:t>prijam u službu na radno mjes</w:t>
      </w:r>
      <w:r>
        <w:rPr>
          <w:b/>
        </w:rPr>
        <w:t>to Viši stručni suradnik 1 za međunarodnu suradnju</w:t>
      </w:r>
      <w:r w:rsidRPr="00454FCA">
        <w:rPr>
          <w:b/>
        </w:rPr>
        <w:t>,</w:t>
      </w:r>
      <w:r w:rsidRPr="00454FCA">
        <w:rPr>
          <w:b/>
          <w:bCs/>
        </w:rPr>
        <w:t xml:space="preserve"> upućuje </w:t>
      </w:r>
    </w:p>
    <w:p w:rsidR="000A2B80" w:rsidRPr="00454FCA" w:rsidRDefault="000A2B80" w:rsidP="000A2B80">
      <w:pPr>
        <w:rPr>
          <w:b/>
          <w:bCs/>
        </w:rPr>
      </w:pPr>
    </w:p>
    <w:p w:rsidR="000A2B80" w:rsidRPr="00454FCA" w:rsidRDefault="000A2B80" w:rsidP="000A2B80">
      <w:pPr>
        <w:rPr>
          <w:b/>
          <w:bCs/>
        </w:rPr>
      </w:pPr>
    </w:p>
    <w:p w:rsidR="000A2B80" w:rsidRPr="00454FCA" w:rsidRDefault="000A2B80" w:rsidP="000A2B80">
      <w:pPr>
        <w:jc w:val="center"/>
        <w:rPr>
          <w:b/>
          <w:bCs/>
        </w:rPr>
      </w:pPr>
      <w:r w:rsidRPr="00454FCA">
        <w:rPr>
          <w:b/>
          <w:bCs/>
        </w:rPr>
        <w:t>POZIV ZA INTERVJU</w:t>
      </w:r>
    </w:p>
    <w:p w:rsidR="000A2B80" w:rsidRPr="00454FCA" w:rsidRDefault="000A2B80" w:rsidP="000A2B80">
      <w:pPr>
        <w:jc w:val="center"/>
        <w:rPr>
          <w:b/>
          <w:bCs/>
        </w:rPr>
      </w:pPr>
    </w:p>
    <w:p w:rsidR="000A2B80" w:rsidRPr="00454FCA" w:rsidRDefault="000A2B80" w:rsidP="000A2B80">
      <w:pPr>
        <w:jc w:val="center"/>
        <w:rPr>
          <w:b/>
          <w:bCs/>
        </w:rPr>
      </w:pPr>
    </w:p>
    <w:p w:rsidR="000A2B80" w:rsidRPr="00F26A7C" w:rsidRDefault="000A2B80" w:rsidP="000A2B80">
      <w:pPr>
        <w:ind w:firstLine="708"/>
        <w:jc w:val="both"/>
      </w:pPr>
      <w:r w:rsidRPr="00F26A7C">
        <w:t>Obavještavaju se k</w:t>
      </w:r>
      <w:r>
        <w:t>andidati prijavljeni na oglas</w:t>
      </w:r>
      <w:r w:rsidRPr="00F26A7C">
        <w:t xml:space="preserve"> za prijam u službu na radno mjesto </w:t>
      </w:r>
      <w:r w:rsidRPr="00F26A7C">
        <w:rPr>
          <w:b/>
        </w:rPr>
        <w:t xml:space="preserve"> Viši stručni suradnik </w:t>
      </w:r>
      <w:r>
        <w:rPr>
          <w:b/>
        </w:rPr>
        <w:t>1 za međunarodnu suradnju</w:t>
      </w:r>
      <w:r>
        <w:t>, na određeno vrijeme, koji oglas</w:t>
      </w:r>
      <w:r w:rsidRPr="00F26A7C">
        <w:t xml:space="preserve"> je objavljen </w:t>
      </w:r>
      <w:r>
        <w:t>na Hrvatskom zavodu za zapošljavanje</w:t>
      </w:r>
      <w:r w:rsidRPr="00F26A7C">
        <w:t xml:space="preserve"> i w</w:t>
      </w:r>
      <w:r>
        <w:t>eb stranici Grada Rijeke dana 07.04</w:t>
      </w:r>
      <w:r w:rsidRPr="00F26A7C">
        <w:t>.2017. godine, da će se</w:t>
      </w:r>
      <w:r w:rsidRPr="00F26A7C">
        <w:rPr>
          <w:color w:val="FF0000"/>
        </w:rPr>
        <w:t xml:space="preserve"> </w:t>
      </w:r>
      <w:r w:rsidRPr="00F26A7C">
        <w:rPr>
          <w:b/>
        </w:rPr>
        <w:t>intervju</w:t>
      </w:r>
      <w:r w:rsidRPr="00F26A7C">
        <w:t xml:space="preserve"> održati </w:t>
      </w:r>
      <w:r>
        <w:rPr>
          <w:b/>
        </w:rPr>
        <w:t>u utorak, 09.05.2017</w:t>
      </w:r>
      <w:r w:rsidRPr="00F26A7C">
        <w:rPr>
          <w:b/>
        </w:rPr>
        <w:t>.</w:t>
      </w:r>
      <w:r w:rsidRPr="00F26A7C">
        <w:t xml:space="preserve"> godine</w:t>
      </w:r>
      <w:r>
        <w:t xml:space="preserve"> u </w:t>
      </w:r>
      <w:r w:rsidRPr="000A2B80">
        <w:rPr>
          <w:b/>
        </w:rPr>
        <w:t>14:00 sati</w:t>
      </w:r>
      <w:r w:rsidRPr="00F26A7C">
        <w:t xml:space="preserve"> na adresi</w:t>
      </w:r>
      <w:r w:rsidRPr="00F26A7C">
        <w:rPr>
          <w:color w:val="FF0000"/>
        </w:rPr>
        <w:t xml:space="preserve"> </w:t>
      </w:r>
      <w:r w:rsidRPr="00F26A7C">
        <w:rPr>
          <w:b/>
        </w:rPr>
        <w:t>Korzo 16</w:t>
      </w:r>
      <w:r w:rsidRPr="00F26A7C">
        <w:t xml:space="preserve">, </w:t>
      </w:r>
      <w:r w:rsidRPr="00F26A7C">
        <w:rPr>
          <w:b/>
        </w:rPr>
        <w:t>III. kat</w:t>
      </w:r>
      <w:r w:rsidRPr="00F26A7C">
        <w:t xml:space="preserve">, soba </w:t>
      </w:r>
      <w:r>
        <w:rPr>
          <w:b/>
        </w:rPr>
        <w:t>308</w:t>
      </w:r>
      <w:r w:rsidRPr="00F26A7C">
        <w:t xml:space="preserve">.  </w:t>
      </w:r>
    </w:p>
    <w:p w:rsidR="000A2B80" w:rsidRPr="00F26A7C" w:rsidRDefault="000A2B80" w:rsidP="000A2B80">
      <w:pPr>
        <w:ind w:firstLine="708"/>
        <w:jc w:val="both"/>
      </w:pPr>
    </w:p>
    <w:p w:rsidR="000A2B80" w:rsidRDefault="000A2B80" w:rsidP="000A2B80">
      <w:pPr>
        <w:pStyle w:val="BodyText"/>
        <w:spacing w:after="0"/>
        <w:ind w:firstLine="708"/>
        <w:jc w:val="both"/>
      </w:pPr>
      <w:r w:rsidRPr="00F26A7C">
        <w:rPr>
          <w:bCs/>
        </w:rPr>
        <w:t xml:space="preserve">Na intervju </w:t>
      </w:r>
      <w:r>
        <w:t>se poziva kandidatkinja koja je na pisanom testiranju ostvarila</w:t>
      </w:r>
      <w:r w:rsidRPr="00F26A7C">
        <w:t xml:space="preserve"> najmanje 50% bodova, i to:</w:t>
      </w:r>
      <w:r>
        <w:t xml:space="preserve"> </w:t>
      </w:r>
    </w:p>
    <w:p w:rsidR="000A2B80" w:rsidRPr="000A2B80" w:rsidRDefault="000A2B80" w:rsidP="000A2B80">
      <w:pPr>
        <w:pStyle w:val="BodyText"/>
        <w:numPr>
          <w:ilvl w:val="0"/>
          <w:numId w:val="17"/>
        </w:numPr>
        <w:spacing w:after="0"/>
        <w:jc w:val="both"/>
        <w:rPr>
          <w:b/>
        </w:rPr>
      </w:pPr>
      <w:r w:rsidRPr="000A2B80">
        <w:rPr>
          <w:b/>
        </w:rPr>
        <w:t>LADA BOŽIĆ ERŽIĆ</w:t>
      </w:r>
      <w:r>
        <w:rPr>
          <w:b/>
        </w:rPr>
        <w:t>.</w:t>
      </w:r>
    </w:p>
    <w:p w:rsidR="000A2B80" w:rsidRDefault="000A2B80" w:rsidP="000A2B80">
      <w:pPr>
        <w:pStyle w:val="BodyText"/>
        <w:spacing w:after="0"/>
        <w:ind w:firstLine="708"/>
        <w:jc w:val="both"/>
      </w:pPr>
    </w:p>
    <w:p w:rsidR="000A2B80" w:rsidRPr="00F26A7C" w:rsidRDefault="000A2B80" w:rsidP="000A2B80">
      <w:pPr>
        <w:pStyle w:val="BodyText"/>
        <w:spacing w:after="0"/>
        <w:ind w:firstLine="708"/>
        <w:jc w:val="both"/>
      </w:pPr>
    </w:p>
    <w:p w:rsidR="000A2B80" w:rsidRPr="00F26A7C" w:rsidRDefault="000A2B80" w:rsidP="000A2B80">
      <w:pPr>
        <w:ind w:firstLine="708"/>
        <w:jc w:val="both"/>
      </w:pPr>
    </w:p>
    <w:p w:rsidR="000A2B80" w:rsidRDefault="000A2B80" w:rsidP="000A2B80">
      <w:pPr>
        <w:rPr>
          <w:color w:val="1F497D"/>
        </w:rPr>
      </w:pPr>
    </w:p>
    <w:p w:rsidR="000A2B80" w:rsidRDefault="000A2B80" w:rsidP="000A2B80">
      <w:pPr>
        <w:ind w:firstLine="708"/>
        <w:jc w:val="both"/>
      </w:pPr>
    </w:p>
    <w:p w:rsidR="000A2B80" w:rsidRDefault="000A2B80" w:rsidP="000A2B80">
      <w:pPr>
        <w:jc w:val="both"/>
        <w:rPr>
          <w:rFonts w:cs="Arial"/>
          <w:szCs w:val="22"/>
        </w:rPr>
      </w:pPr>
    </w:p>
    <w:p w:rsidR="000A2B80" w:rsidRPr="008D3195" w:rsidRDefault="000A2B80" w:rsidP="000A2B80">
      <w:pPr>
        <w:pStyle w:val="BodyText"/>
        <w:spacing w:after="0"/>
        <w:jc w:val="both"/>
        <w:rPr>
          <w:rFonts w:cs="Arial"/>
          <w:szCs w:val="22"/>
        </w:rPr>
      </w:pPr>
      <w:r w:rsidRPr="008D3195">
        <w:rPr>
          <w:rFonts w:cs="Arial"/>
          <w:szCs w:val="22"/>
        </w:rPr>
        <w:t xml:space="preserve">Ukoliko kandidat ne pristupi intervjuu smatrat će se da je povukao prijavu na </w:t>
      </w:r>
      <w:r>
        <w:rPr>
          <w:rFonts w:cs="Arial"/>
          <w:szCs w:val="22"/>
        </w:rPr>
        <w:t>oglas.</w:t>
      </w:r>
    </w:p>
    <w:p w:rsidR="000A2B80" w:rsidRPr="008D3195" w:rsidRDefault="000A2B80" w:rsidP="000A2B80">
      <w:pPr>
        <w:pStyle w:val="BodyText"/>
        <w:spacing w:after="0"/>
        <w:ind w:firstLine="708"/>
        <w:jc w:val="both"/>
        <w:rPr>
          <w:rFonts w:cs="Arial"/>
          <w:szCs w:val="22"/>
        </w:rPr>
      </w:pPr>
    </w:p>
    <w:p w:rsidR="000A2B80" w:rsidRDefault="000A2B80" w:rsidP="000A2B80">
      <w:pPr>
        <w:ind w:firstLine="708"/>
        <w:jc w:val="both"/>
      </w:pPr>
    </w:p>
    <w:p w:rsidR="000A2B80" w:rsidRDefault="000A2B80" w:rsidP="000A2B80">
      <w:pPr>
        <w:ind w:left="360"/>
        <w:jc w:val="both"/>
      </w:pPr>
    </w:p>
    <w:p w:rsidR="000A2B80" w:rsidRPr="00235379" w:rsidRDefault="000A2B80" w:rsidP="000A2B80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235379">
        <w:t>Povjerenstvo:</w:t>
      </w:r>
    </w:p>
    <w:p w:rsidR="000A2B80" w:rsidRDefault="000A2B80" w:rsidP="000A2B80">
      <w:pPr>
        <w:ind w:left="360"/>
        <w:jc w:val="both"/>
      </w:pPr>
    </w:p>
    <w:p w:rsidR="000A2B80" w:rsidRDefault="000A2B80" w:rsidP="000A2B80">
      <w:pPr>
        <w:numPr>
          <w:ilvl w:val="0"/>
          <w:numId w:val="15"/>
        </w:numPr>
        <w:jc w:val="both"/>
      </w:pPr>
      <w:r>
        <w:t>Nikolina Radić Štivić</w:t>
      </w:r>
    </w:p>
    <w:p w:rsidR="000A2B80" w:rsidRDefault="000A2B80" w:rsidP="000A2B80">
      <w:pPr>
        <w:ind w:left="6030"/>
        <w:jc w:val="both"/>
      </w:pPr>
    </w:p>
    <w:p w:rsidR="000A2B80" w:rsidRDefault="000A2B80" w:rsidP="000A2B80">
      <w:pPr>
        <w:numPr>
          <w:ilvl w:val="0"/>
          <w:numId w:val="15"/>
        </w:numPr>
        <w:jc w:val="both"/>
      </w:pPr>
      <w:r>
        <w:t>Helena Semion-Tatić</w:t>
      </w:r>
    </w:p>
    <w:p w:rsidR="000A2B80" w:rsidRDefault="000A2B80" w:rsidP="000A2B80">
      <w:pPr>
        <w:jc w:val="both"/>
      </w:pPr>
    </w:p>
    <w:p w:rsidR="000A2B80" w:rsidRDefault="000A2B80" w:rsidP="000A2B80">
      <w:pPr>
        <w:numPr>
          <w:ilvl w:val="0"/>
          <w:numId w:val="15"/>
        </w:numPr>
        <w:jc w:val="both"/>
      </w:pPr>
      <w:r>
        <w:t>Anna Dumičić</w:t>
      </w:r>
    </w:p>
    <w:p w:rsidR="000A2B80" w:rsidRDefault="000A2B80" w:rsidP="000A2B80">
      <w:pPr>
        <w:ind w:left="360"/>
        <w:jc w:val="both"/>
      </w:pPr>
    </w:p>
    <w:p w:rsidR="000A2B80" w:rsidRDefault="000A2B80" w:rsidP="000A2B80">
      <w:pPr>
        <w:tabs>
          <w:tab w:val="left" w:pos="1276"/>
        </w:tabs>
        <w:jc w:val="both"/>
        <w:rPr>
          <w:rFonts w:cs="Arial"/>
          <w:szCs w:val="22"/>
        </w:rPr>
      </w:pPr>
    </w:p>
    <w:p w:rsidR="000A2B80" w:rsidRDefault="000A2B80" w:rsidP="000A2B80">
      <w:pPr>
        <w:rPr>
          <w:rFonts w:cs="Arial"/>
          <w:szCs w:val="22"/>
        </w:rPr>
      </w:pPr>
    </w:p>
    <w:p w:rsidR="000A2B80" w:rsidRDefault="000A2B80" w:rsidP="00432FD5">
      <w:pPr>
        <w:tabs>
          <w:tab w:val="left" w:pos="1276"/>
        </w:tabs>
        <w:jc w:val="both"/>
        <w:rPr>
          <w:rFonts w:cs="Arial"/>
          <w:szCs w:val="22"/>
        </w:rPr>
      </w:pPr>
    </w:p>
    <w:p w:rsidR="00432FD5" w:rsidRPr="00C63B1D" w:rsidRDefault="00432FD5" w:rsidP="00432FD5">
      <w:pPr>
        <w:tabs>
          <w:tab w:val="left" w:pos="1276"/>
        </w:tabs>
        <w:jc w:val="both"/>
        <w:rPr>
          <w:rFonts w:cs="Arial"/>
          <w:szCs w:val="22"/>
        </w:rPr>
      </w:pPr>
      <w:r w:rsidRPr="00C63B1D">
        <w:rPr>
          <w:rFonts w:cs="Arial"/>
          <w:szCs w:val="22"/>
        </w:rPr>
        <w:t xml:space="preserve">KLASA : </w:t>
      </w:r>
      <w:r w:rsidR="001B6222">
        <w:rPr>
          <w:rFonts w:cs="Arial"/>
          <w:szCs w:val="22"/>
        </w:rPr>
        <w:t>112-03/17-01/2</w:t>
      </w:r>
    </w:p>
    <w:p w:rsidR="00432FD5" w:rsidRPr="00C63B1D" w:rsidRDefault="00543906" w:rsidP="00432FD5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UR</w:t>
      </w:r>
      <w:r w:rsidR="00432FD5" w:rsidRPr="00C63B1D">
        <w:rPr>
          <w:rFonts w:cs="Arial"/>
          <w:szCs w:val="22"/>
        </w:rPr>
        <w:t xml:space="preserve">BROJ: </w:t>
      </w:r>
      <w:r w:rsidR="001B6222">
        <w:rPr>
          <w:rFonts w:cs="Arial"/>
          <w:szCs w:val="22"/>
        </w:rPr>
        <w:t>2170/01-09-22-17-17</w:t>
      </w:r>
    </w:p>
    <w:p w:rsidR="00432FD5" w:rsidRPr="00C63B1D" w:rsidRDefault="002D05FB" w:rsidP="00432FD5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Rijeka, </w:t>
      </w:r>
      <w:r w:rsidR="00432FD5" w:rsidRPr="00C63B1D">
        <w:rPr>
          <w:rFonts w:cs="Arial"/>
          <w:szCs w:val="22"/>
        </w:rPr>
        <w:t xml:space="preserve"> </w:t>
      </w:r>
      <w:r w:rsidR="001B6222">
        <w:rPr>
          <w:rFonts w:cs="Arial"/>
          <w:szCs w:val="22"/>
        </w:rPr>
        <w:t xml:space="preserve">04. svibanj </w:t>
      </w:r>
      <w:bookmarkStart w:id="0" w:name="_GoBack"/>
      <w:bookmarkEnd w:id="0"/>
      <w:r w:rsidR="001B6222">
        <w:rPr>
          <w:rFonts w:cs="Arial"/>
          <w:szCs w:val="22"/>
        </w:rPr>
        <w:t xml:space="preserve"> 2017</w:t>
      </w:r>
      <w:r w:rsidR="00224E64">
        <w:rPr>
          <w:rFonts w:cs="Arial"/>
          <w:szCs w:val="22"/>
        </w:rPr>
        <w:t xml:space="preserve"> g.</w:t>
      </w:r>
    </w:p>
    <w:sectPr w:rsidR="00432FD5" w:rsidRPr="00C63B1D" w:rsidSect="00B8190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8D" w:rsidRDefault="00090B8D">
      <w:r>
        <w:separator/>
      </w:r>
    </w:p>
  </w:endnote>
  <w:endnote w:type="continuationSeparator" w:id="0">
    <w:p w:rsidR="00090B8D" w:rsidRDefault="0009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5242F0" w:rsidP="00451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5242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5C" w:rsidRDefault="00451F5C" w:rsidP="003C5F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B80">
      <w:rPr>
        <w:rStyle w:val="PageNumber"/>
        <w:noProof/>
      </w:rPr>
      <w:t>2</w:t>
    </w:r>
    <w:r>
      <w:rPr>
        <w:rStyle w:val="PageNumber"/>
      </w:rPr>
      <w:fldChar w:fldCharType="end"/>
    </w:r>
  </w:p>
  <w:p w:rsidR="005242F0" w:rsidRDefault="005242F0">
    <w:pPr>
      <w:pStyle w:val="Footer"/>
      <w:framePr w:wrap="around" w:vAnchor="text" w:hAnchor="margin" w:xAlign="right" w:y="1"/>
      <w:rPr>
        <w:rStyle w:val="PageNumber"/>
      </w:rPr>
    </w:pPr>
  </w:p>
  <w:p w:rsidR="005242F0" w:rsidRDefault="005242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8D" w:rsidRDefault="00090B8D">
      <w:r>
        <w:separator/>
      </w:r>
    </w:p>
  </w:footnote>
  <w:footnote w:type="continuationSeparator" w:id="0">
    <w:p w:rsidR="00090B8D" w:rsidRDefault="0009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524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5242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5242F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1EB"/>
    <w:multiLevelType w:val="hybridMultilevel"/>
    <w:tmpl w:val="C6564EFA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95D"/>
    <w:multiLevelType w:val="hybridMultilevel"/>
    <w:tmpl w:val="C8D05688"/>
    <w:lvl w:ilvl="0" w:tplc="041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B30D54"/>
    <w:multiLevelType w:val="hybridMultilevel"/>
    <w:tmpl w:val="1264F258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3ECE"/>
    <w:multiLevelType w:val="hybridMultilevel"/>
    <w:tmpl w:val="432EA05A"/>
    <w:lvl w:ilvl="0" w:tplc="1D84D79A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2F639D"/>
    <w:multiLevelType w:val="hybridMultilevel"/>
    <w:tmpl w:val="6F080942"/>
    <w:lvl w:ilvl="0" w:tplc="1868C1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81743DA"/>
    <w:multiLevelType w:val="hybridMultilevel"/>
    <w:tmpl w:val="A4B2C494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9A140F4"/>
    <w:multiLevelType w:val="hybridMultilevel"/>
    <w:tmpl w:val="2E889002"/>
    <w:lvl w:ilvl="0" w:tplc="1ED069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F61420"/>
    <w:multiLevelType w:val="hybridMultilevel"/>
    <w:tmpl w:val="89A27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7A0325"/>
    <w:multiLevelType w:val="hybridMultilevel"/>
    <w:tmpl w:val="64D80820"/>
    <w:lvl w:ilvl="0" w:tplc="2164513A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FF3AA6"/>
    <w:multiLevelType w:val="hybridMultilevel"/>
    <w:tmpl w:val="5AFABEA0"/>
    <w:lvl w:ilvl="0" w:tplc="1868C16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AF3867"/>
    <w:multiLevelType w:val="hybridMultilevel"/>
    <w:tmpl w:val="FC12FF64"/>
    <w:lvl w:ilvl="0" w:tplc="874A9212">
      <w:start w:val="1"/>
      <w:numFmt w:val="decimal"/>
      <w:lvlText w:val="%1."/>
      <w:lvlJc w:val="left"/>
      <w:pPr>
        <w:ind w:left="60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E3069"/>
    <w:multiLevelType w:val="hybridMultilevel"/>
    <w:tmpl w:val="DE2237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4360D9"/>
    <w:multiLevelType w:val="hybridMultilevel"/>
    <w:tmpl w:val="64D80820"/>
    <w:lvl w:ilvl="0" w:tplc="1868C16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3377AA"/>
    <w:multiLevelType w:val="hybridMultilevel"/>
    <w:tmpl w:val="54466212"/>
    <w:lvl w:ilvl="0" w:tplc="1B7839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BA14617"/>
    <w:multiLevelType w:val="hybridMultilevel"/>
    <w:tmpl w:val="52342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D48BC"/>
    <w:multiLevelType w:val="hybridMultilevel"/>
    <w:tmpl w:val="C8D05688"/>
    <w:lvl w:ilvl="0" w:tplc="1D84D79A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87E5898"/>
    <w:multiLevelType w:val="hybridMultilevel"/>
    <w:tmpl w:val="FCEA2E92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6"/>
  </w:num>
  <w:num w:numId="10">
    <w:abstractNumId w:val="0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D6"/>
    <w:rsid w:val="00040E7E"/>
    <w:rsid w:val="00090B8D"/>
    <w:rsid w:val="000A2B80"/>
    <w:rsid w:val="0010683C"/>
    <w:rsid w:val="00177A40"/>
    <w:rsid w:val="001B6222"/>
    <w:rsid w:val="001C2228"/>
    <w:rsid w:val="001F56FD"/>
    <w:rsid w:val="0021093C"/>
    <w:rsid w:val="00224E64"/>
    <w:rsid w:val="00227797"/>
    <w:rsid w:val="002365AE"/>
    <w:rsid w:val="0029370E"/>
    <w:rsid w:val="002D05FB"/>
    <w:rsid w:val="002E6970"/>
    <w:rsid w:val="0039683D"/>
    <w:rsid w:val="003C40F2"/>
    <w:rsid w:val="003C5F17"/>
    <w:rsid w:val="003D71ED"/>
    <w:rsid w:val="00413F56"/>
    <w:rsid w:val="00432FD5"/>
    <w:rsid w:val="004450EC"/>
    <w:rsid w:val="00451F5C"/>
    <w:rsid w:val="004B3449"/>
    <w:rsid w:val="004C7306"/>
    <w:rsid w:val="004D210D"/>
    <w:rsid w:val="005242F0"/>
    <w:rsid w:val="00530ABF"/>
    <w:rsid w:val="00543906"/>
    <w:rsid w:val="005B48B8"/>
    <w:rsid w:val="005D35C1"/>
    <w:rsid w:val="0060366A"/>
    <w:rsid w:val="00690FBE"/>
    <w:rsid w:val="006913F8"/>
    <w:rsid w:val="006D06CF"/>
    <w:rsid w:val="00701CDF"/>
    <w:rsid w:val="00714A25"/>
    <w:rsid w:val="00742127"/>
    <w:rsid w:val="0074758D"/>
    <w:rsid w:val="007B7328"/>
    <w:rsid w:val="007E3F65"/>
    <w:rsid w:val="00820CEB"/>
    <w:rsid w:val="0085360E"/>
    <w:rsid w:val="008B2631"/>
    <w:rsid w:val="008D5F14"/>
    <w:rsid w:val="00905538"/>
    <w:rsid w:val="00921F09"/>
    <w:rsid w:val="00970E13"/>
    <w:rsid w:val="00990ACA"/>
    <w:rsid w:val="009A4108"/>
    <w:rsid w:val="009D5546"/>
    <w:rsid w:val="00AF5278"/>
    <w:rsid w:val="00B81909"/>
    <w:rsid w:val="00B86321"/>
    <w:rsid w:val="00BC4631"/>
    <w:rsid w:val="00BD2004"/>
    <w:rsid w:val="00BF19A3"/>
    <w:rsid w:val="00C12C31"/>
    <w:rsid w:val="00C63B1D"/>
    <w:rsid w:val="00CB200F"/>
    <w:rsid w:val="00CB4F88"/>
    <w:rsid w:val="00CC5253"/>
    <w:rsid w:val="00CE1505"/>
    <w:rsid w:val="00D54FDC"/>
    <w:rsid w:val="00D760B0"/>
    <w:rsid w:val="00DD5F6A"/>
    <w:rsid w:val="00DF28B8"/>
    <w:rsid w:val="00E0179F"/>
    <w:rsid w:val="00E440DF"/>
    <w:rsid w:val="00E4503E"/>
    <w:rsid w:val="00E72803"/>
    <w:rsid w:val="00EB50FF"/>
    <w:rsid w:val="00ED3E4D"/>
    <w:rsid w:val="00EF3D0A"/>
    <w:rsid w:val="00F02BB5"/>
    <w:rsid w:val="00F52E5D"/>
    <w:rsid w:val="00F5368F"/>
    <w:rsid w:val="00F75B5F"/>
    <w:rsid w:val="00F804D6"/>
    <w:rsid w:val="00FA464E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A46457-FCAD-4386-85FA-ECD897FA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doni MT" w:eastAsia="Times New Roman" w:hAnsi="Bodoni MT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C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C63B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440" w:right="1440"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63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1">
    <w:name w:val="Plain Text1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567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4212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42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12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63B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C63B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B8190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A2B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2B8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0A2B80"/>
    <w:pPr>
      <w:ind w:left="708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Rogić Mandić Alenka</cp:lastModifiedBy>
  <cp:revision>2</cp:revision>
  <cp:lastPrinted>2009-05-12T07:11:00Z</cp:lastPrinted>
  <dcterms:created xsi:type="dcterms:W3CDTF">2017-05-05T05:31:00Z</dcterms:created>
  <dcterms:modified xsi:type="dcterms:W3CDTF">2017-05-05T05:31:00Z</dcterms:modified>
</cp:coreProperties>
</file>