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97356E">
        <w:rPr>
          <w:rFonts w:ascii="Arial" w:hAnsi="Arial" w:cs="Arial"/>
        </w:rPr>
        <w:t>Referent 1 za poslove baza podataka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97356E">
        <w:rPr>
          <w:rFonts w:ascii="Arial" w:hAnsi="Arial" w:cs="Arial"/>
        </w:rPr>
        <w:t>36</w:t>
      </w:r>
      <w:r w:rsidR="000F52B2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97356E">
        <w:rPr>
          <w:rFonts w:ascii="Arial" w:hAnsi="Arial" w:cs="Arial"/>
        </w:rPr>
        <w:t>18</w:t>
      </w:r>
      <w:r w:rsidR="000F52B2">
        <w:rPr>
          <w:rFonts w:ascii="Arial" w:hAnsi="Arial" w:cs="Arial"/>
        </w:rPr>
        <w:t>.</w:t>
      </w:r>
      <w:r w:rsidR="0097356E">
        <w:rPr>
          <w:rFonts w:ascii="Arial" w:hAnsi="Arial" w:cs="Arial"/>
        </w:rPr>
        <w:t>4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97356E">
        <w:rPr>
          <w:rFonts w:ascii="Arial" w:hAnsi="Arial" w:cs="Arial"/>
        </w:rPr>
        <w:t xml:space="preserve">SARA GIAROUSH. </w:t>
      </w:r>
      <w:bookmarkStart w:id="0" w:name="_GoBack"/>
      <w:bookmarkEnd w:id="0"/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18D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CB4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45A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6E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2018-06-04T10:51:00Z</dcterms:created>
  <dcterms:modified xsi:type="dcterms:W3CDTF">2018-06-04T10:52:00Z</dcterms:modified>
</cp:coreProperties>
</file>