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158E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733F85">
        <w:rPr>
          <w:rFonts w:ascii="Arial" w:hAnsi="Arial" w:cs="Arial"/>
        </w:rPr>
        <w:t xml:space="preserve">Viši stručni suradnik 1 za </w:t>
      </w:r>
      <w:r w:rsidR="0085158E">
        <w:rPr>
          <w:rFonts w:ascii="Arial" w:hAnsi="Arial" w:cs="Arial"/>
        </w:rPr>
        <w:t xml:space="preserve">prostorno planiranje </w:t>
      </w:r>
      <w:r w:rsidR="00733F85">
        <w:rPr>
          <w:rFonts w:ascii="Arial" w:hAnsi="Arial" w:cs="Arial"/>
        </w:rPr>
        <w:t xml:space="preserve">u Odjel gradske uprave za </w:t>
      </w:r>
      <w:r w:rsidR="0085158E">
        <w:rPr>
          <w:rFonts w:ascii="Arial" w:hAnsi="Arial" w:cs="Arial"/>
        </w:rPr>
        <w:t xml:space="preserve">razvoj, urbanizam, ekologiju i gospodarenje zemljištem, </w:t>
      </w:r>
      <w:r w:rsidRPr="007412A8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meljem </w:t>
      </w:r>
      <w:r w:rsidR="00661F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661FC6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733F85">
        <w:rPr>
          <w:rFonts w:ascii="Arial" w:hAnsi="Arial" w:cs="Arial"/>
        </w:rPr>
        <w:t xml:space="preserve"> </w:t>
      </w:r>
      <w:r w:rsidR="00661FC6">
        <w:rPr>
          <w:rFonts w:ascii="Arial" w:hAnsi="Arial" w:cs="Arial"/>
        </w:rPr>
        <w:t xml:space="preserve">u „Narodnim novinama“ broj </w:t>
      </w:r>
      <w:r w:rsidR="0085158E">
        <w:rPr>
          <w:rFonts w:ascii="Arial" w:hAnsi="Arial" w:cs="Arial"/>
        </w:rPr>
        <w:t>101</w:t>
      </w:r>
      <w:r w:rsidR="00661FC6">
        <w:rPr>
          <w:rFonts w:ascii="Arial" w:hAnsi="Arial" w:cs="Arial"/>
        </w:rPr>
        <w:t xml:space="preserve">/18 </w:t>
      </w:r>
      <w:r w:rsidR="00733F85">
        <w:rPr>
          <w:rFonts w:ascii="Arial" w:hAnsi="Arial" w:cs="Arial"/>
        </w:rPr>
        <w:t xml:space="preserve">dana </w:t>
      </w:r>
      <w:r w:rsidR="0085158E">
        <w:rPr>
          <w:rFonts w:ascii="Arial" w:hAnsi="Arial" w:cs="Arial"/>
        </w:rPr>
        <w:t>16</w:t>
      </w:r>
      <w:r w:rsidR="00B428A6">
        <w:rPr>
          <w:rFonts w:ascii="Arial" w:hAnsi="Arial" w:cs="Arial"/>
        </w:rPr>
        <w:t>.</w:t>
      </w:r>
      <w:r w:rsidR="0085158E">
        <w:rPr>
          <w:rFonts w:ascii="Arial" w:hAnsi="Arial" w:cs="Arial"/>
        </w:rPr>
        <w:t>11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>., izabran</w:t>
      </w:r>
      <w:r w:rsidR="0085158E">
        <w:rPr>
          <w:rFonts w:ascii="Arial" w:hAnsi="Arial" w:cs="Arial"/>
        </w:rPr>
        <w:t>a</w:t>
      </w:r>
      <w:r w:rsidR="0087509C">
        <w:rPr>
          <w:rFonts w:ascii="Arial" w:hAnsi="Arial" w:cs="Arial"/>
        </w:rPr>
        <w:t xml:space="preserve"> je kandida</w:t>
      </w:r>
      <w:r w:rsidR="0085158E">
        <w:rPr>
          <w:rFonts w:ascii="Arial" w:hAnsi="Arial" w:cs="Arial"/>
        </w:rPr>
        <w:t>tkinja</w:t>
      </w:r>
      <w:r w:rsidR="0087509C">
        <w:rPr>
          <w:rFonts w:ascii="Arial" w:hAnsi="Arial" w:cs="Arial"/>
        </w:rPr>
        <w:t xml:space="preserve"> </w:t>
      </w:r>
      <w:r w:rsidR="0085158E">
        <w:rPr>
          <w:rFonts w:ascii="Arial" w:hAnsi="Arial" w:cs="Arial"/>
        </w:rPr>
        <w:t xml:space="preserve">VALENTINA VUKELIĆ, </w:t>
      </w:r>
      <w:r w:rsidR="00733F85">
        <w:rPr>
          <w:rFonts w:ascii="Arial" w:hAnsi="Arial" w:cs="Arial"/>
        </w:rPr>
        <w:t>po struci magistr</w:t>
      </w:r>
      <w:r w:rsidR="0085158E">
        <w:rPr>
          <w:rFonts w:ascii="Arial" w:hAnsi="Arial" w:cs="Arial"/>
        </w:rPr>
        <w:t>a</w:t>
      </w:r>
      <w:r w:rsidR="00733F85">
        <w:rPr>
          <w:rFonts w:ascii="Arial" w:hAnsi="Arial" w:cs="Arial"/>
        </w:rPr>
        <w:t xml:space="preserve"> </w:t>
      </w:r>
      <w:r w:rsidR="0085158E">
        <w:rPr>
          <w:rFonts w:ascii="Arial" w:hAnsi="Arial" w:cs="Arial"/>
        </w:rPr>
        <w:t>inženjerka krajobrazne arhitekture.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CE1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3A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01E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ABB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7F7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9FD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1FC6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3F85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58E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293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CC4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62F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2018-12-07T08:36:00Z</dcterms:created>
  <dcterms:modified xsi:type="dcterms:W3CDTF">2018-12-07T08:36:00Z</dcterms:modified>
</cp:coreProperties>
</file>