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</w:t>
      </w:r>
      <w:r w:rsidRPr="0087191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 -  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87191A" w:rsidRDefault="00866ED8" w:rsidP="00866ED8">
      <w:pPr>
        <w:spacing w:line="360" w:lineRule="auto"/>
        <w:jc w:val="both"/>
        <w:rPr>
          <w:rFonts w:cs="Arial"/>
          <w:szCs w:val="22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r w:rsidR="008B1B9B" w:rsidRPr="00901AFE">
        <w:rPr>
          <w:rFonts w:cs="Arial"/>
          <w:b/>
          <w:szCs w:val="22"/>
        </w:rPr>
        <w:t>Održavanje uređaja za besprekidno napajanje električnom energijom</w:t>
      </w:r>
      <w:r w:rsidR="008B1B9B">
        <w:rPr>
          <w:rFonts w:cs="Arial"/>
          <w:b/>
          <w:szCs w:val="22"/>
        </w:rPr>
        <w:t xml:space="preserve"> </w:t>
      </w:r>
      <w:bookmarkStart w:id="2" w:name="_GoBack"/>
      <w:bookmarkEnd w:id="2"/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1</w:t>
      </w:r>
      <w:r w:rsidR="0051450E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-</w:t>
      </w:r>
      <w:r w:rsidR="0051450E">
        <w:rPr>
          <w:rFonts w:cs="Arial"/>
          <w:b/>
          <w:szCs w:val="22"/>
        </w:rPr>
        <w:t>00</w:t>
      </w:r>
      <w:r>
        <w:rPr>
          <w:rFonts w:cs="Arial"/>
          <w:b/>
          <w:szCs w:val="22"/>
        </w:rPr>
        <w:t>-</w:t>
      </w:r>
      <w:r w:rsidR="0051450E">
        <w:rPr>
          <w:rFonts w:cs="Arial"/>
          <w:b/>
          <w:szCs w:val="22"/>
        </w:rPr>
        <w:t>6</w:t>
      </w:r>
      <w:r w:rsidR="008B1B9B">
        <w:rPr>
          <w:rFonts w:cs="Arial"/>
          <w:b/>
          <w:szCs w:val="22"/>
        </w:rPr>
        <w:t>4</w:t>
      </w:r>
      <w:r w:rsidRPr="00DB4130">
        <w:rPr>
          <w:rFonts w:cs="Arial"/>
          <w:b/>
          <w:szCs w:val="22"/>
        </w:rPr>
        <w:t>/2018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273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0E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1B9B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2</cp:revision>
  <cp:lastPrinted>2018-12-06T08:44:00Z</cp:lastPrinted>
  <dcterms:created xsi:type="dcterms:W3CDTF">2018-12-06T13:01:00Z</dcterms:created>
  <dcterms:modified xsi:type="dcterms:W3CDTF">2018-12-06T13:01:00Z</dcterms:modified>
</cp:coreProperties>
</file>