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1AB52" w14:textId="63A4889A" w:rsidR="000B0C96" w:rsidRDefault="00943448" w:rsidP="00324AB4">
      <w:pPr>
        <w:widowControl w:val="0"/>
        <w:tabs>
          <w:tab w:val="left" w:pos="-5103"/>
          <w:tab w:val="left" w:pos="-4962"/>
        </w:tabs>
        <w:ind w:right="-50"/>
        <w:rPr>
          <w:rFonts w:asciiTheme="minorHAnsi" w:hAnsiTheme="minorHAnsi" w:cstheme="minorHAnsi"/>
          <w:noProof/>
        </w:rPr>
      </w:pPr>
      <w:r>
        <w:rPr>
          <w:rFonts w:asciiTheme="minorHAnsi" w:hAnsiTheme="minorHAnsi" w:cstheme="minorHAnsi"/>
          <w:noProof/>
          <w:lang w:eastAsia="hr-HR"/>
        </w:rPr>
        <w:drawing>
          <wp:inline distT="0" distB="0" distL="0" distR="0" wp14:anchorId="6DB1A63E" wp14:editId="59C8742D">
            <wp:extent cx="5888990"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8990" cy="902335"/>
                    </a:xfrm>
                    <a:prstGeom prst="rect">
                      <a:avLst/>
                    </a:prstGeom>
                    <a:noFill/>
                  </pic:spPr>
                </pic:pic>
              </a:graphicData>
            </a:graphic>
          </wp:inline>
        </w:drawing>
      </w:r>
    </w:p>
    <w:p w14:paraId="3A195A6E" w14:textId="3B9189D7" w:rsidR="000B0C96" w:rsidRDefault="00BC0E19" w:rsidP="00BC0E19">
      <w:pPr>
        <w:widowControl w:val="0"/>
        <w:tabs>
          <w:tab w:val="left" w:pos="-5103"/>
          <w:tab w:val="left" w:pos="-4962"/>
        </w:tabs>
        <w:ind w:right="-50"/>
        <w:jc w:val="center"/>
        <w:rPr>
          <w:rFonts w:asciiTheme="minorHAnsi" w:hAnsiTheme="minorHAnsi" w:cstheme="minorHAnsi"/>
          <w:noProof/>
        </w:rPr>
      </w:pPr>
      <w:r w:rsidRPr="00BC0E19">
        <w:rPr>
          <w:rFonts w:ascii="Arial" w:hAnsi="Arial" w:cs="Arial"/>
          <w:b/>
          <w:color w:val="215868" w:themeColor="accent5" w:themeShade="80"/>
          <w:sz w:val="18"/>
          <w:szCs w:val="18"/>
        </w:rPr>
        <w:t xml:space="preserve">EU PROJEKT KK.04.2.1.04.0062. „Energetska obnova objekta OŠ Eugen Kumičić na adresi Franje </w:t>
      </w:r>
      <w:proofErr w:type="spellStart"/>
      <w:r w:rsidRPr="00BC0E19">
        <w:rPr>
          <w:rFonts w:ascii="Arial" w:hAnsi="Arial" w:cs="Arial"/>
          <w:b/>
          <w:color w:val="215868" w:themeColor="accent5" w:themeShade="80"/>
          <w:sz w:val="18"/>
          <w:szCs w:val="18"/>
        </w:rPr>
        <w:t>Čandeka</w:t>
      </w:r>
      <w:proofErr w:type="spellEnd"/>
      <w:r w:rsidRPr="00BC0E19">
        <w:rPr>
          <w:rFonts w:ascii="Arial" w:hAnsi="Arial" w:cs="Arial"/>
          <w:b/>
          <w:color w:val="215868" w:themeColor="accent5" w:themeShade="80"/>
          <w:sz w:val="18"/>
          <w:szCs w:val="18"/>
        </w:rPr>
        <w:t xml:space="preserve"> 40 u Rijeci“</w:t>
      </w:r>
    </w:p>
    <w:p w14:paraId="7EA862C9" w14:textId="30D75D2C" w:rsidR="00324AB4" w:rsidRPr="00943996" w:rsidRDefault="000B0C96" w:rsidP="00324AB4">
      <w:pPr>
        <w:widowControl w:val="0"/>
        <w:tabs>
          <w:tab w:val="left" w:pos="-5103"/>
          <w:tab w:val="left" w:pos="-4962"/>
        </w:tabs>
        <w:ind w:right="-50"/>
        <w:rPr>
          <w:rFonts w:asciiTheme="minorHAnsi" w:hAnsiTheme="minorHAnsi" w:cstheme="minorHAnsi"/>
          <w:b/>
        </w:rPr>
      </w:pPr>
      <w:r>
        <w:rPr>
          <w:rFonts w:asciiTheme="minorHAnsi" w:hAnsiTheme="minorHAnsi" w:cstheme="minorHAnsi"/>
          <w:noProof/>
        </w:rPr>
        <w:tab/>
      </w:r>
      <w:r w:rsidR="00324AB4" w:rsidRPr="00943996">
        <w:rPr>
          <w:rFonts w:asciiTheme="minorHAnsi" w:hAnsiTheme="minorHAnsi" w:cstheme="minorHAnsi"/>
          <w:noProof/>
        </w:rPr>
        <w:t xml:space="preserve"> </w:t>
      </w:r>
      <w:r w:rsidR="00324AB4" w:rsidRPr="00943996">
        <w:rPr>
          <w:rFonts w:asciiTheme="minorHAnsi" w:hAnsiTheme="minorHAnsi" w:cstheme="minorHAnsi"/>
          <w:noProof/>
        </w:rPr>
        <w:object w:dxaOrig="736" w:dyaOrig="736" w14:anchorId="72B7AB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v:imagedata r:id="rId10" o:title=""/>
          </v:shape>
          <o:OLEObject Type="Embed" ProgID="Word.Picture.8" ShapeID="_x0000_i1025" DrawAspect="Content" ObjectID="_1624273947" r:id="rId11"/>
        </w:object>
      </w:r>
    </w:p>
    <w:p w14:paraId="1CE2BE06" w14:textId="77777777" w:rsidR="00324AB4" w:rsidRPr="00943996" w:rsidRDefault="00324AB4" w:rsidP="00883327">
      <w:pPr>
        <w:rPr>
          <w:rFonts w:asciiTheme="minorHAnsi" w:hAnsiTheme="minorHAnsi" w:cstheme="minorHAnsi"/>
          <w:b/>
          <w:szCs w:val="22"/>
        </w:rPr>
      </w:pPr>
      <w:r w:rsidRPr="00943996">
        <w:rPr>
          <w:rFonts w:asciiTheme="minorHAnsi" w:hAnsiTheme="minorHAnsi" w:cstheme="minorHAnsi"/>
          <w:b/>
          <w:szCs w:val="22"/>
        </w:rPr>
        <w:t>R E P U B L I K A   H R V A T S K A</w:t>
      </w:r>
    </w:p>
    <w:p w14:paraId="41A0A01B" w14:textId="77777777" w:rsidR="00324AB4" w:rsidRPr="00943996" w:rsidRDefault="00324AB4" w:rsidP="00883327">
      <w:pPr>
        <w:rPr>
          <w:rFonts w:asciiTheme="minorHAnsi" w:hAnsiTheme="minorHAnsi" w:cstheme="minorHAnsi"/>
          <w:b/>
          <w:szCs w:val="22"/>
        </w:rPr>
      </w:pPr>
      <w:r w:rsidRPr="00943996">
        <w:rPr>
          <w:rFonts w:asciiTheme="minorHAnsi" w:hAnsiTheme="minorHAnsi" w:cstheme="minorHAnsi"/>
          <w:b/>
          <w:szCs w:val="22"/>
        </w:rPr>
        <w:t>PRIMORSKO-GORANSKA  ŽUPANIJA</w:t>
      </w:r>
    </w:p>
    <w:p w14:paraId="4A2B00ED" w14:textId="47A5C9BA" w:rsidR="00324AB4" w:rsidRPr="00943996" w:rsidRDefault="00883327" w:rsidP="00883327">
      <w:pPr>
        <w:ind w:left="720"/>
        <w:rPr>
          <w:rFonts w:asciiTheme="minorHAnsi" w:hAnsiTheme="minorHAnsi" w:cstheme="minorHAnsi"/>
          <w:b/>
          <w:sz w:val="28"/>
          <w:szCs w:val="28"/>
        </w:rPr>
      </w:pPr>
      <w:r w:rsidRPr="00943996">
        <w:rPr>
          <w:rFonts w:asciiTheme="minorHAnsi" w:hAnsiTheme="minorHAnsi" w:cstheme="minorHAnsi"/>
          <w:b/>
          <w:sz w:val="28"/>
          <w:szCs w:val="28"/>
        </w:rPr>
        <w:t xml:space="preserve">   </w:t>
      </w:r>
      <w:r w:rsidR="00324AB4" w:rsidRPr="00943996">
        <w:rPr>
          <w:rFonts w:asciiTheme="minorHAnsi" w:hAnsiTheme="minorHAnsi" w:cstheme="minorHAnsi"/>
          <w:b/>
          <w:sz w:val="28"/>
          <w:szCs w:val="28"/>
        </w:rPr>
        <w:t>GRAD RIJEKA</w:t>
      </w:r>
    </w:p>
    <w:p w14:paraId="6ECF6B1F" w14:textId="7E583ACC" w:rsidR="00324AB4" w:rsidRPr="00943996" w:rsidRDefault="00943448" w:rsidP="00883327">
      <w:pPr>
        <w:rPr>
          <w:rFonts w:asciiTheme="minorHAnsi" w:hAnsiTheme="minorHAnsi" w:cstheme="minorHAnsi"/>
          <w:b/>
          <w:szCs w:val="22"/>
        </w:rPr>
      </w:pPr>
      <w:r>
        <w:rPr>
          <w:rFonts w:asciiTheme="minorHAnsi" w:hAnsiTheme="minorHAnsi" w:cstheme="minorHAnsi"/>
          <w:b/>
          <w:szCs w:val="22"/>
        </w:rPr>
        <w:t>Odjel gradske uprave za javnu nabavu</w:t>
      </w:r>
    </w:p>
    <w:p w14:paraId="264D7B1A" w14:textId="77777777" w:rsidR="000D0771" w:rsidRPr="00943996" w:rsidRDefault="000D0771" w:rsidP="00324AB4">
      <w:pPr>
        <w:pStyle w:val="NoSpacing"/>
        <w:rPr>
          <w:rFonts w:asciiTheme="minorHAnsi" w:hAnsiTheme="minorHAnsi" w:cstheme="minorHAnsi"/>
          <w:sz w:val="24"/>
          <w:szCs w:val="24"/>
        </w:rPr>
      </w:pPr>
    </w:p>
    <w:p w14:paraId="3BF47910" w14:textId="5CFC20E8" w:rsidR="00DF6A34" w:rsidRPr="00255A01" w:rsidRDefault="00DF6A34" w:rsidP="00DF6A34">
      <w:pPr>
        <w:rPr>
          <w:rFonts w:asciiTheme="minorHAnsi" w:hAnsiTheme="minorHAnsi" w:cstheme="minorHAnsi"/>
          <w:sz w:val="24"/>
          <w:szCs w:val="24"/>
          <w:lang w:eastAsia="zh-CN"/>
        </w:rPr>
      </w:pPr>
      <w:r w:rsidRPr="00255A01">
        <w:rPr>
          <w:rFonts w:asciiTheme="minorHAnsi" w:hAnsiTheme="minorHAnsi" w:cstheme="minorHAnsi"/>
          <w:sz w:val="24"/>
          <w:szCs w:val="24"/>
          <w:lang w:eastAsia="zh-CN"/>
        </w:rPr>
        <w:t xml:space="preserve">KLASA: </w:t>
      </w:r>
      <w:r w:rsidR="00BC0E19">
        <w:rPr>
          <w:rFonts w:asciiTheme="minorHAnsi" w:hAnsiTheme="minorHAnsi" w:cstheme="minorHAnsi"/>
          <w:sz w:val="24"/>
          <w:szCs w:val="24"/>
          <w:lang w:eastAsia="zh-CN"/>
        </w:rPr>
        <w:t>406-09/19-04/31</w:t>
      </w:r>
    </w:p>
    <w:p w14:paraId="2CD51C3A" w14:textId="0B671B21" w:rsidR="00DF6A34" w:rsidRPr="00943996" w:rsidRDefault="00DF6A34" w:rsidP="00DF6A34">
      <w:pPr>
        <w:rPr>
          <w:rFonts w:asciiTheme="minorHAnsi" w:hAnsiTheme="minorHAnsi" w:cstheme="minorHAnsi"/>
          <w:sz w:val="24"/>
          <w:szCs w:val="24"/>
          <w:lang w:eastAsia="zh-CN"/>
        </w:rPr>
      </w:pPr>
      <w:r w:rsidRPr="00255A01">
        <w:rPr>
          <w:rFonts w:asciiTheme="minorHAnsi" w:hAnsiTheme="minorHAnsi" w:cstheme="minorHAnsi"/>
          <w:sz w:val="24"/>
          <w:szCs w:val="24"/>
          <w:lang w:eastAsia="zh-CN"/>
        </w:rPr>
        <w:t xml:space="preserve">URBROJ: </w:t>
      </w:r>
      <w:r w:rsidR="005454E6">
        <w:rPr>
          <w:rFonts w:asciiTheme="minorHAnsi" w:hAnsiTheme="minorHAnsi" w:cstheme="minorHAnsi"/>
          <w:sz w:val="24"/>
          <w:szCs w:val="24"/>
          <w:lang w:eastAsia="zh-CN"/>
        </w:rPr>
        <w:t>2170/01-18-00-19</w:t>
      </w:r>
      <w:r w:rsidR="005454E6" w:rsidRPr="00831168">
        <w:rPr>
          <w:rFonts w:asciiTheme="minorHAnsi" w:hAnsiTheme="minorHAnsi" w:cstheme="minorHAnsi"/>
          <w:sz w:val="24"/>
          <w:szCs w:val="24"/>
          <w:lang w:eastAsia="zh-CN"/>
        </w:rPr>
        <w:t>-3</w:t>
      </w:r>
    </w:p>
    <w:p w14:paraId="339EDE7A" w14:textId="77777777" w:rsidR="000F45D5" w:rsidRPr="00943996" w:rsidRDefault="000F45D5" w:rsidP="000F45D5">
      <w:pPr>
        <w:jc w:val="center"/>
        <w:rPr>
          <w:rFonts w:asciiTheme="minorHAnsi" w:hAnsiTheme="minorHAnsi" w:cstheme="minorHAnsi"/>
          <w:b/>
          <w:sz w:val="28"/>
          <w:szCs w:val="28"/>
        </w:rPr>
      </w:pPr>
    </w:p>
    <w:p w14:paraId="077B254C" w14:textId="77777777" w:rsidR="00D53B34" w:rsidRPr="00943996" w:rsidRDefault="00D53B34" w:rsidP="002463FD">
      <w:pPr>
        <w:rPr>
          <w:rFonts w:asciiTheme="minorHAnsi" w:hAnsiTheme="minorHAnsi" w:cstheme="minorHAnsi"/>
          <w:sz w:val="32"/>
          <w:szCs w:val="32"/>
          <w:lang w:eastAsia="zh-CN"/>
        </w:rPr>
      </w:pPr>
    </w:p>
    <w:p w14:paraId="4DBF7528" w14:textId="77777777" w:rsidR="002463FD" w:rsidRPr="00943996" w:rsidRDefault="002463FD" w:rsidP="002463FD">
      <w:pPr>
        <w:rPr>
          <w:rFonts w:asciiTheme="minorHAnsi" w:hAnsiTheme="minorHAnsi" w:cstheme="minorHAnsi"/>
          <w:sz w:val="32"/>
          <w:szCs w:val="32"/>
          <w:lang w:eastAsia="zh-CN"/>
        </w:rPr>
      </w:pPr>
    </w:p>
    <w:p w14:paraId="44FE6210" w14:textId="77777777" w:rsidR="002463FD" w:rsidRPr="00943996" w:rsidRDefault="002463FD" w:rsidP="002463FD">
      <w:pPr>
        <w:rPr>
          <w:rFonts w:asciiTheme="minorHAnsi" w:hAnsiTheme="minorHAnsi" w:cstheme="minorHAnsi"/>
          <w:sz w:val="32"/>
          <w:szCs w:val="32"/>
          <w:lang w:eastAsia="zh-CN"/>
        </w:rPr>
      </w:pPr>
    </w:p>
    <w:p w14:paraId="1A5277E7" w14:textId="5E992D26" w:rsidR="008717FE" w:rsidRPr="00943996" w:rsidRDefault="004204E2" w:rsidP="000F45D5">
      <w:pPr>
        <w:jc w:val="center"/>
        <w:rPr>
          <w:rFonts w:asciiTheme="minorHAnsi" w:hAnsiTheme="minorHAnsi" w:cstheme="minorHAnsi"/>
          <w:b/>
          <w:sz w:val="32"/>
          <w:szCs w:val="32"/>
          <w:lang w:eastAsia="zh-CN"/>
        </w:rPr>
      </w:pPr>
      <w:r w:rsidRPr="00943996">
        <w:rPr>
          <w:rFonts w:asciiTheme="minorHAnsi" w:hAnsiTheme="minorHAnsi" w:cstheme="minorHAnsi"/>
          <w:b/>
          <w:sz w:val="32"/>
          <w:szCs w:val="32"/>
          <w:lang w:eastAsia="zh-CN"/>
        </w:rPr>
        <w:t>Poziv za dostavu ponuda</w:t>
      </w:r>
      <w:r w:rsidR="00512646" w:rsidRPr="00943996">
        <w:rPr>
          <w:rFonts w:asciiTheme="minorHAnsi" w:hAnsiTheme="minorHAnsi" w:cstheme="minorHAnsi"/>
          <w:b/>
          <w:sz w:val="32"/>
          <w:szCs w:val="32"/>
          <w:lang w:eastAsia="zh-CN"/>
        </w:rPr>
        <w:t xml:space="preserve"> u postupku </w:t>
      </w:r>
      <w:r w:rsidR="00080AEB" w:rsidRPr="00943996">
        <w:rPr>
          <w:rFonts w:asciiTheme="minorHAnsi" w:hAnsiTheme="minorHAnsi" w:cstheme="minorHAnsi"/>
          <w:b/>
          <w:sz w:val="32"/>
          <w:szCs w:val="32"/>
          <w:lang w:eastAsia="zh-CN"/>
        </w:rPr>
        <w:t xml:space="preserve">jednostavne </w:t>
      </w:r>
      <w:r w:rsidR="00512646" w:rsidRPr="00943996">
        <w:rPr>
          <w:rFonts w:asciiTheme="minorHAnsi" w:hAnsiTheme="minorHAnsi" w:cstheme="minorHAnsi"/>
          <w:b/>
          <w:sz w:val="32"/>
          <w:szCs w:val="32"/>
          <w:lang w:eastAsia="zh-CN"/>
        </w:rPr>
        <w:t>nabave</w:t>
      </w:r>
    </w:p>
    <w:p w14:paraId="68CEA199" w14:textId="77777777" w:rsidR="00B22036" w:rsidRPr="00943996" w:rsidRDefault="00B22036" w:rsidP="000F45D5">
      <w:pPr>
        <w:jc w:val="center"/>
        <w:rPr>
          <w:rFonts w:asciiTheme="minorHAnsi" w:hAnsiTheme="minorHAnsi" w:cstheme="minorHAnsi"/>
          <w:b/>
          <w:sz w:val="32"/>
          <w:szCs w:val="32"/>
          <w:lang w:eastAsia="zh-CN"/>
        </w:rPr>
      </w:pPr>
    </w:p>
    <w:p w14:paraId="6F81C260" w14:textId="252C0946" w:rsidR="00DF6A34" w:rsidRPr="00943996" w:rsidRDefault="008E6856" w:rsidP="00512646">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32"/>
          <w:szCs w:val="32"/>
        </w:rPr>
      </w:pPr>
      <w:r w:rsidRPr="00943996">
        <w:rPr>
          <w:rFonts w:asciiTheme="minorHAnsi" w:hAnsiTheme="minorHAnsi" w:cstheme="minorHAnsi"/>
          <w:b/>
          <w:bCs/>
          <w:sz w:val="32"/>
          <w:szCs w:val="32"/>
        </w:rPr>
        <w:fldChar w:fldCharType="begin">
          <w:ffData>
            <w:name w:val="Text1"/>
            <w:enabled/>
            <w:calcOnExit w:val="0"/>
            <w:textInput/>
          </w:ffData>
        </w:fldChar>
      </w:r>
      <w:bookmarkStart w:id="0" w:name="Text1"/>
      <w:r w:rsidRPr="00943996">
        <w:rPr>
          <w:rFonts w:asciiTheme="minorHAnsi" w:hAnsiTheme="minorHAnsi" w:cstheme="minorHAnsi"/>
          <w:b/>
          <w:bCs/>
          <w:sz w:val="32"/>
          <w:szCs w:val="32"/>
        </w:rPr>
        <w:instrText xml:space="preserve"> FORMTEXT </w:instrText>
      </w:r>
      <w:r w:rsidRPr="00943996">
        <w:rPr>
          <w:rFonts w:asciiTheme="minorHAnsi" w:hAnsiTheme="minorHAnsi" w:cstheme="minorHAnsi"/>
          <w:b/>
          <w:bCs/>
          <w:sz w:val="32"/>
          <w:szCs w:val="32"/>
        </w:rPr>
      </w:r>
      <w:r w:rsidRPr="00943996">
        <w:rPr>
          <w:rFonts w:asciiTheme="minorHAnsi" w:hAnsiTheme="minorHAnsi" w:cstheme="minorHAnsi"/>
          <w:b/>
          <w:bCs/>
          <w:sz w:val="32"/>
          <w:szCs w:val="32"/>
        </w:rPr>
        <w:fldChar w:fldCharType="separate"/>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noProof/>
          <w:sz w:val="32"/>
          <w:szCs w:val="32"/>
        </w:rPr>
        <w:t> </w:t>
      </w:r>
      <w:r w:rsidRPr="00943996">
        <w:rPr>
          <w:rFonts w:asciiTheme="minorHAnsi" w:hAnsiTheme="minorHAnsi" w:cstheme="minorHAnsi"/>
          <w:b/>
          <w:bCs/>
          <w:sz w:val="32"/>
          <w:szCs w:val="32"/>
        </w:rPr>
        <w:fldChar w:fldCharType="end"/>
      </w:r>
      <w:bookmarkEnd w:id="0"/>
    </w:p>
    <w:p w14:paraId="4E76474C" w14:textId="77777777" w:rsidR="009A3C09" w:rsidRDefault="009A3C09" w:rsidP="00555B7E">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28"/>
          <w:szCs w:val="28"/>
        </w:rPr>
      </w:pPr>
      <w:r>
        <w:rPr>
          <w:rFonts w:asciiTheme="minorHAnsi" w:hAnsiTheme="minorHAnsi" w:cstheme="minorHAnsi"/>
          <w:b/>
          <w:bCs/>
          <w:sz w:val="28"/>
          <w:szCs w:val="28"/>
        </w:rPr>
        <w:t>Usluga</w:t>
      </w:r>
    </w:p>
    <w:p w14:paraId="0BE1B6EF" w14:textId="77777777" w:rsidR="009A3C09" w:rsidRDefault="005866B7" w:rsidP="009A3C09">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28"/>
          <w:szCs w:val="28"/>
        </w:rPr>
      </w:pPr>
      <w:r w:rsidRPr="005866B7">
        <w:rPr>
          <w:rFonts w:asciiTheme="minorHAnsi" w:hAnsiTheme="minorHAnsi" w:cstheme="minorHAnsi"/>
          <w:b/>
          <w:bCs/>
          <w:sz w:val="28"/>
          <w:szCs w:val="28"/>
        </w:rPr>
        <w:t>stručnog nadzora</w:t>
      </w:r>
      <w:r w:rsidR="009A3C09">
        <w:rPr>
          <w:rFonts w:asciiTheme="minorHAnsi" w:hAnsiTheme="minorHAnsi" w:cstheme="minorHAnsi"/>
          <w:b/>
          <w:bCs/>
          <w:sz w:val="28"/>
          <w:szCs w:val="28"/>
        </w:rPr>
        <w:t xml:space="preserve"> nad izvođenjem radova i</w:t>
      </w:r>
    </w:p>
    <w:p w14:paraId="4FA9A5A3" w14:textId="6D33B0FC" w:rsidR="00CF0F84" w:rsidRDefault="00180679" w:rsidP="009A3C09">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28"/>
          <w:szCs w:val="28"/>
        </w:rPr>
      </w:pPr>
      <w:r w:rsidRPr="004A24A4">
        <w:rPr>
          <w:rFonts w:asciiTheme="minorHAnsi" w:hAnsiTheme="minorHAnsi" w:cstheme="minorHAnsi"/>
          <w:b/>
          <w:bCs/>
          <w:sz w:val="28"/>
          <w:szCs w:val="28"/>
        </w:rPr>
        <w:t>koordinatora zaštite na radu</w:t>
      </w:r>
      <w:r w:rsidR="009A3C09">
        <w:rPr>
          <w:rFonts w:asciiTheme="minorHAnsi" w:hAnsiTheme="minorHAnsi" w:cstheme="minorHAnsi"/>
          <w:b/>
          <w:bCs/>
          <w:sz w:val="28"/>
          <w:szCs w:val="28"/>
        </w:rPr>
        <w:t xml:space="preserve"> tijekom građenja</w:t>
      </w:r>
    </w:p>
    <w:p w14:paraId="7A707F5A" w14:textId="77777777" w:rsidR="00361751" w:rsidRDefault="005866B7" w:rsidP="00CF0F84">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28"/>
          <w:szCs w:val="28"/>
        </w:rPr>
      </w:pPr>
      <w:r w:rsidRPr="005866B7">
        <w:rPr>
          <w:rFonts w:asciiTheme="minorHAnsi" w:hAnsiTheme="minorHAnsi" w:cstheme="minorHAnsi"/>
          <w:b/>
          <w:bCs/>
          <w:sz w:val="28"/>
          <w:szCs w:val="28"/>
        </w:rPr>
        <w:t>za radove na energetskoj obnovi</w:t>
      </w:r>
    </w:p>
    <w:p w14:paraId="369C13DF" w14:textId="48D2A764" w:rsidR="00DF6A34" w:rsidRDefault="00361751" w:rsidP="00CF0F84">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28"/>
          <w:szCs w:val="28"/>
        </w:rPr>
      </w:pPr>
      <w:r w:rsidRPr="00361751">
        <w:rPr>
          <w:rFonts w:asciiTheme="minorHAnsi" w:hAnsiTheme="minorHAnsi" w:cstheme="minorHAnsi"/>
          <w:b/>
          <w:bCs/>
          <w:sz w:val="28"/>
          <w:szCs w:val="28"/>
        </w:rPr>
        <w:t>OŠ EUGEN KUMIČIĆ, FRANJE ČANDEKA 40, RIJEKA</w:t>
      </w:r>
    </w:p>
    <w:p w14:paraId="5D8E1C39" w14:textId="77777777" w:rsidR="00470177" w:rsidRPr="005866B7" w:rsidRDefault="00470177" w:rsidP="00CF0F84">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28"/>
          <w:szCs w:val="28"/>
        </w:rPr>
      </w:pPr>
    </w:p>
    <w:p w14:paraId="565FA594" w14:textId="1746AD32" w:rsidR="00D53B34" w:rsidRPr="00255A01" w:rsidRDefault="000F45D5" w:rsidP="00555B7E">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sz w:val="28"/>
          <w:szCs w:val="28"/>
        </w:rPr>
      </w:pPr>
      <w:r w:rsidRPr="00943996">
        <w:rPr>
          <w:rFonts w:asciiTheme="minorHAnsi" w:hAnsiTheme="minorHAnsi" w:cstheme="minorHAnsi"/>
          <w:b/>
          <w:bCs/>
          <w:sz w:val="28"/>
          <w:szCs w:val="28"/>
        </w:rPr>
        <w:t xml:space="preserve">Evidencijski broj nabave: </w:t>
      </w:r>
      <w:r w:rsidR="00BC0E19">
        <w:rPr>
          <w:rFonts w:asciiTheme="minorHAnsi" w:hAnsiTheme="minorHAnsi" w:cstheme="minorHAnsi"/>
          <w:b/>
          <w:bCs/>
          <w:sz w:val="28"/>
          <w:szCs w:val="28"/>
        </w:rPr>
        <w:t>17-00-53</w:t>
      </w:r>
      <w:r w:rsidR="005866B7">
        <w:rPr>
          <w:rFonts w:asciiTheme="minorHAnsi" w:hAnsiTheme="minorHAnsi" w:cstheme="minorHAnsi"/>
          <w:b/>
          <w:bCs/>
          <w:sz w:val="28"/>
          <w:szCs w:val="28"/>
        </w:rPr>
        <w:t>/2019</w:t>
      </w:r>
    </w:p>
    <w:p w14:paraId="7C53D799" w14:textId="7A7F0AFA" w:rsidR="00DF6A34" w:rsidRPr="00943996" w:rsidRDefault="00DF6A34" w:rsidP="00DF6A34">
      <w:pPr>
        <w:pBdr>
          <w:top w:val="single" w:sz="4" w:space="1" w:color="auto"/>
          <w:left w:val="single" w:sz="4" w:space="4" w:color="auto"/>
          <w:bottom w:val="single" w:sz="4" w:space="2" w:color="auto"/>
          <w:right w:val="single" w:sz="4" w:space="4" w:color="auto"/>
        </w:pBdr>
        <w:shd w:val="clear" w:color="auto" w:fill="DBE5F1" w:themeFill="accent1" w:themeFillTint="33"/>
        <w:jc w:val="center"/>
        <w:rPr>
          <w:rFonts w:asciiTheme="minorHAnsi" w:hAnsiTheme="minorHAnsi" w:cstheme="minorHAnsi"/>
          <w:b/>
          <w:bCs/>
          <w:sz w:val="28"/>
          <w:szCs w:val="28"/>
        </w:rPr>
      </w:pPr>
      <w:r w:rsidRPr="00255A01">
        <w:rPr>
          <w:rFonts w:asciiTheme="minorHAnsi" w:hAnsiTheme="minorHAnsi" w:cstheme="minorHAnsi"/>
          <w:b/>
          <w:bCs/>
          <w:sz w:val="28"/>
          <w:szCs w:val="28"/>
        </w:rPr>
        <w:t xml:space="preserve">CPV oznaka: </w:t>
      </w:r>
      <w:r w:rsidR="00465D14" w:rsidRPr="00465D14">
        <w:rPr>
          <w:rFonts w:asciiTheme="minorHAnsi" w:hAnsiTheme="minorHAnsi" w:cstheme="minorHAnsi"/>
          <w:b/>
          <w:bCs/>
          <w:sz w:val="28"/>
          <w:szCs w:val="28"/>
        </w:rPr>
        <w:t>71247000-1</w:t>
      </w:r>
    </w:p>
    <w:p w14:paraId="367A39D2" w14:textId="77777777" w:rsidR="00324AB4" w:rsidRPr="00943996" w:rsidRDefault="00324AB4" w:rsidP="00324AB4">
      <w:pPr>
        <w:pStyle w:val="NoSpacing"/>
        <w:ind w:left="6372" w:firstLine="708"/>
        <w:rPr>
          <w:rFonts w:asciiTheme="minorHAnsi" w:hAnsiTheme="minorHAnsi" w:cstheme="minorHAnsi"/>
          <w:b/>
          <w:sz w:val="24"/>
          <w:szCs w:val="24"/>
        </w:rPr>
      </w:pPr>
    </w:p>
    <w:p w14:paraId="4F699B48" w14:textId="77777777" w:rsidR="00EC68D8" w:rsidRDefault="00EC68D8" w:rsidP="00324AB4">
      <w:pPr>
        <w:pStyle w:val="NoSpacing"/>
        <w:ind w:left="6372" w:firstLine="708"/>
        <w:rPr>
          <w:rFonts w:asciiTheme="minorHAnsi" w:hAnsiTheme="minorHAnsi" w:cstheme="minorHAnsi"/>
          <w:b/>
          <w:sz w:val="24"/>
          <w:szCs w:val="24"/>
        </w:rPr>
      </w:pPr>
    </w:p>
    <w:p w14:paraId="546C7F5E" w14:textId="77777777" w:rsidR="00361751" w:rsidRPr="00943996" w:rsidRDefault="00361751" w:rsidP="00324AB4">
      <w:pPr>
        <w:pStyle w:val="NoSpacing"/>
        <w:ind w:left="6372" w:firstLine="708"/>
        <w:rPr>
          <w:rFonts w:asciiTheme="minorHAnsi" w:hAnsiTheme="minorHAnsi" w:cstheme="minorHAnsi"/>
          <w:sz w:val="24"/>
          <w:szCs w:val="24"/>
          <w:lang w:eastAsia="zh-CN"/>
        </w:rPr>
      </w:pPr>
    </w:p>
    <w:p w14:paraId="21770A13" w14:textId="77777777" w:rsidR="00EC68D8" w:rsidRPr="00943996" w:rsidRDefault="00EC68D8" w:rsidP="00324AB4">
      <w:pPr>
        <w:pStyle w:val="NoSpacing"/>
        <w:ind w:left="6372" w:firstLine="708"/>
        <w:rPr>
          <w:rFonts w:asciiTheme="minorHAnsi" w:hAnsiTheme="minorHAnsi" w:cstheme="minorHAnsi"/>
          <w:sz w:val="24"/>
          <w:szCs w:val="24"/>
          <w:lang w:eastAsia="zh-CN"/>
        </w:rPr>
      </w:pPr>
    </w:p>
    <w:p w14:paraId="6ECA4A79" w14:textId="48E0E485" w:rsidR="00324AB4" w:rsidRPr="00943996" w:rsidRDefault="00324AB4" w:rsidP="00324AB4">
      <w:pPr>
        <w:pStyle w:val="NoSpacing"/>
        <w:ind w:left="6372" w:firstLine="708"/>
        <w:rPr>
          <w:rFonts w:asciiTheme="minorHAnsi" w:hAnsiTheme="minorHAnsi" w:cstheme="minorHAnsi"/>
          <w:b/>
          <w:sz w:val="24"/>
          <w:szCs w:val="24"/>
          <w:lang w:eastAsia="zh-CN"/>
        </w:rPr>
      </w:pPr>
      <w:r w:rsidRPr="00255A01">
        <w:rPr>
          <w:rFonts w:asciiTheme="minorHAnsi" w:hAnsiTheme="minorHAnsi" w:cstheme="minorHAnsi"/>
          <w:b/>
          <w:sz w:val="24"/>
          <w:szCs w:val="24"/>
          <w:lang w:eastAsia="zh-CN"/>
        </w:rPr>
        <w:t>P</w:t>
      </w:r>
      <w:r w:rsidR="000F45D5" w:rsidRPr="00255A01">
        <w:rPr>
          <w:rFonts w:asciiTheme="minorHAnsi" w:hAnsiTheme="minorHAnsi" w:cstheme="minorHAnsi"/>
          <w:b/>
          <w:sz w:val="24"/>
          <w:szCs w:val="24"/>
          <w:lang w:eastAsia="zh-CN"/>
        </w:rPr>
        <w:t>ročelnica</w:t>
      </w:r>
      <w:r w:rsidRPr="00255A01">
        <w:rPr>
          <w:rFonts w:asciiTheme="minorHAnsi" w:hAnsiTheme="minorHAnsi" w:cstheme="minorHAnsi"/>
          <w:b/>
          <w:sz w:val="24"/>
          <w:szCs w:val="24"/>
          <w:lang w:eastAsia="zh-CN"/>
        </w:rPr>
        <w:t>:</w:t>
      </w:r>
    </w:p>
    <w:p w14:paraId="61980069" w14:textId="77777777" w:rsidR="00324AB4" w:rsidRPr="00943996" w:rsidRDefault="00324AB4" w:rsidP="00324AB4">
      <w:pPr>
        <w:pStyle w:val="NoSpacing"/>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000F45D5" w:rsidRPr="00943996">
        <w:rPr>
          <w:rFonts w:asciiTheme="minorHAnsi" w:hAnsiTheme="minorHAnsi" w:cstheme="minorHAnsi"/>
          <w:b/>
          <w:sz w:val="24"/>
          <w:szCs w:val="24"/>
          <w:lang w:eastAsia="zh-CN"/>
        </w:rPr>
        <w:t>______________________</w:t>
      </w:r>
    </w:p>
    <w:p w14:paraId="1F54B11C" w14:textId="706F3FC1" w:rsidR="00324AB4" w:rsidRPr="00943996" w:rsidRDefault="00BA1307" w:rsidP="000F45D5">
      <w:pPr>
        <w:pStyle w:val="NoSpacing"/>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00831168">
        <w:rPr>
          <w:rFonts w:asciiTheme="minorHAnsi" w:hAnsiTheme="minorHAnsi" w:cstheme="minorHAnsi"/>
          <w:b/>
          <w:sz w:val="24"/>
          <w:szCs w:val="24"/>
          <w:lang w:eastAsia="zh-CN"/>
        </w:rPr>
        <w:t xml:space="preserve">      </w:t>
      </w:r>
      <w:r w:rsidR="005454E6">
        <w:rPr>
          <w:rFonts w:asciiTheme="minorHAnsi" w:hAnsiTheme="minorHAnsi" w:cstheme="minorHAnsi"/>
          <w:b/>
          <w:sz w:val="24"/>
          <w:szCs w:val="24"/>
          <w:lang w:eastAsia="zh-CN"/>
        </w:rPr>
        <w:t xml:space="preserve">   Nada Gunjača</w:t>
      </w:r>
      <w:r w:rsidR="00D1714F">
        <w:rPr>
          <w:rFonts w:asciiTheme="minorHAnsi" w:hAnsiTheme="minorHAnsi" w:cstheme="minorHAnsi"/>
          <w:b/>
          <w:sz w:val="24"/>
          <w:szCs w:val="24"/>
          <w:lang w:eastAsia="zh-CN"/>
        </w:rPr>
        <w:t xml:space="preserve"> </w:t>
      </w:r>
    </w:p>
    <w:p w14:paraId="4F36D33F" w14:textId="77777777" w:rsidR="00DF6A34" w:rsidRPr="00943996" w:rsidRDefault="00DF6A34" w:rsidP="00324AB4">
      <w:pPr>
        <w:rPr>
          <w:rFonts w:asciiTheme="minorHAnsi" w:hAnsiTheme="minorHAnsi" w:cstheme="minorHAnsi"/>
          <w:color w:val="FF0000"/>
          <w:sz w:val="24"/>
          <w:szCs w:val="24"/>
        </w:rPr>
      </w:pPr>
    </w:p>
    <w:p w14:paraId="3F301B81" w14:textId="77777777" w:rsidR="008E6856" w:rsidRDefault="008E6856" w:rsidP="00324AB4">
      <w:pPr>
        <w:rPr>
          <w:rFonts w:asciiTheme="minorHAnsi" w:hAnsiTheme="minorHAnsi" w:cstheme="minorHAnsi"/>
          <w:b/>
          <w:color w:val="FF0000"/>
          <w:sz w:val="24"/>
          <w:szCs w:val="24"/>
        </w:rPr>
      </w:pPr>
    </w:p>
    <w:p w14:paraId="2FDD8D1A" w14:textId="77777777" w:rsidR="00470177" w:rsidRDefault="00470177" w:rsidP="00324AB4">
      <w:pPr>
        <w:rPr>
          <w:rFonts w:asciiTheme="minorHAnsi" w:hAnsiTheme="minorHAnsi" w:cstheme="minorHAnsi"/>
          <w:b/>
          <w:color w:val="FF0000"/>
          <w:sz w:val="24"/>
          <w:szCs w:val="24"/>
        </w:rPr>
      </w:pPr>
    </w:p>
    <w:p w14:paraId="617AEDF1" w14:textId="77777777" w:rsidR="00470177" w:rsidRPr="00943996" w:rsidRDefault="00470177" w:rsidP="00324AB4">
      <w:pPr>
        <w:rPr>
          <w:rFonts w:asciiTheme="minorHAnsi" w:hAnsiTheme="minorHAnsi" w:cstheme="minorHAnsi"/>
          <w:b/>
          <w:color w:val="FF0000"/>
          <w:sz w:val="24"/>
          <w:szCs w:val="24"/>
        </w:rPr>
      </w:pPr>
    </w:p>
    <w:p w14:paraId="73330DC1" w14:textId="3D337D7D" w:rsidR="008E6856" w:rsidRPr="00943996" w:rsidRDefault="00324AB4" w:rsidP="00F1666F">
      <w:pPr>
        <w:jc w:val="center"/>
        <w:rPr>
          <w:rFonts w:asciiTheme="minorHAnsi" w:hAnsiTheme="minorHAnsi" w:cstheme="minorHAnsi"/>
          <w:b/>
          <w:sz w:val="24"/>
          <w:szCs w:val="24"/>
        </w:rPr>
      </w:pPr>
      <w:r w:rsidRPr="00943996">
        <w:rPr>
          <w:rFonts w:asciiTheme="minorHAnsi" w:hAnsiTheme="minorHAnsi" w:cstheme="minorHAnsi"/>
          <w:b/>
          <w:sz w:val="24"/>
          <w:szCs w:val="24"/>
        </w:rPr>
        <w:t>Rijeka</w:t>
      </w:r>
      <w:r w:rsidRPr="00BC0CE3">
        <w:rPr>
          <w:rFonts w:asciiTheme="minorHAnsi" w:hAnsiTheme="minorHAnsi" w:cstheme="minorHAnsi"/>
          <w:b/>
          <w:sz w:val="24"/>
          <w:szCs w:val="24"/>
        </w:rPr>
        <w:t>,</w:t>
      </w:r>
      <w:r w:rsidR="00DF6A34" w:rsidRPr="00BC0CE3">
        <w:rPr>
          <w:rFonts w:asciiTheme="minorHAnsi" w:hAnsiTheme="minorHAnsi" w:cstheme="minorHAnsi"/>
          <w:b/>
          <w:sz w:val="24"/>
          <w:szCs w:val="24"/>
        </w:rPr>
        <w:t xml:space="preserve"> </w:t>
      </w:r>
      <w:r w:rsidR="00BC7DAC">
        <w:rPr>
          <w:rFonts w:asciiTheme="minorHAnsi" w:hAnsiTheme="minorHAnsi" w:cstheme="minorHAnsi"/>
          <w:b/>
          <w:sz w:val="24"/>
          <w:szCs w:val="24"/>
        </w:rPr>
        <w:t>srp</w:t>
      </w:r>
      <w:r w:rsidR="00BC0CE3">
        <w:rPr>
          <w:rFonts w:asciiTheme="minorHAnsi" w:hAnsiTheme="minorHAnsi" w:cstheme="minorHAnsi"/>
          <w:b/>
          <w:sz w:val="24"/>
          <w:szCs w:val="24"/>
        </w:rPr>
        <w:t>anj</w:t>
      </w:r>
      <w:r w:rsidR="003C14DC" w:rsidRPr="00943996">
        <w:rPr>
          <w:rFonts w:asciiTheme="minorHAnsi" w:hAnsiTheme="minorHAnsi" w:cstheme="minorHAnsi"/>
          <w:b/>
          <w:sz w:val="24"/>
          <w:szCs w:val="24"/>
        </w:rPr>
        <w:t xml:space="preserve"> 2019</w:t>
      </w:r>
      <w:r w:rsidRPr="00943996">
        <w:rPr>
          <w:rFonts w:asciiTheme="minorHAnsi" w:hAnsiTheme="minorHAnsi" w:cstheme="minorHAnsi"/>
          <w:b/>
          <w:sz w:val="24"/>
          <w:szCs w:val="24"/>
        </w:rPr>
        <w:t>.</w:t>
      </w:r>
    </w:p>
    <w:sdt>
      <w:sdtPr>
        <w:rPr>
          <w:rFonts w:asciiTheme="minorHAnsi" w:eastAsia="Times New Roman" w:hAnsiTheme="minorHAnsi" w:cstheme="minorHAnsi"/>
          <w:b w:val="0"/>
          <w:bCs w:val="0"/>
          <w:color w:val="auto"/>
          <w:sz w:val="22"/>
          <w:szCs w:val="20"/>
        </w:rPr>
        <w:id w:val="-1221671882"/>
        <w:docPartObj>
          <w:docPartGallery w:val="Table of Contents"/>
          <w:docPartUnique/>
        </w:docPartObj>
      </w:sdtPr>
      <w:sdtEndPr>
        <w:rPr>
          <w:noProof/>
        </w:rPr>
      </w:sdtEndPr>
      <w:sdtContent>
        <w:p w14:paraId="53339137" w14:textId="2003CE17" w:rsidR="002C5AA6" w:rsidRPr="00943996" w:rsidRDefault="00FD5EF6" w:rsidP="002C5AA6">
          <w:pPr>
            <w:pStyle w:val="TOCHeading"/>
            <w:numPr>
              <w:ilvl w:val="0"/>
              <w:numId w:val="0"/>
            </w:numPr>
            <w:ind w:left="432"/>
            <w:rPr>
              <w:rFonts w:asciiTheme="minorHAnsi" w:hAnsiTheme="minorHAnsi" w:cstheme="minorHAnsi"/>
            </w:rPr>
          </w:pPr>
          <w:r w:rsidRPr="00943996">
            <w:rPr>
              <w:rFonts w:asciiTheme="minorHAnsi" w:hAnsiTheme="minorHAnsi" w:cstheme="minorHAnsi"/>
            </w:rPr>
            <w:t>SADRŽAJ</w:t>
          </w:r>
        </w:p>
        <w:p w14:paraId="56CD2C55" w14:textId="77777777" w:rsidR="00B40765" w:rsidRDefault="002C5AA6">
          <w:pPr>
            <w:pStyle w:val="TOC1"/>
            <w:rPr>
              <w:rFonts w:eastAsiaTheme="minorEastAsia" w:cstheme="minorBidi"/>
              <w:b w:val="0"/>
              <w:bCs w:val="0"/>
              <w:caps w:val="0"/>
              <w:noProof/>
              <w:sz w:val="22"/>
              <w:szCs w:val="22"/>
              <w:lang w:eastAsia="hr-HR"/>
            </w:rPr>
          </w:pPr>
          <w:r w:rsidRPr="00943996">
            <w:rPr>
              <w:noProof/>
            </w:rPr>
            <w:fldChar w:fldCharType="begin"/>
          </w:r>
          <w:r w:rsidRPr="00943996">
            <w:rPr>
              <w:noProof/>
            </w:rPr>
            <w:instrText xml:space="preserve"> TOC \o "1-3" \h \z \u </w:instrText>
          </w:r>
          <w:r w:rsidRPr="00943996">
            <w:rPr>
              <w:noProof/>
            </w:rPr>
            <w:fldChar w:fldCharType="separate"/>
          </w:r>
          <w:hyperlink w:anchor="_Toc13659813" w:history="1">
            <w:r w:rsidR="00B40765" w:rsidRPr="00CD5574">
              <w:rPr>
                <w:rStyle w:val="Hyperlink"/>
                <w:noProof/>
              </w:rPr>
              <w:t>1.</w:t>
            </w:r>
            <w:r w:rsidR="00B40765">
              <w:rPr>
                <w:rFonts w:eastAsiaTheme="minorEastAsia" w:cstheme="minorBidi"/>
                <w:b w:val="0"/>
                <w:bCs w:val="0"/>
                <w:caps w:val="0"/>
                <w:noProof/>
                <w:sz w:val="22"/>
                <w:szCs w:val="22"/>
                <w:lang w:eastAsia="hr-HR"/>
              </w:rPr>
              <w:tab/>
            </w:r>
            <w:r w:rsidR="00B40765" w:rsidRPr="00CD5574">
              <w:rPr>
                <w:rStyle w:val="Hyperlink"/>
                <w:noProof/>
              </w:rPr>
              <w:t>OPĆI PODACI</w:t>
            </w:r>
            <w:r w:rsidR="00B40765">
              <w:rPr>
                <w:noProof/>
                <w:webHidden/>
              </w:rPr>
              <w:tab/>
            </w:r>
            <w:r w:rsidR="00B40765">
              <w:rPr>
                <w:noProof/>
                <w:webHidden/>
              </w:rPr>
              <w:fldChar w:fldCharType="begin"/>
            </w:r>
            <w:r w:rsidR="00B40765">
              <w:rPr>
                <w:noProof/>
                <w:webHidden/>
              </w:rPr>
              <w:instrText xml:space="preserve"> PAGEREF _Toc13659813 \h </w:instrText>
            </w:r>
            <w:r w:rsidR="00B40765">
              <w:rPr>
                <w:noProof/>
                <w:webHidden/>
              </w:rPr>
            </w:r>
            <w:r w:rsidR="00B40765">
              <w:rPr>
                <w:noProof/>
                <w:webHidden/>
              </w:rPr>
              <w:fldChar w:fldCharType="separate"/>
            </w:r>
            <w:r w:rsidR="00B40765">
              <w:rPr>
                <w:noProof/>
                <w:webHidden/>
              </w:rPr>
              <w:t>3</w:t>
            </w:r>
            <w:r w:rsidR="00B40765">
              <w:rPr>
                <w:noProof/>
                <w:webHidden/>
              </w:rPr>
              <w:fldChar w:fldCharType="end"/>
            </w:r>
          </w:hyperlink>
        </w:p>
        <w:p w14:paraId="182AAFCB"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14" w:history="1">
            <w:r w:rsidR="00B40765" w:rsidRPr="00CD5574">
              <w:rPr>
                <w:rStyle w:val="Hyperlink"/>
                <w:noProof/>
              </w:rPr>
              <w:t>1.1.</w:t>
            </w:r>
            <w:r w:rsidR="00B40765">
              <w:rPr>
                <w:rFonts w:eastAsiaTheme="minorEastAsia" w:cstheme="minorBidi"/>
                <w:smallCaps w:val="0"/>
                <w:noProof/>
                <w:sz w:val="22"/>
                <w:szCs w:val="22"/>
                <w:lang w:eastAsia="hr-HR"/>
              </w:rPr>
              <w:tab/>
            </w:r>
            <w:r w:rsidR="00B40765" w:rsidRPr="00CD5574">
              <w:rPr>
                <w:rStyle w:val="Hyperlink"/>
                <w:noProof/>
              </w:rPr>
              <w:t>PODACI O  NARUČITELJU</w:t>
            </w:r>
            <w:r w:rsidR="00B40765">
              <w:rPr>
                <w:noProof/>
                <w:webHidden/>
              </w:rPr>
              <w:tab/>
            </w:r>
            <w:r w:rsidR="00B40765">
              <w:rPr>
                <w:noProof/>
                <w:webHidden/>
              </w:rPr>
              <w:fldChar w:fldCharType="begin"/>
            </w:r>
            <w:r w:rsidR="00B40765">
              <w:rPr>
                <w:noProof/>
                <w:webHidden/>
              </w:rPr>
              <w:instrText xml:space="preserve"> PAGEREF _Toc13659814 \h </w:instrText>
            </w:r>
            <w:r w:rsidR="00B40765">
              <w:rPr>
                <w:noProof/>
                <w:webHidden/>
              </w:rPr>
            </w:r>
            <w:r w:rsidR="00B40765">
              <w:rPr>
                <w:noProof/>
                <w:webHidden/>
              </w:rPr>
              <w:fldChar w:fldCharType="separate"/>
            </w:r>
            <w:r w:rsidR="00B40765">
              <w:rPr>
                <w:noProof/>
                <w:webHidden/>
              </w:rPr>
              <w:t>3</w:t>
            </w:r>
            <w:r w:rsidR="00B40765">
              <w:rPr>
                <w:noProof/>
                <w:webHidden/>
              </w:rPr>
              <w:fldChar w:fldCharType="end"/>
            </w:r>
          </w:hyperlink>
        </w:p>
        <w:p w14:paraId="38A6BC57"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15" w:history="1">
            <w:r w:rsidR="00B40765" w:rsidRPr="00CD5574">
              <w:rPr>
                <w:rStyle w:val="Hyperlink"/>
                <w:noProof/>
              </w:rPr>
              <w:t>1.2.</w:t>
            </w:r>
            <w:r w:rsidR="00B40765">
              <w:rPr>
                <w:rFonts w:eastAsiaTheme="minorEastAsia" w:cstheme="minorBidi"/>
                <w:smallCaps w:val="0"/>
                <w:noProof/>
                <w:sz w:val="22"/>
                <w:szCs w:val="22"/>
                <w:lang w:eastAsia="hr-HR"/>
              </w:rPr>
              <w:tab/>
            </w:r>
            <w:r w:rsidR="00B40765" w:rsidRPr="00CD5574">
              <w:rPr>
                <w:rStyle w:val="Hyperlink"/>
                <w:noProof/>
              </w:rPr>
              <w:t>OSOBE ZADUŽENE ZA KOMUNIKACIJU S GOSPODARSKIM SUBJEKTIMA</w:t>
            </w:r>
            <w:r w:rsidR="00B40765">
              <w:rPr>
                <w:noProof/>
                <w:webHidden/>
              </w:rPr>
              <w:tab/>
            </w:r>
            <w:r w:rsidR="00B40765">
              <w:rPr>
                <w:noProof/>
                <w:webHidden/>
              </w:rPr>
              <w:fldChar w:fldCharType="begin"/>
            </w:r>
            <w:r w:rsidR="00B40765">
              <w:rPr>
                <w:noProof/>
                <w:webHidden/>
              </w:rPr>
              <w:instrText xml:space="preserve"> PAGEREF _Toc13659815 \h </w:instrText>
            </w:r>
            <w:r w:rsidR="00B40765">
              <w:rPr>
                <w:noProof/>
                <w:webHidden/>
              </w:rPr>
            </w:r>
            <w:r w:rsidR="00B40765">
              <w:rPr>
                <w:noProof/>
                <w:webHidden/>
              </w:rPr>
              <w:fldChar w:fldCharType="separate"/>
            </w:r>
            <w:r w:rsidR="00B40765">
              <w:rPr>
                <w:noProof/>
                <w:webHidden/>
              </w:rPr>
              <w:t>3</w:t>
            </w:r>
            <w:r w:rsidR="00B40765">
              <w:rPr>
                <w:noProof/>
                <w:webHidden/>
              </w:rPr>
              <w:fldChar w:fldCharType="end"/>
            </w:r>
          </w:hyperlink>
        </w:p>
        <w:p w14:paraId="6F9414EB"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16" w:history="1">
            <w:r w:rsidR="00B40765" w:rsidRPr="00CD5574">
              <w:rPr>
                <w:rStyle w:val="Hyperlink"/>
                <w:noProof/>
              </w:rPr>
              <w:t>1.3.</w:t>
            </w:r>
            <w:r w:rsidR="00B40765">
              <w:rPr>
                <w:rFonts w:eastAsiaTheme="minorEastAsia" w:cstheme="minorBidi"/>
                <w:smallCaps w:val="0"/>
                <w:noProof/>
                <w:sz w:val="22"/>
                <w:szCs w:val="22"/>
                <w:lang w:eastAsia="hr-HR"/>
              </w:rPr>
              <w:tab/>
            </w:r>
            <w:r w:rsidR="00B40765" w:rsidRPr="00CD5574">
              <w:rPr>
                <w:rStyle w:val="Hyperlink"/>
                <w:noProof/>
              </w:rPr>
              <w:t>EVIDENCIJSKI BROJ NABAVE</w:t>
            </w:r>
            <w:r w:rsidR="00B40765">
              <w:rPr>
                <w:noProof/>
                <w:webHidden/>
              </w:rPr>
              <w:tab/>
            </w:r>
            <w:r w:rsidR="00B40765">
              <w:rPr>
                <w:noProof/>
                <w:webHidden/>
              </w:rPr>
              <w:fldChar w:fldCharType="begin"/>
            </w:r>
            <w:r w:rsidR="00B40765">
              <w:rPr>
                <w:noProof/>
                <w:webHidden/>
              </w:rPr>
              <w:instrText xml:space="preserve"> PAGEREF _Toc13659816 \h </w:instrText>
            </w:r>
            <w:r w:rsidR="00B40765">
              <w:rPr>
                <w:noProof/>
                <w:webHidden/>
              </w:rPr>
            </w:r>
            <w:r w:rsidR="00B40765">
              <w:rPr>
                <w:noProof/>
                <w:webHidden/>
              </w:rPr>
              <w:fldChar w:fldCharType="separate"/>
            </w:r>
            <w:r w:rsidR="00B40765">
              <w:rPr>
                <w:noProof/>
                <w:webHidden/>
              </w:rPr>
              <w:t>4</w:t>
            </w:r>
            <w:r w:rsidR="00B40765">
              <w:rPr>
                <w:noProof/>
                <w:webHidden/>
              </w:rPr>
              <w:fldChar w:fldCharType="end"/>
            </w:r>
          </w:hyperlink>
        </w:p>
        <w:p w14:paraId="1EF367DF"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17" w:history="1">
            <w:r w:rsidR="00B40765" w:rsidRPr="00CD5574">
              <w:rPr>
                <w:rStyle w:val="Hyperlink"/>
                <w:noProof/>
              </w:rPr>
              <w:t>1.4.</w:t>
            </w:r>
            <w:r w:rsidR="00B40765">
              <w:rPr>
                <w:rFonts w:eastAsiaTheme="minorEastAsia" w:cstheme="minorBidi"/>
                <w:smallCaps w:val="0"/>
                <w:noProof/>
                <w:sz w:val="22"/>
                <w:szCs w:val="22"/>
                <w:lang w:eastAsia="hr-HR"/>
              </w:rPr>
              <w:tab/>
            </w:r>
            <w:r w:rsidR="00B40765" w:rsidRPr="00CD5574">
              <w:rPr>
                <w:rStyle w:val="Hyperlink"/>
                <w:noProof/>
              </w:rPr>
              <w:t>POPIS GOSPODARSKIH SUBJEKATA S KOJIMA JE NARUČITELJ U SUKOBU INTERESA</w:t>
            </w:r>
            <w:r w:rsidR="00B40765">
              <w:rPr>
                <w:noProof/>
                <w:webHidden/>
              </w:rPr>
              <w:tab/>
            </w:r>
            <w:r w:rsidR="00B40765">
              <w:rPr>
                <w:noProof/>
                <w:webHidden/>
              </w:rPr>
              <w:fldChar w:fldCharType="begin"/>
            </w:r>
            <w:r w:rsidR="00B40765">
              <w:rPr>
                <w:noProof/>
                <w:webHidden/>
              </w:rPr>
              <w:instrText xml:space="preserve"> PAGEREF _Toc13659817 \h </w:instrText>
            </w:r>
            <w:r w:rsidR="00B40765">
              <w:rPr>
                <w:noProof/>
                <w:webHidden/>
              </w:rPr>
            </w:r>
            <w:r w:rsidR="00B40765">
              <w:rPr>
                <w:noProof/>
                <w:webHidden/>
              </w:rPr>
              <w:fldChar w:fldCharType="separate"/>
            </w:r>
            <w:r w:rsidR="00B40765">
              <w:rPr>
                <w:noProof/>
                <w:webHidden/>
              </w:rPr>
              <w:t>4</w:t>
            </w:r>
            <w:r w:rsidR="00B40765">
              <w:rPr>
                <w:noProof/>
                <w:webHidden/>
              </w:rPr>
              <w:fldChar w:fldCharType="end"/>
            </w:r>
          </w:hyperlink>
        </w:p>
        <w:p w14:paraId="7AE48A15"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18" w:history="1">
            <w:r w:rsidR="00B40765" w:rsidRPr="00CD5574">
              <w:rPr>
                <w:rStyle w:val="Hyperlink"/>
                <w:noProof/>
              </w:rPr>
              <w:t>1.5.</w:t>
            </w:r>
            <w:r w:rsidR="00B40765">
              <w:rPr>
                <w:rFonts w:eastAsiaTheme="minorEastAsia" w:cstheme="minorBidi"/>
                <w:smallCaps w:val="0"/>
                <w:noProof/>
                <w:sz w:val="22"/>
                <w:szCs w:val="22"/>
                <w:lang w:eastAsia="hr-HR"/>
              </w:rPr>
              <w:tab/>
            </w:r>
            <w:r w:rsidR="00B40765" w:rsidRPr="00CD5574">
              <w:rPr>
                <w:rStyle w:val="Hyperlink"/>
                <w:noProof/>
              </w:rPr>
              <w:t>VRSTA POSTUPKA NABAVE</w:t>
            </w:r>
            <w:r w:rsidR="00B40765">
              <w:rPr>
                <w:noProof/>
                <w:webHidden/>
              </w:rPr>
              <w:tab/>
            </w:r>
            <w:r w:rsidR="00B40765">
              <w:rPr>
                <w:noProof/>
                <w:webHidden/>
              </w:rPr>
              <w:fldChar w:fldCharType="begin"/>
            </w:r>
            <w:r w:rsidR="00B40765">
              <w:rPr>
                <w:noProof/>
                <w:webHidden/>
              </w:rPr>
              <w:instrText xml:space="preserve"> PAGEREF _Toc13659818 \h </w:instrText>
            </w:r>
            <w:r w:rsidR="00B40765">
              <w:rPr>
                <w:noProof/>
                <w:webHidden/>
              </w:rPr>
            </w:r>
            <w:r w:rsidR="00B40765">
              <w:rPr>
                <w:noProof/>
                <w:webHidden/>
              </w:rPr>
              <w:fldChar w:fldCharType="separate"/>
            </w:r>
            <w:r w:rsidR="00B40765">
              <w:rPr>
                <w:noProof/>
                <w:webHidden/>
              </w:rPr>
              <w:t>4</w:t>
            </w:r>
            <w:r w:rsidR="00B40765">
              <w:rPr>
                <w:noProof/>
                <w:webHidden/>
              </w:rPr>
              <w:fldChar w:fldCharType="end"/>
            </w:r>
          </w:hyperlink>
        </w:p>
        <w:p w14:paraId="2C92510D"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19" w:history="1">
            <w:r w:rsidR="00B40765" w:rsidRPr="00CD5574">
              <w:rPr>
                <w:rStyle w:val="Hyperlink"/>
                <w:noProof/>
              </w:rPr>
              <w:t>1.6.</w:t>
            </w:r>
            <w:r w:rsidR="00B40765">
              <w:rPr>
                <w:rFonts w:eastAsiaTheme="minorEastAsia" w:cstheme="minorBidi"/>
                <w:smallCaps w:val="0"/>
                <w:noProof/>
                <w:sz w:val="22"/>
                <w:szCs w:val="22"/>
                <w:lang w:eastAsia="hr-HR"/>
              </w:rPr>
              <w:tab/>
            </w:r>
            <w:r w:rsidR="00B40765" w:rsidRPr="00CD5574">
              <w:rPr>
                <w:rStyle w:val="Hyperlink"/>
                <w:noProof/>
              </w:rPr>
              <w:t>PROCIJENJENA VRIJEDNOST NABAVE</w:t>
            </w:r>
            <w:r w:rsidR="00B40765">
              <w:rPr>
                <w:noProof/>
                <w:webHidden/>
              </w:rPr>
              <w:tab/>
            </w:r>
            <w:r w:rsidR="00B40765">
              <w:rPr>
                <w:noProof/>
                <w:webHidden/>
              </w:rPr>
              <w:fldChar w:fldCharType="begin"/>
            </w:r>
            <w:r w:rsidR="00B40765">
              <w:rPr>
                <w:noProof/>
                <w:webHidden/>
              </w:rPr>
              <w:instrText xml:space="preserve"> PAGEREF _Toc13659819 \h </w:instrText>
            </w:r>
            <w:r w:rsidR="00B40765">
              <w:rPr>
                <w:noProof/>
                <w:webHidden/>
              </w:rPr>
            </w:r>
            <w:r w:rsidR="00B40765">
              <w:rPr>
                <w:noProof/>
                <w:webHidden/>
              </w:rPr>
              <w:fldChar w:fldCharType="separate"/>
            </w:r>
            <w:r w:rsidR="00B40765">
              <w:rPr>
                <w:noProof/>
                <w:webHidden/>
              </w:rPr>
              <w:t>4</w:t>
            </w:r>
            <w:r w:rsidR="00B40765">
              <w:rPr>
                <w:noProof/>
                <w:webHidden/>
              </w:rPr>
              <w:fldChar w:fldCharType="end"/>
            </w:r>
          </w:hyperlink>
        </w:p>
        <w:p w14:paraId="043C184C"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20" w:history="1">
            <w:r w:rsidR="00B40765" w:rsidRPr="00CD5574">
              <w:rPr>
                <w:rStyle w:val="Hyperlink"/>
                <w:noProof/>
              </w:rPr>
              <w:t>1.7.</w:t>
            </w:r>
            <w:r w:rsidR="00B40765">
              <w:rPr>
                <w:rFonts w:eastAsiaTheme="minorEastAsia" w:cstheme="minorBidi"/>
                <w:smallCaps w:val="0"/>
                <w:noProof/>
                <w:sz w:val="22"/>
                <w:szCs w:val="22"/>
                <w:lang w:eastAsia="hr-HR"/>
              </w:rPr>
              <w:tab/>
            </w:r>
            <w:r w:rsidR="00B40765" w:rsidRPr="00CD5574">
              <w:rPr>
                <w:rStyle w:val="Hyperlink"/>
                <w:noProof/>
              </w:rPr>
              <w:t>KORISNIK  NABAVE</w:t>
            </w:r>
            <w:r w:rsidR="00B40765">
              <w:rPr>
                <w:noProof/>
                <w:webHidden/>
              </w:rPr>
              <w:tab/>
            </w:r>
            <w:r w:rsidR="00B40765">
              <w:rPr>
                <w:noProof/>
                <w:webHidden/>
              </w:rPr>
              <w:fldChar w:fldCharType="begin"/>
            </w:r>
            <w:r w:rsidR="00B40765">
              <w:rPr>
                <w:noProof/>
                <w:webHidden/>
              </w:rPr>
              <w:instrText xml:space="preserve"> PAGEREF _Toc13659820 \h </w:instrText>
            </w:r>
            <w:r w:rsidR="00B40765">
              <w:rPr>
                <w:noProof/>
                <w:webHidden/>
              </w:rPr>
            </w:r>
            <w:r w:rsidR="00B40765">
              <w:rPr>
                <w:noProof/>
                <w:webHidden/>
              </w:rPr>
              <w:fldChar w:fldCharType="separate"/>
            </w:r>
            <w:r w:rsidR="00B40765">
              <w:rPr>
                <w:noProof/>
                <w:webHidden/>
              </w:rPr>
              <w:t>4</w:t>
            </w:r>
            <w:r w:rsidR="00B40765">
              <w:rPr>
                <w:noProof/>
                <w:webHidden/>
              </w:rPr>
              <w:fldChar w:fldCharType="end"/>
            </w:r>
          </w:hyperlink>
        </w:p>
        <w:p w14:paraId="107CD469"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21" w:history="1">
            <w:r w:rsidR="00B40765" w:rsidRPr="00CD5574">
              <w:rPr>
                <w:rStyle w:val="Hyperlink"/>
                <w:noProof/>
              </w:rPr>
              <w:t>1.8.</w:t>
            </w:r>
            <w:r w:rsidR="00B40765">
              <w:rPr>
                <w:rFonts w:eastAsiaTheme="minorEastAsia" w:cstheme="minorBidi"/>
                <w:smallCaps w:val="0"/>
                <w:noProof/>
                <w:sz w:val="22"/>
                <w:szCs w:val="22"/>
                <w:lang w:eastAsia="hr-HR"/>
              </w:rPr>
              <w:tab/>
            </w:r>
            <w:r w:rsidR="00B40765" w:rsidRPr="00CD5574">
              <w:rPr>
                <w:rStyle w:val="Hyperlink"/>
                <w:noProof/>
              </w:rPr>
              <w:t>VRSTA UGOVORA O NABAVI</w:t>
            </w:r>
            <w:r w:rsidR="00B40765">
              <w:rPr>
                <w:noProof/>
                <w:webHidden/>
              </w:rPr>
              <w:tab/>
            </w:r>
            <w:r w:rsidR="00B40765">
              <w:rPr>
                <w:noProof/>
                <w:webHidden/>
              </w:rPr>
              <w:fldChar w:fldCharType="begin"/>
            </w:r>
            <w:r w:rsidR="00B40765">
              <w:rPr>
                <w:noProof/>
                <w:webHidden/>
              </w:rPr>
              <w:instrText xml:space="preserve"> PAGEREF _Toc13659821 \h </w:instrText>
            </w:r>
            <w:r w:rsidR="00B40765">
              <w:rPr>
                <w:noProof/>
                <w:webHidden/>
              </w:rPr>
            </w:r>
            <w:r w:rsidR="00B40765">
              <w:rPr>
                <w:noProof/>
                <w:webHidden/>
              </w:rPr>
              <w:fldChar w:fldCharType="separate"/>
            </w:r>
            <w:r w:rsidR="00B40765">
              <w:rPr>
                <w:noProof/>
                <w:webHidden/>
              </w:rPr>
              <w:t>4</w:t>
            </w:r>
            <w:r w:rsidR="00B40765">
              <w:rPr>
                <w:noProof/>
                <w:webHidden/>
              </w:rPr>
              <w:fldChar w:fldCharType="end"/>
            </w:r>
          </w:hyperlink>
        </w:p>
        <w:p w14:paraId="1FED677C" w14:textId="77777777" w:rsidR="00B40765" w:rsidRDefault="007E326D">
          <w:pPr>
            <w:pStyle w:val="TOC1"/>
            <w:rPr>
              <w:rFonts w:eastAsiaTheme="minorEastAsia" w:cstheme="minorBidi"/>
              <w:b w:val="0"/>
              <w:bCs w:val="0"/>
              <w:caps w:val="0"/>
              <w:noProof/>
              <w:sz w:val="22"/>
              <w:szCs w:val="22"/>
              <w:lang w:eastAsia="hr-HR"/>
            </w:rPr>
          </w:pPr>
          <w:hyperlink w:anchor="_Toc13659822" w:history="1">
            <w:r w:rsidR="00B40765" w:rsidRPr="00CD5574">
              <w:rPr>
                <w:rStyle w:val="Hyperlink"/>
                <w:noProof/>
              </w:rPr>
              <w:t>2.</w:t>
            </w:r>
            <w:r w:rsidR="00B40765">
              <w:rPr>
                <w:rFonts w:eastAsiaTheme="minorEastAsia" w:cstheme="minorBidi"/>
                <w:b w:val="0"/>
                <w:bCs w:val="0"/>
                <w:caps w:val="0"/>
                <w:noProof/>
                <w:sz w:val="22"/>
                <w:szCs w:val="22"/>
                <w:lang w:eastAsia="hr-HR"/>
              </w:rPr>
              <w:tab/>
            </w:r>
            <w:r w:rsidR="00B40765" w:rsidRPr="00CD5574">
              <w:rPr>
                <w:rStyle w:val="Hyperlink"/>
                <w:noProof/>
              </w:rPr>
              <w:t>PODACI O PREDMETU NABAVE</w:t>
            </w:r>
            <w:r w:rsidR="00B40765">
              <w:rPr>
                <w:noProof/>
                <w:webHidden/>
              </w:rPr>
              <w:tab/>
            </w:r>
            <w:r w:rsidR="00B40765">
              <w:rPr>
                <w:noProof/>
                <w:webHidden/>
              </w:rPr>
              <w:fldChar w:fldCharType="begin"/>
            </w:r>
            <w:r w:rsidR="00B40765">
              <w:rPr>
                <w:noProof/>
                <w:webHidden/>
              </w:rPr>
              <w:instrText xml:space="preserve"> PAGEREF _Toc13659822 \h </w:instrText>
            </w:r>
            <w:r w:rsidR="00B40765">
              <w:rPr>
                <w:noProof/>
                <w:webHidden/>
              </w:rPr>
            </w:r>
            <w:r w:rsidR="00B40765">
              <w:rPr>
                <w:noProof/>
                <w:webHidden/>
              </w:rPr>
              <w:fldChar w:fldCharType="separate"/>
            </w:r>
            <w:r w:rsidR="00B40765">
              <w:rPr>
                <w:noProof/>
                <w:webHidden/>
              </w:rPr>
              <w:t>5</w:t>
            </w:r>
            <w:r w:rsidR="00B40765">
              <w:rPr>
                <w:noProof/>
                <w:webHidden/>
              </w:rPr>
              <w:fldChar w:fldCharType="end"/>
            </w:r>
          </w:hyperlink>
        </w:p>
        <w:p w14:paraId="71A7C162"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23" w:history="1">
            <w:r w:rsidR="00B40765" w:rsidRPr="00CD5574">
              <w:rPr>
                <w:rStyle w:val="Hyperlink"/>
                <w:noProof/>
              </w:rPr>
              <w:t>2.1.</w:t>
            </w:r>
            <w:r w:rsidR="00B40765">
              <w:rPr>
                <w:rFonts w:eastAsiaTheme="minorEastAsia" w:cstheme="minorBidi"/>
                <w:smallCaps w:val="0"/>
                <w:noProof/>
                <w:sz w:val="22"/>
                <w:szCs w:val="22"/>
                <w:lang w:eastAsia="hr-HR"/>
              </w:rPr>
              <w:tab/>
            </w:r>
            <w:r w:rsidR="00B40765" w:rsidRPr="00CD5574">
              <w:rPr>
                <w:rStyle w:val="Hyperlink"/>
                <w:noProof/>
              </w:rPr>
              <w:t>OPIS I TEHNIČKE SPECIFIKACIJE PREDMETA NABAVE</w:t>
            </w:r>
            <w:r w:rsidR="00B40765">
              <w:rPr>
                <w:noProof/>
                <w:webHidden/>
              </w:rPr>
              <w:tab/>
            </w:r>
            <w:r w:rsidR="00B40765">
              <w:rPr>
                <w:noProof/>
                <w:webHidden/>
              </w:rPr>
              <w:fldChar w:fldCharType="begin"/>
            </w:r>
            <w:r w:rsidR="00B40765">
              <w:rPr>
                <w:noProof/>
                <w:webHidden/>
              </w:rPr>
              <w:instrText xml:space="preserve"> PAGEREF _Toc13659823 \h </w:instrText>
            </w:r>
            <w:r w:rsidR="00B40765">
              <w:rPr>
                <w:noProof/>
                <w:webHidden/>
              </w:rPr>
            </w:r>
            <w:r w:rsidR="00B40765">
              <w:rPr>
                <w:noProof/>
                <w:webHidden/>
              </w:rPr>
              <w:fldChar w:fldCharType="separate"/>
            </w:r>
            <w:r w:rsidR="00B40765">
              <w:rPr>
                <w:noProof/>
                <w:webHidden/>
              </w:rPr>
              <w:t>5</w:t>
            </w:r>
            <w:r w:rsidR="00B40765">
              <w:rPr>
                <w:noProof/>
                <w:webHidden/>
              </w:rPr>
              <w:fldChar w:fldCharType="end"/>
            </w:r>
          </w:hyperlink>
        </w:p>
        <w:p w14:paraId="4BB2B56D"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24" w:history="1">
            <w:r w:rsidR="00B40765" w:rsidRPr="00CD5574">
              <w:rPr>
                <w:rStyle w:val="Hyperlink"/>
                <w:noProof/>
              </w:rPr>
              <w:t>2.2.</w:t>
            </w:r>
            <w:r w:rsidR="00B40765">
              <w:rPr>
                <w:rFonts w:eastAsiaTheme="minorEastAsia" w:cstheme="minorBidi"/>
                <w:smallCaps w:val="0"/>
                <w:noProof/>
                <w:sz w:val="22"/>
                <w:szCs w:val="22"/>
                <w:lang w:eastAsia="hr-HR"/>
              </w:rPr>
              <w:tab/>
            </w:r>
            <w:r w:rsidR="00B40765" w:rsidRPr="00CD5574">
              <w:rPr>
                <w:rStyle w:val="Hyperlink"/>
                <w:noProof/>
              </w:rPr>
              <w:t>OPIS I OZNAKA GRUPA PREDMETA NABAVE</w:t>
            </w:r>
            <w:r w:rsidR="00B40765">
              <w:rPr>
                <w:noProof/>
                <w:webHidden/>
              </w:rPr>
              <w:tab/>
            </w:r>
            <w:r w:rsidR="00B40765">
              <w:rPr>
                <w:noProof/>
                <w:webHidden/>
              </w:rPr>
              <w:fldChar w:fldCharType="begin"/>
            </w:r>
            <w:r w:rsidR="00B40765">
              <w:rPr>
                <w:noProof/>
                <w:webHidden/>
              </w:rPr>
              <w:instrText xml:space="preserve"> PAGEREF _Toc13659824 \h </w:instrText>
            </w:r>
            <w:r w:rsidR="00B40765">
              <w:rPr>
                <w:noProof/>
                <w:webHidden/>
              </w:rPr>
            </w:r>
            <w:r w:rsidR="00B40765">
              <w:rPr>
                <w:noProof/>
                <w:webHidden/>
              </w:rPr>
              <w:fldChar w:fldCharType="separate"/>
            </w:r>
            <w:r w:rsidR="00B40765">
              <w:rPr>
                <w:noProof/>
                <w:webHidden/>
              </w:rPr>
              <w:t>6</w:t>
            </w:r>
            <w:r w:rsidR="00B40765">
              <w:rPr>
                <w:noProof/>
                <w:webHidden/>
              </w:rPr>
              <w:fldChar w:fldCharType="end"/>
            </w:r>
          </w:hyperlink>
        </w:p>
        <w:p w14:paraId="21E6F4EF"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25" w:history="1">
            <w:r w:rsidR="00B40765" w:rsidRPr="00CD5574">
              <w:rPr>
                <w:rStyle w:val="Hyperlink"/>
                <w:noProof/>
              </w:rPr>
              <w:t>2.3.</w:t>
            </w:r>
            <w:r w:rsidR="00B40765">
              <w:rPr>
                <w:rFonts w:eastAsiaTheme="minorEastAsia" w:cstheme="minorBidi"/>
                <w:smallCaps w:val="0"/>
                <w:noProof/>
                <w:sz w:val="22"/>
                <w:szCs w:val="22"/>
                <w:lang w:eastAsia="hr-HR"/>
              </w:rPr>
              <w:tab/>
            </w:r>
            <w:r w:rsidR="00B40765" w:rsidRPr="00CD5574">
              <w:rPr>
                <w:rStyle w:val="Hyperlink"/>
                <w:noProof/>
              </w:rPr>
              <w:t>KOLIČINA I OPSEG  PREDMETA NABAVE</w:t>
            </w:r>
            <w:r w:rsidR="00B40765">
              <w:rPr>
                <w:noProof/>
                <w:webHidden/>
              </w:rPr>
              <w:tab/>
            </w:r>
            <w:r w:rsidR="00B40765">
              <w:rPr>
                <w:noProof/>
                <w:webHidden/>
              </w:rPr>
              <w:fldChar w:fldCharType="begin"/>
            </w:r>
            <w:r w:rsidR="00B40765">
              <w:rPr>
                <w:noProof/>
                <w:webHidden/>
              </w:rPr>
              <w:instrText xml:space="preserve"> PAGEREF _Toc13659825 \h </w:instrText>
            </w:r>
            <w:r w:rsidR="00B40765">
              <w:rPr>
                <w:noProof/>
                <w:webHidden/>
              </w:rPr>
            </w:r>
            <w:r w:rsidR="00B40765">
              <w:rPr>
                <w:noProof/>
                <w:webHidden/>
              </w:rPr>
              <w:fldChar w:fldCharType="separate"/>
            </w:r>
            <w:r w:rsidR="00B40765">
              <w:rPr>
                <w:noProof/>
                <w:webHidden/>
              </w:rPr>
              <w:t>6</w:t>
            </w:r>
            <w:r w:rsidR="00B40765">
              <w:rPr>
                <w:noProof/>
                <w:webHidden/>
              </w:rPr>
              <w:fldChar w:fldCharType="end"/>
            </w:r>
          </w:hyperlink>
        </w:p>
        <w:p w14:paraId="344F429A"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26" w:history="1">
            <w:r w:rsidR="00B40765" w:rsidRPr="00CD5574">
              <w:rPr>
                <w:rStyle w:val="Hyperlink"/>
                <w:noProof/>
              </w:rPr>
              <w:t>2.4.</w:t>
            </w:r>
            <w:r w:rsidR="00B40765">
              <w:rPr>
                <w:rFonts w:eastAsiaTheme="minorEastAsia" w:cstheme="minorBidi"/>
                <w:smallCaps w:val="0"/>
                <w:noProof/>
                <w:sz w:val="22"/>
                <w:szCs w:val="22"/>
                <w:lang w:eastAsia="hr-HR"/>
              </w:rPr>
              <w:tab/>
            </w:r>
            <w:r w:rsidR="00B40765" w:rsidRPr="00CD5574">
              <w:rPr>
                <w:rStyle w:val="Hyperlink"/>
                <w:noProof/>
              </w:rPr>
              <w:t>TROŠKOVNIK</w:t>
            </w:r>
            <w:r w:rsidR="00B40765">
              <w:rPr>
                <w:noProof/>
                <w:webHidden/>
              </w:rPr>
              <w:tab/>
            </w:r>
            <w:r w:rsidR="00B40765">
              <w:rPr>
                <w:noProof/>
                <w:webHidden/>
              </w:rPr>
              <w:fldChar w:fldCharType="begin"/>
            </w:r>
            <w:r w:rsidR="00B40765">
              <w:rPr>
                <w:noProof/>
                <w:webHidden/>
              </w:rPr>
              <w:instrText xml:space="preserve"> PAGEREF _Toc13659826 \h </w:instrText>
            </w:r>
            <w:r w:rsidR="00B40765">
              <w:rPr>
                <w:noProof/>
                <w:webHidden/>
              </w:rPr>
            </w:r>
            <w:r w:rsidR="00B40765">
              <w:rPr>
                <w:noProof/>
                <w:webHidden/>
              </w:rPr>
              <w:fldChar w:fldCharType="separate"/>
            </w:r>
            <w:r w:rsidR="00B40765">
              <w:rPr>
                <w:noProof/>
                <w:webHidden/>
              </w:rPr>
              <w:t>9</w:t>
            </w:r>
            <w:r w:rsidR="00B40765">
              <w:rPr>
                <w:noProof/>
                <w:webHidden/>
              </w:rPr>
              <w:fldChar w:fldCharType="end"/>
            </w:r>
          </w:hyperlink>
        </w:p>
        <w:p w14:paraId="5FBAD640"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27" w:history="1">
            <w:r w:rsidR="00B40765" w:rsidRPr="00CD5574">
              <w:rPr>
                <w:rStyle w:val="Hyperlink"/>
                <w:noProof/>
              </w:rPr>
              <w:t>2.5.</w:t>
            </w:r>
            <w:r w:rsidR="00B40765">
              <w:rPr>
                <w:rFonts w:eastAsiaTheme="minorEastAsia" w:cstheme="minorBidi"/>
                <w:smallCaps w:val="0"/>
                <w:noProof/>
                <w:sz w:val="22"/>
                <w:szCs w:val="22"/>
                <w:lang w:eastAsia="hr-HR"/>
              </w:rPr>
              <w:tab/>
            </w:r>
            <w:r w:rsidR="00B40765" w:rsidRPr="00CD5574">
              <w:rPr>
                <w:rStyle w:val="Hyperlink"/>
                <w:noProof/>
              </w:rPr>
              <w:t>MJESTO IZVRŠENJA UGOVORA</w:t>
            </w:r>
            <w:r w:rsidR="00B40765">
              <w:rPr>
                <w:noProof/>
                <w:webHidden/>
              </w:rPr>
              <w:tab/>
            </w:r>
            <w:r w:rsidR="00B40765">
              <w:rPr>
                <w:noProof/>
                <w:webHidden/>
              </w:rPr>
              <w:fldChar w:fldCharType="begin"/>
            </w:r>
            <w:r w:rsidR="00B40765">
              <w:rPr>
                <w:noProof/>
                <w:webHidden/>
              </w:rPr>
              <w:instrText xml:space="preserve"> PAGEREF _Toc13659827 \h </w:instrText>
            </w:r>
            <w:r w:rsidR="00B40765">
              <w:rPr>
                <w:noProof/>
                <w:webHidden/>
              </w:rPr>
            </w:r>
            <w:r w:rsidR="00B40765">
              <w:rPr>
                <w:noProof/>
                <w:webHidden/>
              </w:rPr>
              <w:fldChar w:fldCharType="separate"/>
            </w:r>
            <w:r w:rsidR="00B40765">
              <w:rPr>
                <w:noProof/>
                <w:webHidden/>
              </w:rPr>
              <w:t>9</w:t>
            </w:r>
            <w:r w:rsidR="00B40765">
              <w:rPr>
                <w:noProof/>
                <w:webHidden/>
              </w:rPr>
              <w:fldChar w:fldCharType="end"/>
            </w:r>
          </w:hyperlink>
        </w:p>
        <w:p w14:paraId="1DBA39F5"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28" w:history="1">
            <w:r w:rsidR="00B40765" w:rsidRPr="00CD5574">
              <w:rPr>
                <w:rStyle w:val="Hyperlink"/>
                <w:noProof/>
              </w:rPr>
              <w:t>2.6.</w:t>
            </w:r>
            <w:r w:rsidR="00B40765">
              <w:rPr>
                <w:rFonts w:eastAsiaTheme="minorEastAsia" w:cstheme="minorBidi"/>
                <w:smallCaps w:val="0"/>
                <w:noProof/>
                <w:sz w:val="22"/>
                <w:szCs w:val="22"/>
                <w:lang w:eastAsia="hr-HR"/>
              </w:rPr>
              <w:tab/>
            </w:r>
            <w:r w:rsidR="00B40765" w:rsidRPr="00CD5574">
              <w:rPr>
                <w:rStyle w:val="Hyperlink"/>
                <w:noProof/>
              </w:rPr>
              <w:t>ROK POČETKA I ZAVRŠETKA  IZVRŠENJA  UGOVORA</w:t>
            </w:r>
            <w:r w:rsidR="00B40765">
              <w:rPr>
                <w:noProof/>
                <w:webHidden/>
              </w:rPr>
              <w:tab/>
            </w:r>
            <w:r w:rsidR="00B40765">
              <w:rPr>
                <w:noProof/>
                <w:webHidden/>
              </w:rPr>
              <w:fldChar w:fldCharType="begin"/>
            </w:r>
            <w:r w:rsidR="00B40765">
              <w:rPr>
                <w:noProof/>
                <w:webHidden/>
              </w:rPr>
              <w:instrText xml:space="preserve"> PAGEREF _Toc13659828 \h </w:instrText>
            </w:r>
            <w:r w:rsidR="00B40765">
              <w:rPr>
                <w:noProof/>
                <w:webHidden/>
              </w:rPr>
            </w:r>
            <w:r w:rsidR="00B40765">
              <w:rPr>
                <w:noProof/>
                <w:webHidden/>
              </w:rPr>
              <w:fldChar w:fldCharType="separate"/>
            </w:r>
            <w:r w:rsidR="00B40765">
              <w:rPr>
                <w:noProof/>
                <w:webHidden/>
              </w:rPr>
              <w:t>9</w:t>
            </w:r>
            <w:r w:rsidR="00B40765">
              <w:rPr>
                <w:noProof/>
                <w:webHidden/>
              </w:rPr>
              <w:fldChar w:fldCharType="end"/>
            </w:r>
          </w:hyperlink>
        </w:p>
        <w:p w14:paraId="0C4E2447" w14:textId="77777777" w:rsidR="00B40765" w:rsidRDefault="007E326D">
          <w:pPr>
            <w:pStyle w:val="TOC1"/>
            <w:rPr>
              <w:rFonts w:eastAsiaTheme="minorEastAsia" w:cstheme="minorBidi"/>
              <w:b w:val="0"/>
              <w:bCs w:val="0"/>
              <w:caps w:val="0"/>
              <w:noProof/>
              <w:sz w:val="22"/>
              <w:szCs w:val="22"/>
              <w:lang w:eastAsia="hr-HR"/>
            </w:rPr>
          </w:pPr>
          <w:hyperlink w:anchor="_Toc13659829" w:history="1">
            <w:r w:rsidR="00B40765" w:rsidRPr="00CD5574">
              <w:rPr>
                <w:rStyle w:val="Hyperlink"/>
                <w:noProof/>
              </w:rPr>
              <w:t>3.</w:t>
            </w:r>
            <w:r w:rsidR="00B40765">
              <w:rPr>
                <w:rFonts w:eastAsiaTheme="minorEastAsia" w:cstheme="minorBidi"/>
                <w:b w:val="0"/>
                <w:bCs w:val="0"/>
                <w:caps w:val="0"/>
                <w:noProof/>
                <w:sz w:val="22"/>
                <w:szCs w:val="22"/>
                <w:lang w:eastAsia="hr-HR"/>
              </w:rPr>
              <w:tab/>
            </w:r>
            <w:r w:rsidR="00B40765" w:rsidRPr="00CD5574">
              <w:rPr>
                <w:rStyle w:val="Hyperlink"/>
                <w:noProof/>
              </w:rPr>
              <w:t>OSNOVE ZA ISKLJUČENJE GOSPODARSKOG SUBJEKTA</w:t>
            </w:r>
            <w:r w:rsidR="00B40765">
              <w:rPr>
                <w:noProof/>
                <w:webHidden/>
              </w:rPr>
              <w:tab/>
            </w:r>
            <w:r w:rsidR="00B40765">
              <w:rPr>
                <w:noProof/>
                <w:webHidden/>
              </w:rPr>
              <w:fldChar w:fldCharType="begin"/>
            </w:r>
            <w:r w:rsidR="00B40765">
              <w:rPr>
                <w:noProof/>
                <w:webHidden/>
              </w:rPr>
              <w:instrText xml:space="preserve"> PAGEREF _Toc13659829 \h </w:instrText>
            </w:r>
            <w:r w:rsidR="00B40765">
              <w:rPr>
                <w:noProof/>
                <w:webHidden/>
              </w:rPr>
            </w:r>
            <w:r w:rsidR="00B40765">
              <w:rPr>
                <w:noProof/>
                <w:webHidden/>
              </w:rPr>
              <w:fldChar w:fldCharType="separate"/>
            </w:r>
            <w:r w:rsidR="00B40765">
              <w:rPr>
                <w:noProof/>
                <w:webHidden/>
              </w:rPr>
              <w:t>9</w:t>
            </w:r>
            <w:r w:rsidR="00B40765">
              <w:rPr>
                <w:noProof/>
                <w:webHidden/>
              </w:rPr>
              <w:fldChar w:fldCharType="end"/>
            </w:r>
          </w:hyperlink>
        </w:p>
        <w:p w14:paraId="2CD27B14"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30" w:history="1">
            <w:r w:rsidR="00B40765" w:rsidRPr="00CD5574">
              <w:rPr>
                <w:rStyle w:val="Hyperlink"/>
                <w:noProof/>
              </w:rPr>
              <w:t>3.1.</w:t>
            </w:r>
            <w:r w:rsidR="00B40765">
              <w:rPr>
                <w:rFonts w:eastAsiaTheme="minorEastAsia" w:cstheme="minorBidi"/>
                <w:smallCaps w:val="0"/>
                <w:noProof/>
                <w:sz w:val="22"/>
                <w:szCs w:val="22"/>
                <w:lang w:eastAsia="hr-HR"/>
              </w:rPr>
              <w:tab/>
            </w:r>
            <w:r w:rsidR="00B40765" w:rsidRPr="00CD5574">
              <w:rPr>
                <w:rStyle w:val="Hyperlink"/>
                <w:noProof/>
              </w:rPr>
              <w:t>NEPLAĆANJE DOSPJELIH POREZNIH OBVEZA I OBVEZA ZA MIROVINSKO I ZDRAVSTVENO OSIGURANJE</w:t>
            </w:r>
            <w:r w:rsidR="00B40765">
              <w:rPr>
                <w:noProof/>
                <w:webHidden/>
              </w:rPr>
              <w:tab/>
            </w:r>
            <w:r w:rsidR="00B40765">
              <w:rPr>
                <w:noProof/>
                <w:webHidden/>
              </w:rPr>
              <w:fldChar w:fldCharType="begin"/>
            </w:r>
            <w:r w:rsidR="00B40765">
              <w:rPr>
                <w:noProof/>
                <w:webHidden/>
              </w:rPr>
              <w:instrText xml:space="preserve"> PAGEREF _Toc13659830 \h </w:instrText>
            </w:r>
            <w:r w:rsidR="00B40765">
              <w:rPr>
                <w:noProof/>
                <w:webHidden/>
              </w:rPr>
            </w:r>
            <w:r w:rsidR="00B40765">
              <w:rPr>
                <w:noProof/>
                <w:webHidden/>
              </w:rPr>
              <w:fldChar w:fldCharType="separate"/>
            </w:r>
            <w:r w:rsidR="00B40765">
              <w:rPr>
                <w:noProof/>
                <w:webHidden/>
              </w:rPr>
              <w:t>9</w:t>
            </w:r>
            <w:r w:rsidR="00B40765">
              <w:rPr>
                <w:noProof/>
                <w:webHidden/>
              </w:rPr>
              <w:fldChar w:fldCharType="end"/>
            </w:r>
          </w:hyperlink>
        </w:p>
        <w:p w14:paraId="21C88C74" w14:textId="77777777" w:rsidR="00B40765" w:rsidRDefault="007E326D">
          <w:pPr>
            <w:pStyle w:val="TOC1"/>
            <w:rPr>
              <w:rFonts w:eastAsiaTheme="minorEastAsia" w:cstheme="minorBidi"/>
              <w:b w:val="0"/>
              <w:bCs w:val="0"/>
              <w:caps w:val="0"/>
              <w:noProof/>
              <w:sz w:val="22"/>
              <w:szCs w:val="22"/>
              <w:lang w:eastAsia="hr-HR"/>
            </w:rPr>
          </w:pPr>
          <w:hyperlink w:anchor="_Toc13659831" w:history="1">
            <w:r w:rsidR="00B40765" w:rsidRPr="00CD5574">
              <w:rPr>
                <w:rStyle w:val="Hyperlink"/>
                <w:noProof/>
              </w:rPr>
              <w:t>4.</w:t>
            </w:r>
            <w:r w:rsidR="00B40765">
              <w:rPr>
                <w:rFonts w:eastAsiaTheme="minorEastAsia" w:cstheme="minorBidi"/>
                <w:b w:val="0"/>
                <w:bCs w:val="0"/>
                <w:caps w:val="0"/>
                <w:noProof/>
                <w:sz w:val="22"/>
                <w:szCs w:val="22"/>
                <w:lang w:eastAsia="hr-HR"/>
              </w:rPr>
              <w:tab/>
            </w:r>
            <w:r w:rsidR="00B40765" w:rsidRPr="00CD5574">
              <w:rPr>
                <w:rStyle w:val="Hyperlink"/>
                <w:noProof/>
              </w:rPr>
              <w:t>KRITERIJ ZA ODABIR GOSPODARSKOG SUBJEKTA (UVJETI SPOSOBNOSTI)</w:t>
            </w:r>
            <w:r w:rsidR="00B40765">
              <w:rPr>
                <w:noProof/>
                <w:webHidden/>
              </w:rPr>
              <w:tab/>
            </w:r>
            <w:r w:rsidR="00B40765">
              <w:rPr>
                <w:noProof/>
                <w:webHidden/>
              </w:rPr>
              <w:fldChar w:fldCharType="begin"/>
            </w:r>
            <w:r w:rsidR="00B40765">
              <w:rPr>
                <w:noProof/>
                <w:webHidden/>
              </w:rPr>
              <w:instrText xml:space="preserve"> PAGEREF _Toc13659831 \h </w:instrText>
            </w:r>
            <w:r w:rsidR="00B40765">
              <w:rPr>
                <w:noProof/>
                <w:webHidden/>
              </w:rPr>
            </w:r>
            <w:r w:rsidR="00B40765">
              <w:rPr>
                <w:noProof/>
                <w:webHidden/>
              </w:rPr>
              <w:fldChar w:fldCharType="separate"/>
            </w:r>
            <w:r w:rsidR="00B40765">
              <w:rPr>
                <w:noProof/>
                <w:webHidden/>
              </w:rPr>
              <w:t>10</w:t>
            </w:r>
            <w:r w:rsidR="00B40765">
              <w:rPr>
                <w:noProof/>
                <w:webHidden/>
              </w:rPr>
              <w:fldChar w:fldCharType="end"/>
            </w:r>
          </w:hyperlink>
        </w:p>
        <w:p w14:paraId="25C0FDFB"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32" w:history="1">
            <w:r w:rsidR="00B40765" w:rsidRPr="00CD5574">
              <w:rPr>
                <w:rStyle w:val="Hyperlink"/>
                <w:noProof/>
              </w:rPr>
              <w:t>4.1.</w:t>
            </w:r>
            <w:r w:rsidR="00B40765">
              <w:rPr>
                <w:rFonts w:eastAsiaTheme="minorEastAsia" w:cstheme="minorBidi"/>
                <w:smallCaps w:val="0"/>
                <w:noProof/>
                <w:sz w:val="22"/>
                <w:szCs w:val="22"/>
                <w:lang w:eastAsia="hr-HR"/>
              </w:rPr>
              <w:tab/>
            </w:r>
            <w:r w:rsidR="00B40765" w:rsidRPr="00CD5574">
              <w:rPr>
                <w:rStyle w:val="Hyperlink"/>
                <w:noProof/>
              </w:rPr>
              <w:t>SPOSOBNOST ZA OBAVLJANJE PROFESIONALNE DJELATNOSTI - UPIS U REGISTAR U DRŽAVI POSLOVNOG NASTANA GOSPODARSKOG SUBJEKTA</w:t>
            </w:r>
            <w:r w:rsidR="00B40765">
              <w:rPr>
                <w:noProof/>
                <w:webHidden/>
              </w:rPr>
              <w:tab/>
            </w:r>
            <w:r w:rsidR="00B40765">
              <w:rPr>
                <w:noProof/>
                <w:webHidden/>
              </w:rPr>
              <w:fldChar w:fldCharType="begin"/>
            </w:r>
            <w:r w:rsidR="00B40765">
              <w:rPr>
                <w:noProof/>
                <w:webHidden/>
              </w:rPr>
              <w:instrText xml:space="preserve"> PAGEREF _Toc13659832 \h </w:instrText>
            </w:r>
            <w:r w:rsidR="00B40765">
              <w:rPr>
                <w:noProof/>
                <w:webHidden/>
              </w:rPr>
            </w:r>
            <w:r w:rsidR="00B40765">
              <w:rPr>
                <w:noProof/>
                <w:webHidden/>
              </w:rPr>
              <w:fldChar w:fldCharType="separate"/>
            </w:r>
            <w:r w:rsidR="00B40765">
              <w:rPr>
                <w:noProof/>
                <w:webHidden/>
              </w:rPr>
              <w:t>10</w:t>
            </w:r>
            <w:r w:rsidR="00B40765">
              <w:rPr>
                <w:noProof/>
                <w:webHidden/>
              </w:rPr>
              <w:fldChar w:fldCharType="end"/>
            </w:r>
          </w:hyperlink>
        </w:p>
        <w:p w14:paraId="77DC56BA"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33" w:history="1">
            <w:r w:rsidR="00B40765" w:rsidRPr="00CD5574">
              <w:rPr>
                <w:rStyle w:val="Hyperlink"/>
                <w:noProof/>
              </w:rPr>
              <w:t>4.2.</w:t>
            </w:r>
            <w:r w:rsidR="00B40765">
              <w:rPr>
                <w:rFonts w:eastAsiaTheme="minorEastAsia" w:cstheme="minorBidi"/>
                <w:smallCaps w:val="0"/>
                <w:noProof/>
                <w:sz w:val="22"/>
                <w:szCs w:val="22"/>
                <w:lang w:eastAsia="hr-HR"/>
              </w:rPr>
              <w:tab/>
            </w:r>
            <w:r w:rsidR="00B40765" w:rsidRPr="00CD5574">
              <w:rPr>
                <w:rStyle w:val="Hyperlink"/>
                <w:noProof/>
              </w:rPr>
              <w:t>ODREDBE KOJE SE ODNOSE NA PODUGOVARATELJE</w:t>
            </w:r>
            <w:r w:rsidR="00B40765">
              <w:rPr>
                <w:noProof/>
                <w:webHidden/>
              </w:rPr>
              <w:tab/>
            </w:r>
            <w:r w:rsidR="00B40765">
              <w:rPr>
                <w:noProof/>
                <w:webHidden/>
              </w:rPr>
              <w:fldChar w:fldCharType="begin"/>
            </w:r>
            <w:r w:rsidR="00B40765">
              <w:rPr>
                <w:noProof/>
                <w:webHidden/>
              </w:rPr>
              <w:instrText xml:space="preserve"> PAGEREF _Toc13659833 \h </w:instrText>
            </w:r>
            <w:r w:rsidR="00B40765">
              <w:rPr>
                <w:noProof/>
                <w:webHidden/>
              </w:rPr>
            </w:r>
            <w:r w:rsidR="00B40765">
              <w:rPr>
                <w:noProof/>
                <w:webHidden/>
              </w:rPr>
              <w:fldChar w:fldCharType="separate"/>
            </w:r>
            <w:r w:rsidR="00B40765">
              <w:rPr>
                <w:noProof/>
                <w:webHidden/>
              </w:rPr>
              <w:t>11</w:t>
            </w:r>
            <w:r w:rsidR="00B40765">
              <w:rPr>
                <w:noProof/>
                <w:webHidden/>
              </w:rPr>
              <w:fldChar w:fldCharType="end"/>
            </w:r>
          </w:hyperlink>
        </w:p>
        <w:p w14:paraId="5AF827E3" w14:textId="77777777" w:rsidR="00B40765" w:rsidRDefault="007E326D">
          <w:pPr>
            <w:pStyle w:val="TOC1"/>
            <w:rPr>
              <w:rFonts w:eastAsiaTheme="minorEastAsia" w:cstheme="minorBidi"/>
              <w:b w:val="0"/>
              <w:bCs w:val="0"/>
              <w:caps w:val="0"/>
              <w:noProof/>
              <w:sz w:val="22"/>
              <w:szCs w:val="22"/>
              <w:lang w:eastAsia="hr-HR"/>
            </w:rPr>
          </w:pPr>
          <w:hyperlink w:anchor="_Toc13659834" w:history="1">
            <w:r w:rsidR="00B40765" w:rsidRPr="00CD5574">
              <w:rPr>
                <w:rStyle w:val="Hyperlink"/>
                <w:noProof/>
              </w:rPr>
              <w:t>5.</w:t>
            </w:r>
            <w:r w:rsidR="00B40765">
              <w:rPr>
                <w:rFonts w:eastAsiaTheme="minorEastAsia" w:cstheme="minorBidi"/>
                <w:b w:val="0"/>
                <w:bCs w:val="0"/>
                <w:caps w:val="0"/>
                <w:noProof/>
                <w:sz w:val="22"/>
                <w:szCs w:val="22"/>
                <w:lang w:eastAsia="hr-HR"/>
              </w:rPr>
              <w:tab/>
            </w:r>
            <w:r w:rsidR="00B40765" w:rsidRPr="00CD5574">
              <w:rPr>
                <w:rStyle w:val="Hyperlink"/>
                <w:noProof/>
              </w:rPr>
              <w:t>SADRŽAJ, NAČIN IZRADE I NAČIN DOSTAVE PONUDE</w:t>
            </w:r>
            <w:r w:rsidR="00B40765">
              <w:rPr>
                <w:noProof/>
                <w:webHidden/>
              </w:rPr>
              <w:tab/>
            </w:r>
            <w:r w:rsidR="00B40765">
              <w:rPr>
                <w:noProof/>
                <w:webHidden/>
              </w:rPr>
              <w:fldChar w:fldCharType="begin"/>
            </w:r>
            <w:r w:rsidR="00B40765">
              <w:rPr>
                <w:noProof/>
                <w:webHidden/>
              </w:rPr>
              <w:instrText xml:space="preserve"> PAGEREF _Toc13659834 \h </w:instrText>
            </w:r>
            <w:r w:rsidR="00B40765">
              <w:rPr>
                <w:noProof/>
                <w:webHidden/>
              </w:rPr>
            </w:r>
            <w:r w:rsidR="00B40765">
              <w:rPr>
                <w:noProof/>
                <w:webHidden/>
              </w:rPr>
              <w:fldChar w:fldCharType="separate"/>
            </w:r>
            <w:r w:rsidR="00B40765">
              <w:rPr>
                <w:noProof/>
                <w:webHidden/>
              </w:rPr>
              <w:t>11</w:t>
            </w:r>
            <w:r w:rsidR="00B40765">
              <w:rPr>
                <w:noProof/>
                <w:webHidden/>
              </w:rPr>
              <w:fldChar w:fldCharType="end"/>
            </w:r>
          </w:hyperlink>
        </w:p>
        <w:p w14:paraId="7D1F154A"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35" w:history="1">
            <w:r w:rsidR="00B40765" w:rsidRPr="00CD5574">
              <w:rPr>
                <w:rStyle w:val="Hyperlink"/>
                <w:noProof/>
              </w:rPr>
              <w:t>5.1.</w:t>
            </w:r>
            <w:r w:rsidR="00B40765">
              <w:rPr>
                <w:rFonts w:eastAsiaTheme="minorEastAsia" w:cstheme="minorBidi"/>
                <w:smallCaps w:val="0"/>
                <w:noProof/>
                <w:sz w:val="22"/>
                <w:szCs w:val="22"/>
                <w:lang w:eastAsia="hr-HR"/>
              </w:rPr>
              <w:tab/>
            </w:r>
            <w:r w:rsidR="00B40765" w:rsidRPr="00CD5574">
              <w:rPr>
                <w:rStyle w:val="Hyperlink"/>
                <w:noProof/>
              </w:rPr>
              <w:t>SADRŽAJ PONUDE</w:t>
            </w:r>
            <w:r w:rsidR="00B40765">
              <w:rPr>
                <w:noProof/>
                <w:webHidden/>
              </w:rPr>
              <w:tab/>
            </w:r>
            <w:r w:rsidR="00B40765">
              <w:rPr>
                <w:noProof/>
                <w:webHidden/>
              </w:rPr>
              <w:fldChar w:fldCharType="begin"/>
            </w:r>
            <w:r w:rsidR="00B40765">
              <w:rPr>
                <w:noProof/>
                <w:webHidden/>
              </w:rPr>
              <w:instrText xml:space="preserve"> PAGEREF _Toc13659835 \h </w:instrText>
            </w:r>
            <w:r w:rsidR="00B40765">
              <w:rPr>
                <w:noProof/>
                <w:webHidden/>
              </w:rPr>
            </w:r>
            <w:r w:rsidR="00B40765">
              <w:rPr>
                <w:noProof/>
                <w:webHidden/>
              </w:rPr>
              <w:fldChar w:fldCharType="separate"/>
            </w:r>
            <w:r w:rsidR="00B40765">
              <w:rPr>
                <w:noProof/>
                <w:webHidden/>
              </w:rPr>
              <w:t>11</w:t>
            </w:r>
            <w:r w:rsidR="00B40765">
              <w:rPr>
                <w:noProof/>
                <w:webHidden/>
              </w:rPr>
              <w:fldChar w:fldCharType="end"/>
            </w:r>
          </w:hyperlink>
        </w:p>
        <w:p w14:paraId="2C80B251"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36" w:history="1">
            <w:r w:rsidR="00B40765" w:rsidRPr="00CD5574">
              <w:rPr>
                <w:rStyle w:val="Hyperlink"/>
                <w:noProof/>
              </w:rPr>
              <w:t>5.2.</w:t>
            </w:r>
            <w:r w:rsidR="00B40765">
              <w:rPr>
                <w:rFonts w:eastAsiaTheme="minorEastAsia" w:cstheme="minorBidi"/>
                <w:smallCaps w:val="0"/>
                <w:noProof/>
                <w:sz w:val="22"/>
                <w:szCs w:val="22"/>
                <w:lang w:eastAsia="hr-HR"/>
              </w:rPr>
              <w:tab/>
            </w:r>
            <w:r w:rsidR="00B40765" w:rsidRPr="00CD5574">
              <w:rPr>
                <w:rStyle w:val="Hyperlink"/>
                <w:noProof/>
              </w:rPr>
              <w:t>NAČIN IZRADE PONUDE</w:t>
            </w:r>
            <w:r w:rsidR="00B40765">
              <w:rPr>
                <w:noProof/>
                <w:webHidden/>
              </w:rPr>
              <w:tab/>
            </w:r>
            <w:r w:rsidR="00B40765">
              <w:rPr>
                <w:noProof/>
                <w:webHidden/>
              </w:rPr>
              <w:fldChar w:fldCharType="begin"/>
            </w:r>
            <w:r w:rsidR="00B40765">
              <w:rPr>
                <w:noProof/>
                <w:webHidden/>
              </w:rPr>
              <w:instrText xml:space="preserve"> PAGEREF _Toc13659836 \h </w:instrText>
            </w:r>
            <w:r w:rsidR="00B40765">
              <w:rPr>
                <w:noProof/>
                <w:webHidden/>
              </w:rPr>
            </w:r>
            <w:r w:rsidR="00B40765">
              <w:rPr>
                <w:noProof/>
                <w:webHidden/>
              </w:rPr>
              <w:fldChar w:fldCharType="separate"/>
            </w:r>
            <w:r w:rsidR="00B40765">
              <w:rPr>
                <w:noProof/>
                <w:webHidden/>
              </w:rPr>
              <w:t>12</w:t>
            </w:r>
            <w:r w:rsidR="00B40765">
              <w:rPr>
                <w:noProof/>
                <w:webHidden/>
              </w:rPr>
              <w:fldChar w:fldCharType="end"/>
            </w:r>
          </w:hyperlink>
        </w:p>
        <w:p w14:paraId="60459FC5"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37" w:history="1">
            <w:r w:rsidR="00B40765" w:rsidRPr="00CD5574">
              <w:rPr>
                <w:rStyle w:val="Hyperlink"/>
                <w:noProof/>
              </w:rPr>
              <w:t>5.3.</w:t>
            </w:r>
            <w:r w:rsidR="00B40765">
              <w:rPr>
                <w:rFonts w:eastAsiaTheme="minorEastAsia" w:cstheme="minorBidi"/>
                <w:smallCaps w:val="0"/>
                <w:noProof/>
                <w:sz w:val="22"/>
                <w:szCs w:val="22"/>
                <w:lang w:eastAsia="hr-HR"/>
              </w:rPr>
              <w:tab/>
            </w:r>
            <w:r w:rsidR="00B40765" w:rsidRPr="00CD5574">
              <w:rPr>
                <w:rStyle w:val="Hyperlink"/>
                <w:noProof/>
              </w:rPr>
              <w:t>NAČIN DOSTAVE PONUDE</w:t>
            </w:r>
            <w:r w:rsidR="00B40765">
              <w:rPr>
                <w:noProof/>
                <w:webHidden/>
              </w:rPr>
              <w:tab/>
            </w:r>
            <w:r w:rsidR="00B40765">
              <w:rPr>
                <w:noProof/>
                <w:webHidden/>
              </w:rPr>
              <w:fldChar w:fldCharType="begin"/>
            </w:r>
            <w:r w:rsidR="00B40765">
              <w:rPr>
                <w:noProof/>
                <w:webHidden/>
              </w:rPr>
              <w:instrText xml:space="preserve"> PAGEREF _Toc13659837 \h </w:instrText>
            </w:r>
            <w:r w:rsidR="00B40765">
              <w:rPr>
                <w:noProof/>
                <w:webHidden/>
              </w:rPr>
            </w:r>
            <w:r w:rsidR="00B40765">
              <w:rPr>
                <w:noProof/>
                <w:webHidden/>
              </w:rPr>
              <w:fldChar w:fldCharType="separate"/>
            </w:r>
            <w:r w:rsidR="00B40765">
              <w:rPr>
                <w:noProof/>
                <w:webHidden/>
              </w:rPr>
              <w:t>12</w:t>
            </w:r>
            <w:r w:rsidR="00B40765">
              <w:rPr>
                <w:noProof/>
                <w:webHidden/>
              </w:rPr>
              <w:fldChar w:fldCharType="end"/>
            </w:r>
          </w:hyperlink>
        </w:p>
        <w:p w14:paraId="6A0F3A4E" w14:textId="77777777" w:rsidR="00B40765" w:rsidRDefault="007E326D">
          <w:pPr>
            <w:pStyle w:val="TOC2"/>
            <w:tabs>
              <w:tab w:val="left" w:pos="880"/>
              <w:tab w:val="right" w:leader="dot" w:pos="9963"/>
            </w:tabs>
            <w:rPr>
              <w:rFonts w:eastAsiaTheme="minorEastAsia" w:cstheme="minorBidi"/>
              <w:smallCaps w:val="0"/>
              <w:noProof/>
              <w:sz w:val="22"/>
              <w:szCs w:val="22"/>
              <w:lang w:eastAsia="hr-HR"/>
            </w:rPr>
          </w:pPr>
          <w:hyperlink w:anchor="_Toc13659838" w:history="1">
            <w:r w:rsidR="00B40765" w:rsidRPr="00CD5574">
              <w:rPr>
                <w:rStyle w:val="Hyperlink"/>
                <w:noProof/>
              </w:rPr>
              <w:t>5.4.</w:t>
            </w:r>
            <w:r w:rsidR="00B40765">
              <w:rPr>
                <w:rFonts w:eastAsiaTheme="minorEastAsia" w:cstheme="minorBidi"/>
                <w:smallCaps w:val="0"/>
                <w:noProof/>
                <w:sz w:val="22"/>
                <w:szCs w:val="22"/>
                <w:lang w:eastAsia="hr-HR"/>
              </w:rPr>
              <w:tab/>
            </w:r>
            <w:r w:rsidR="00B40765" w:rsidRPr="00CD5574">
              <w:rPr>
                <w:rStyle w:val="Hyperlink"/>
                <w:noProof/>
              </w:rPr>
              <w:t>ROK ZA DOSTAVU PONUDA</w:t>
            </w:r>
            <w:r w:rsidR="00B40765">
              <w:rPr>
                <w:noProof/>
                <w:webHidden/>
              </w:rPr>
              <w:tab/>
            </w:r>
            <w:r w:rsidR="00B40765">
              <w:rPr>
                <w:noProof/>
                <w:webHidden/>
              </w:rPr>
              <w:fldChar w:fldCharType="begin"/>
            </w:r>
            <w:r w:rsidR="00B40765">
              <w:rPr>
                <w:noProof/>
                <w:webHidden/>
              </w:rPr>
              <w:instrText xml:space="preserve"> PAGEREF _Toc13659838 \h </w:instrText>
            </w:r>
            <w:r w:rsidR="00B40765">
              <w:rPr>
                <w:noProof/>
                <w:webHidden/>
              </w:rPr>
            </w:r>
            <w:r w:rsidR="00B40765">
              <w:rPr>
                <w:noProof/>
                <w:webHidden/>
              </w:rPr>
              <w:fldChar w:fldCharType="separate"/>
            </w:r>
            <w:r w:rsidR="00B40765">
              <w:rPr>
                <w:noProof/>
                <w:webHidden/>
              </w:rPr>
              <w:t>13</w:t>
            </w:r>
            <w:r w:rsidR="00B40765">
              <w:rPr>
                <w:noProof/>
                <w:webHidden/>
              </w:rPr>
              <w:fldChar w:fldCharType="end"/>
            </w:r>
          </w:hyperlink>
        </w:p>
        <w:p w14:paraId="653CB832" w14:textId="77777777" w:rsidR="00B40765" w:rsidRDefault="007E326D">
          <w:pPr>
            <w:pStyle w:val="TOC1"/>
            <w:rPr>
              <w:rFonts w:eastAsiaTheme="minorEastAsia" w:cstheme="minorBidi"/>
              <w:b w:val="0"/>
              <w:bCs w:val="0"/>
              <w:caps w:val="0"/>
              <w:noProof/>
              <w:sz w:val="22"/>
              <w:szCs w:val="22"/>
              <w:lang w:eastAsia="hr-HR"/>
            </w:rPr>
          </w:pPr>
          <w:hyperlink w:anchor="_Toc13659839" w:history="1">
            <w:r w:rsidR="00B40765" w:rsidRPr="00CD5574">
              <w:rPr>
                <w:rStyle w:val="Hyperlink"/>
                <w:noProof/>
              </w:rPr>
              <w:t>6.</w:t>
            </w:r>
            <w:r w:rsidR="00B40765">
              <w:rPr>
                <w:rFonts w:eastAsiaTheme="minorEastAsia" w:cstheme="minorBidi"/>
                <w:b w:val="0"/>
                <w:bCs w:val="0"/>
                <w:caps w:val="0"/>
                <w:noProof/>
                <w:sz w:val="22"/>
                <w:szCs w:val="22"/>
                <w:lang w:eastAsia="hr-HR"/>
              </w:rPr>
              <w:tab/>
            </w:r>
            <w:r w:rsidR="00B40765" w:rsidRPr="00CD5574">
              <w:rPr>
                <w:rStyle w:val="Hyperlink"/>
                <w:noProof/>
              </w:rPr>
              <w:t>NAČIN ODREĐIVANJA I PROMJENE CIJENE PONUDE</w:t>
            </w:r>
            <w:r w:rsidR="00B40765">
              <w:rPr>
                <w:noProof/>
                <w:webHidden/>
              </w:rPr>
              <w:tab/>
            </w:r>
            <w:r w:rsidR="00B40765">
              <w:rPr>
                <w:noProof/>
                <w:webHidden/>
              </w:rPr>
              <w:fldChar w:fldCharType="begin"/>
            </w:r>
            <w:r w:rsidR="00B40765">
              <w:rPr>
                <w:noProof/>
                <w:webHidden/>
              </w:rPr>
              <w:instrText xml:space="preserve"> PAGEREF _Toc13659839 \h </w:instrText>
            </w:r>
            <w:r w:rsidR="00B40765">
              <w:rPr>
                <w:noProof/>
                <w:webHidden/>
              </w:rPr>
            </w:r>
            <w:r w:rsidR="00B40765">
              <w:rPr>
                <w:noProof/>
                <w:webHidden/>
              </w:rPr>
              <w:fldChar w:fldCharType="separate"/>
            </w:r>
            <w:r w:rsidR="00B40765">
              <w:rPr>
                <w:noProof/>
                <w:webHidden/>
              </w:rPr>
              <w:t>13</w:t>
            </w:r>
            <w:r w:rsidR="00B40765">
              <w:rPr>
                <w:noProof/>
                <w:webHidden/>
              </w:rPr>
              <w:fldChar w:fldCharType="end"/>
            </w:r>
          </w:hyperlink>
        </w:p>
        <w:p w14:paraId="65734BA6" w14:textId="77777777" w:rsidR="00B40765" w:rsidRDefault="007E326D">
          <w:pPr>
            <w:pStyle w:val="TOC1"/>
            <w:rPr>
              <w:rFonts w:eastAsiaTheme="minorEastAsia" w:cstheme="minorBidi"/>
              <w:b w:val="0"/>
              <w:bCs w:val="0"/>
              <w:caps w:val="0"/>
              <w:noProof/>
              <w:sz w:val="22"/>
              <w:szCs w:val="22"/>
              <w:lang w:eastAsia="hr-HR"/>
            </w:rPr>
          </w:pPr>
          <w:hyperlink w:anchor="_Toc13659840" w:history="1">
            <w:r w:rsidR="00B40765" w:rsidRPr="00CD5574">
              <w:rPr>
                <w:rStyle w:val="Hyperlink"/>
                <w:noProof/>
              </w:rPr>
              <w:t>7.</w:t>
            </w:r>
            <w:r w:rsidR="00B40765">
              <w:rPr>
                <w:rFonts w:eastAsiaTheme="minorEastAsia" w:cstheme="minorBidi"/>
                <w:b w:val="0"/>
                <w:bCs w:val="0"/>
                <w:caps w:val="0"/>
                <w:noProof/>
                <w:sz w:val="22"/>
                <w:szCs w:val="22"/>
                <w:lang w:eastAsia="hr-HR"/>
              </w:rPr>
              <w:tab/>
            </w:r>
            <w:r w:rsidR="00B40765" w:rsidRPr="00CD5574">
              <w:rPr>
                <w:rStyle w:val="Hyperlink"/>
                <w:noProof/>
              </w:rPr>
              <w:t>KRITERIJ ZA ODABIR PONUDE</w:t>
            </w:r>
            <w:r w:rsidR="00B40765">
              <w:rPr>
                <w:noProof/>
                <w:webHidden/>
              </w:rPr>
              <w:tab/>
            </w:r>
            <w:r w:rsidR="00B40765">
              <w:rPr>
                <w:noProof/>
                <w:webHidden/>
              </w:rPr>
              <w:fldChar w:fldCharType="begin"/>
            </w:r>
            <w:r w:rsidR="00B40765">
              <w:rPr>
                <w:noProof/>
                <w:webHidden/>
              </w:rPr>
              <w:instrText xml:space="preserve"> PAGEREF _Toc13659840 \h </w:instrText>
            </w:r>
            <w:r w:rsidR="00B40765">
              <w:rPr>
                <w:noProof/>
                <w:webHidden/>
              </w:rPr>
            </w:r>
            <w:r w:rsidR="00B40765">
              <w:rPr>
                <w:noProof/>
                <w:webHidden/>
              </w:rPr>
              <w:fldChar w:fldCharType="separate"/>
            </w:r>
            <w:r w:rsidR="00B40765">
              <w:rPr>
                <w:noProof/>
                <w:webHidden/>
              </w:rPr>
              <w:t>14</w:t>
            </w:r>
            <w:r w:rsidR="00B40765">
              <w:rPr>
                <w:noProof/>
                <w:webHidden/>
              </w:rPr>
              <w:fldChar w:fldCharType="end"/>
            </w:r>
          </w:hyperlink>
        </w:p>
        <w:p w14:paraId="132A1851" w14:textId="77777777" w:rsidR="00B40765" w:rsidRDefault="007E326D">
          <w:pPr>
            <w:pStyle w:val="TOC1"/>
            <w:rPr>
              <w:rFonts w:eastAsiaTheme="minorEastAsia" w:cstheme="minorBidi"/>
              <w:b w:val="0"/>
              <w:bCs w:val="0"/>
              <w:caps w:val="0"/>
              <w:noProof/>
              <w:sz w:val="22"/>
              <w:szCs w:val="22"/>
              <w:lang w:eastAsia="hr-HR"/>
            </w:rPr>
          </w:pPr>
          <w:hyperlink w:anchor="_Toc13659841" w:history="1">
            <w:r w:rsidR="00B40765" w:rsidRPr="00CD5574">
              <w:rPr>
                <w:rStyle w:val="Hyperlink"/>
                <w:noProof/>
              </w:rPr>
              <w:t>8.</w:t>
            </w:r>
            <w:r w:rsidR="00B40765">
              <w:rPr>
                <w:rFonts w:eastAsiaTheme="minorEastAsia" w:cstheme="minorBidi"/>
                <w:b w:val="0"/>
                <w:bCs w:val="0"/>
                <w:caps w:val="0"/>
                <w:noProof/>
                <w:sz w:val="22"/>
                <w:szCs w:val="22"/>
                <w:lang w:eastAsia="hr-HR"/>
              </w:rPr>
              <w:tab/>
            </w:r>
            <w:r w:rsidR="00B40765" w:rsidRPr="00CD5574">
              <w:rPr>
                <w:rStyle w:val="Hyperlink"/>
                <w:noProof/>
              </w:rPr>
              <w:t>ROK VALJANOSTI PONUDE</w:t>
            </w:r>
            <w:r w:rsidR="00B40765">
              <w:rPr>
                <w:noProof/>
                <w:webHidden/>
              </w:rPr>
              <w:tab/>
            </w:r>
            <w:r w:rsidR="00B40765">
              <w:rPr>
                <w:noProof/>
                <w:webHidden/>
              </w:rPr>
              <w:fldChar w:fldCharType="begin"/>
            </w:r>
            <w:r w:rsidR="00B40765">
              <w:rPr>
                <w:noProof/>
                <w:webHidden/>
              </w:rPr>
              <w:instrText xml:space="preserve"> PAGEREF _Toc13659841 \h </w:instrText>
            </w:r>
            <w:r w:rsidR="00B40765">
              <w:rPr>
                <w:noProof/>
                <w:webHidden/>
              </w:rPr>
            </w:r>
            <w:r w:rsidR="00B40765">
              <w:rPr>
                <w:noProof/>
                <w:webHidden/>
              </w:rPr>
              <w:fldChar w:fldCharType="separate"/>
            </w:r>
            <w:r w:rsidR="00B40765">
              <w:rPr>
                <w:noProof/>
                <w:webHidden/>
              </w:rPr>
              <w:t>14</w:t>
            </w:r>
            <w:r w:rsidR="00B40765">
              <w:rPr>
                <w:noProof/>
                <w:webHidden/>
              </w:rPr>
              <w:fldChar w:fldCharType="end"/>
            </w:r>
          </w:hyperlink>
        </w:p>
        <w:p w14:paraId="50F39C50" w14:textId="77777777" w:rsidR="00B40765" w:rsidRDefault="007E326D">
          <w:pPr>
            <w:pStyle w:val="TOC1"/>
            <w:rPr>
              <w:rFonts w:eastAsiaTheme="minorEastAsia" w:cstheme="minorBidi"/>
              <w:b w:val="0"/>
              <w:bCs w:val="0"/>
              <w:caps w:val="0"/>
              <w:noProof/>
              <w:sz w:val="22"/>
              <w:szCs w:val="22"/>
              <w:lang w:eastAsia="hr-HR"/>
            </w:rPr>
          </w:pPr>
          <w:hyperlink w:anchor="_Toc13659842" w:history="1">
            <w:r w:rsidR="00B40765" w:rsidRPr="00CD5574">
              <w:rPr>
                <w:rStyle w:val="Hyperlink"/>
                <w:noProof/>
              </w:rPr>
              <w:t>9.</w:t>
            </w:r>
            <w:r w:rsidR="00B40765">
              <w:rPr>
                <w:rFonts w:eastAsiaTheme="minorEastAsia" w:cstheme="minorBidi"/>
                <w:b w:val="0"/>
                <w:bCs w:val="0"/>
                <w:caps w:val="0"/>
                <w:noProof/>
                <w:sz w:val="22"/>
                <w:szCs w:val="22"/>
                <w:lang w:eastAsia="hr-HR"/>
              </w:rPr>
              <w:tab/>
            </w:r>
            <w:r w:rsidR="00B40765" w:rsidRPr="00CD5574">
              <w:rPr>
                <w:rStyle w:val="Hyperlink"/>
                <w:noProof/>
              </w:rPr>
              <w:t>JAMSTVO ZA UREDNO ISPUNJENJE UGOVORA</w:t>
            </w:r>
            <w:r w:rsidR="00B40765">
              <w:rPr>
                <w:noProof/>
                <w:webHidden/>
              </w:rPr>
              <w:tab/>
            </w:r>
            <w:r w:rsidR="00B40765">
              <w:rPr>
                <w:noProof/>
                <w:webHidden/>
              </w:rPr>
              <w:fldChar w:fldCharType="begin"/>
            </w:r>
            <w:r w:rsidR="00B40765">
              <w:rPr>
                <w:noProof/>
                <w:webHidden/>
              </w:rPr>
              <w:instrText xml:space="preserve"> PAGEREF _Toc13659842 \h </w:instrText>
            </w:r>
            <w:r w:rsidR="00B40765">
              <w:rPr>
                <w:noProof/>
                <w:webHidden/>
              </w:rPr>
            </w:r>
            <w:r w:rsidR="00B40765">
              <w:rPr>
                <w:noProof/>
                <w:webHidden/>
              </w:rPr>
              <w:fldChar w:fldCharType="separate"/>
            </w:r>
            <w:r w:rsidR="00B40765">
              <w:rPr>
                <w:noProof/>
                <w:webHidden/>
              </w:rPr>
              <w:t>14</w:t>
            </w:r>
            <w:r w:rsidR="00B40765">
              <w:rPr>
                <w:noProof/>
                <w:webHidden/>
              </w:rPr>
              <w:fldChar w:fldCharType="end"/>
            </w:r>
          </w:hyperlink>
        </w:p>
        <w:p w14:paraId="2CC08E71" w14:textId="77777777" w:rsidR="00B40765" w:rsidRDefault="007E326D">
          <w:pPr>
            <w:pStyle w:val="TOC1"/>
            <w:rPr>
              <w:rFonts w:eastAsiaTheme="minorEastAsia" w:cstheme="minorBidi"/>
              <w:b w:val="0"/>
              <w:bCs w:val="0"/>
              <w:caps w:val="0"/>
              <w:noProof/>
              <w:sz w:val="22"/>
              <w:szCs w:val="22"/>
              <w:lang w:eastAsia="hr-HR"/>
            </w:rPr>
          </w:pPr>
          <w:hyperlink w:anchor="_Toc13659843" w:history="1">
            <w:r w:rsidR="00B40765" w:rsidRPr="00CD5574">
              <w:rPr>
                <w:rStyle w:val="Hyperlink"/>
                <w:noProof/>
              </w:rPr>
              <w:t>10.</w:t>
            </w:r>
            <w:r w:rsidR="00B40765">
              <w:rPr>
                <w:rFonts w:eastAsiaTheme="minorEastAsia" w:cstheme="minorBidi"/>
                <w:b w:val="0"/>
                <w:bCs w:val="0"/>
                <w:caps w:val="0"/>
                <w:noProof/>
                <w:sz w:val="22"/>
                <w:szCs w:val="22"/>
                <w:lang w:eastAsia="hr-HR"/>
              </w:rPr>
              <w:tab/>
            </w:r>
            <w:r w:rsidR="00B40765" w:rsidRPr="00CD5574">
              <w:rPr>
                <w:rStyle w:val="Hyperlink"/>
                <w:noProof/>
              </w:rPr>
              <w:t>BITNI UVJETI ZA IZVRŠENJE UGOVORA</w:t>
            </w:r>
            <w:r w:rsidR="00B40765">
              <w:rPr>
                <w:noProof/>
                <w:webHidden/>
              </w:rPr>
              <w:tab/>
            </w:r>
            <w:r w:rsidR="00B40765">
              <w:rPr>
                <w:noProof/>
                <w:webHidden/>
              </w:rPr>
              <w:fldChar w:fldCharType="begin"/>
            </w:r>
            <w:r w:rsidR="00B40765">
              <w:rPr>
                <w:noProof/>
                <w:webHidden/>
              </w:rPr>
              <w:instrText xml:space="preserve"> PAGEREF _Toc13659843 \h </w:instrText>
            </w:r>
            <w:r w:rsidR="00B40765">
              <w:rPr>
                <w:noProof/>
                <w:webHidden/>
              </w:rPr>
            </w:r>
            <w:r w:rsidR="00B40765">
              <w:rPr>
                <w:noProof/>
                <w:webHidden/>
              </w:rPr>
              <w:fldChar w:fldCharType="separate"/>
            </w:r>
            <w:r w:rsidR="00B40765">
              <w:rPr>
                <w:noProof/>
                <w:webHidden/>
              </w:rPr>
              <w:t>15</w:t>
            </w:r>
            <w:r w:rsidR="00B40765">
              <w:rPr>
                <w:noProof/>
                <w:webHidden/>
              </w:rPr>
              <w:fldChar w:fldCharType="end"/>
            </w:r>
          </w:hyperlink>
        </w:p>
        <w:p w14:paraId="722555AC" w14:textId="77777777" w:rsidR="00B40765" w:rsidRDefault="007E326D">
          <w:pPr>
            <w:pStyle w:val="TOC1"/>
            <w:rPr>
              <w:rFonts w:eastAsiaTheme="minorEastAsia" w:cstheme="minorBidi"/>
              <w:b w:val="0"/>
              <w:bCs w:val="0"/>
              <w:caps w:val="0"/>
              <w:noProof/>
              <w:sz w:val="22"/>
              <w:szCs w:val="22"/>
              <w:lang w:eastAsia="hr-HR"/>
            </w:rPr>
          </w:pPr>
          <w:hyperlink w:anchor="_Toc13659844" w:history="1">
            <w:r w:rsidR="00B40765" w:rsidRPr="00CD5574">
              <w:rPr>
                <w:rStyle w:val="Hyperlink"/>
                <w:noProof/>
              </w:rPr>
              <w:t>11.</w:t>
            </w:r>
            <w:r w:rsidR="00B40765">
              <w:rPr>
                <w:rFonts w:eastAsiaTheme="minorEastAsia" w:cstheme="minorBidi"/>
                <w:b w:val="0"/>
                <w:bCs w:val="0"/>
                <w:caps w:val="0"/>
                <w:noProof/>
                <w:sz w:val="22"/>
                <w:szCs w:val="22"/>
                <w:lang w:eastAsia="hr-HR"/>
              </w:rPr>
              <w:tab/>
            </w:r>
            <w:r w:rsidR="00B40765" w:rsidRPr="00CD5574">
              <w:rPr>
                <w:rStyle w:val="Hyperlink"/>
                <w:noProof/>
              </w:rPr>
              <w:t>POSEBNI UVJETI ZA IZVRŠENJE UGOVORA</w:t>
            </w:r>
            <w:r w:rsidR="00B40765">
              <w:rPr>
                <w:noProof/>
                <w:webHidden/>
              </w:rPr>
              <w:tab/>
            </w:r>
            <w:r w:rsidR="00B40765">
              <w:rPr>
                <w:noProof/>
                <w:webHidden/>
              </w:rPr>
              <w:fldChar w:fldCharType="begin"/>
            </w:r>
            <w:r w:rsidR="00B40765">
              <w:rPr>
                <w:noProof/>
                <w:webHidden/>
              </w:rPr>
              <w:instrText xml:space="preserve"> PAGEREF _Toc13659844 \h </w:instrText>
            </w:r>
            <w:r w:rsidR="00B40765">
              <w:rPr>
                <w:noProof/>
                <w:webHidden/>
              </w:rPr>
            </w:r>
            <w:r w:rsidR="00B40765">
              <w:rPr>
                <w:noProof/>
                <w:webHidden/>
              </w:rPr>
              <w:fldChar w:fldCharType="separate"/>
            </w:r>
            <w:r w:rsidR="00B40765">
              <w:rPr>
                <w:noProof/>
                <w:webHidden/>
              </w:rPr>
              <w:t>15</w:t>
            </w:r>
            <w:r w:rsidR="00B40765">
              <w:rPr>
                <w:noProof/>
                <w:webHidden/>
              </w:rPr>
              <w:fldChar w:fldCharType="end"/>
            </w:r>
          </w:hyperlink>
        </w:p>
        <w:p w14:paraId="1D549269" w14:textId="77777777" w:rsidR="00B40765" w:rsidRDefault="007E326D">
          <w:pPr>
            <w:pStyle w:val="TOC1"/>
            <w:rPr>
              <w:rFonts w:eastAsiaTheme="minorEastAsia" w:cstheme="minorBidi"/>
              <w:b w:val="0"/>
              <w:bCs w:val="0"/>
              <w:caps w:val="0"/>
              <w:noProof/>
              <w:sz w:val="22"/>
              <w:szCs w:val="22"/>
              <w:lang w:eastAsia="hr-HR"/>
            </w:rPr>
          </w:pPr>
          <w:hyperlink w:anchor="_Toc13659845" w:history="1">
            <w:r w:rsidR="00B40765" w:rsidRPr="00CD5574">
              <w:rPr>
                <w:rStyle w:val="Hyperlink"/>
                <w:noProof/>
              </w:rPr>
              <w:t>12.</w:t>
            </w:r>
            <w:r w:rsidR="00B40765">
              <w:rPr>
                <w:rFonts w:eastAsiaTheme="minorEastAsia" w:cstheme="minorBidi"/>
                <w:b w:val="0"/>
                <w:bCs w:val="0"/>
                <w:caps w:val="0"/>
                <w:noProof/>
                <w:sz w:val="22"/>
                <w:szCs w:val="22"/>
                <w:lang w:eastAsia="hr-HR"/>
              </w:rPr>
              <w:tab/>
            </w:r>
            <w:r w:rsidR="00B40765" w:rsidRPr="00CD5574">
              <w:rPr>
                <w:rStyle w:val="Hyperlink"/>
                <w:noProof/>
              </w:rPr>
              <w:t>ROK, NAČIN I UVJETI PLAĆANJA</w:t>
            </w:r>
            <w:r w:rsidR="00B40765">
              <w:rPr>
                <w:noProof/>
                <w:webHidden/>
              </w:rPr>
              <w:tab/>
            </w:r>
            <w:r w:rsidR="00B40765">
              <w:rPr>
                <w:noProof/>
                <w:webHidden/>
              </w:rPr>
              <w:fldChar w:fldCharType="begin"/>
            </w:r>
            <w:r w:rsidR="00B40765">
              <w:rPr>
                <w:noProof/>
                <w:webHidden/>
              </w:rPr>
              <w:instrText xml:space="preserve"> PAGEREF _Toc13659845 \h </w:instrText>
            </w:r>
            <w:r w:rsidR="00B40765">
              <w:rPr>
                <w:noProof/>
                <w:webHidden/>
              </w:rPr>
            </w:r>
            <w:r w:rsidR="00B40765">
              <w:rPr>
                <w:noProof/>
                <w:webHidden/>
              </w:rPr>
              <w:fldChar w:fldCharType="separate"/>
            </w:r>
            <w:r w:rsidR="00B40765">
              <w:rPr>
                <w:noProof/>
                <w:webHidden/>
              </w:rPr>
              <w:t>18</w:t>
            </w:r>
            <w:r w:rsidR="00B40765">
              <w:rPr>
                <w:noProof/>
                <w:webHidden/>
              </w:rPr>
              <w:fldChar w:fldCharType="end"/>
            </w:r>
          </w:hyperlink>
        </w:p>
        <w:p w14:paraId="5081816A" w14:textId="77777777" w:rsidR="00B40765" w:rsidRDefault="007E326D">
          <w:pPr>
            <w:pStyle w:val="TOC1"/>
            <w:rPr>
              <w:rFonts w:eastAsiaTheme="minorEastAsia" w:cstheme="minorBidi"/>
              <w:b w:val="0"/>
              <w:bCs w:val="0"/>
              <w:caps w:val="0"/>
              <w:noProof/>
              <w:sz w:val="22"/>
              <w:szCs w:val="22"/>
              <w:lang w:eastAsia="hr-HR"/>
            </w:rPr>
          </w:pPr>
          <w:hyperlink w:anchor="_Toc13659846" w:history="1">
            <w:r w:rsidR="00B40765" w:rsidRPr="00CD5574">
              <w:rPr>
                <w:rStyle w:val="Hyperlink"/>
                <w:noProof/>
              </w:rPr>
              <w:t>13.</w:t>
            </w:r>
            <w:r w:rsidR="00B40765">
              <w:rPr>
                <w:rFonts w:eastAsiaTheme="minorEastAsia" w:cstheme="minorBidi"/>
                <w:b w:val="0"/>
                <w:bCs w:val="0"/>
                <w:caps w:val="0"/>
                <w:noProof/>
                <w:sz w:val="22"/>
                <w:szCs w:val="22"/>
                <w:lang w:eastAsia="hr-HR"/>
              </w:rPr>
              <w:tab/>
            </w:r>
            <w:r w:rsidR="00B40765" w:rsidRPr="00CD5574">
              <w:rPr>
                <w:rStyle w:val="Hyperlink"/>
                <w:noProof/>
              </w:rPr>
              <w:t>OSTALE ODREDBE</w:t>
            </w:r>
            <w:r w:rsidR="00B40765">
              <w:rPr>
                <w:noProof/>
                <w:webHidden/>
              </w:rPr>
              <w:tab/>
            </w:r>
            <w:r w:rsidR="00B40765">
              <w:rPr>
                <w:noProof/>
                <w:webHidden/>
              </w:rPr>
              <w:fldChar w:fldCharType="begin"/>
            </w:r>
            <w:r w:rsidR="00B40765">
              <w:rPr>
                <w:noProof/>
                <w:webHidden/>
              </w:rPr>
              <w:instrText xml:space="preserve"> PAGEREF _Toc13659846 \h </w:instrText>
            </w:r>
            <w:r w:rsidR="00B40765">
              <w:rPr>
                <w:noProof/>
                <w:webHidden/>
              </w:rPr>
            </w:r>
            <w:r w:rsidR="00B40765">
              <w:rPr>
                <w:noProof/>
                <w:webHidden/>
              </w:rPr>
              <w:fldChar w:fldCharType="separate"/>
            </w:r>
            <w:r w:rsidR="00B40765">
              <w:rPr>
                <w:noProof/>
                <w:webHidden/>
              </w:rPr>
              <w:t>19</w:t>
            </w:r>
            <w:r w:rsidR="00B40765">
              <w:rPr>
                <w:noProof/>
                <w:webHidden/>
              </w:rPr>
              <w:fldChar w:fldCharType="end"/>
            </w:r>
          </w:hyperlink>
        </w:p>
        <w:p w14:paraId="134E8CFD" w14:textId="77777777" w:rsidR="00B40765" w:rsidRDefault="007E326D">
          <w:pPr>
            <w:pStyle w:val="TOC1"/>
            <w:rPr>
              <w:rFonts w:eastAsiaTheme="minorEastAsia" w:cstheme="minorBidi"/>
              <w:b w:val="0"/>
              <w:bCs w:val="0"/>
              <w:caps w:val="0"/>
              <w:noProof/>
              <w:sz w:val="22"/>
              <w:szCs w:val="22"/>
              <w:lang w:eastAsia="hr-HR"/>
            </w:rPr>
          </w:pPr>
          <w:hyperlink w:anchor="_Toc13659847" w:history="1">
            <w:r w:rsidR="00B40765" w:rsidRPr="00CD5574">
              <w:rPr>
                <w:rStyle w:val="Hyperlink"/>
                <w:noProof/>
              </w:rPr>
              <w:t>14.</w:t>
            </w:r>
            <w:r w:rsidR="00B40765">
              <w:rPr>
                <w:rFonts w:eastAsiaTheme="minorEastAsia" w:cstheme="minorBidi"/>
                <w:b w:val="0"/>
                <w:bCs w:val="0"/>
                <w:caps w:val="0"/>
                <w:noProof/>
                <w:sz w:val="22"/>
                <w:szCs w:val="22"/>
                <w:lang w:eastAsia="hr-HR"/>
              </w:rPr>
              <w:tab/>
            </w:r>
            <w:r w:rsidR="00B40765" w:rsidRPr="00CD5574">
              <w:rPr>
                <w:rStyle w:val="Hyperlink"/>
                <w:noProof/>
              </w:rPr>
              <w:t>NAČELO SAVJESNOSTI I POŠTENJA</w:t>
            </w:r>
            <w:r w:rsidR="00B40765">
              <w:rPr>
                <w:noProof/>
                <w:webHidden/>
              </w:rPr>
              <w:tab/>
            </w:r>
            <w:r w:rsidR="00B40765">
              <w:rPr>
                <w:noProof/>
                <w:webHidden/>
              </w:rPr>
              <w:fldChar w:fldCharType="begin"/>
            </w:r>
            <w:r w:rsidR="00B40765">
              <w:rPr>
                <w:noProof/>
                <w:webHidden/>
              </w:rPr>
              <w:instrText xml:space="preserve"> PAGEREF _Toc13659847 \h </w:instrText>
            </w:r>
            <w:r w:rsidR="00B40765">
              <w:rPr>
                <w:noProof/>
                <w:webHidden/>
              </w:rPr>
            </w:r>
            <w:r w:rsidR="00B40765">
              <w:rPr>
                <w:noProof/>
                <w:webHidden/>
              </w:rPr>
              <w:fldChar w:fldCharType="separate"/>
            </w:r>
            <w:r w:rsidR="00B40765">
              <w:rPr>
                <w:noProof/>
                <w:webHidden/>
              </w:rPr>
              <w:t>19</w:t>
            </w:r>
            <w:r w:rsidR="00B40765">
              <w:rPr>
                <w:noProof/>
                <w:webHidden/>
              </w:rPr>
              <w:fldChar w:fldCharType="end"/>
            </w:r>
          </w:hyperlink>
        </w:p>
        <w:p w14:paraId="47837258" w14:textId="77777777" w:rsidR="00B40765" w:rsidRDefault="007E326D">
          <w:pPr>
            <w:pStyle w:val="TOC1"/>
            <w:rPr>
              <w:rFonts w:eastAsiaTheme="minorEastAsia" w:cstheme="minorBidi"/>
              <w:b w:val="0"/>
              <w:bCs w:val="0"/>
              <w:caps w:val="0"/>
              <w:noProof/>
              <w:sz w:val="22"/>
              <w:szCs w:val="22"/>
              <w:lang w:eastAsia="hr-HR"/>
            </w:rPr>
          </w:pPr>
          <w:hyperlink w:anchor="_Toc13659848" w:history="1">
            <w:r w:rsidR="00B40765" w:rsidRPr="00CD5574">
              <w:rPr>
                <w:rStyle w:val="Hyperlink"/>
                <w:noProof/>
              </w:rPr>
              <w:t>15.</w:t>
            </w:r>
            <w:r w:rsidR="00B40765">
              <w:rPr>
                <w:rFonts w:eastAsiaTheme="minorEastAsia" w:cstheme="minorBidi"/>
                <w:b w:val="0"/>
                <w:bCs w:val="0"/>
                <w:caps w:val="0"/>
                <w:noProof/>
                <w:sz w:val="22"/>
                <w:szCs w:val="22"/>
                <w:lang w:eastAsia="hr-HR"/>
              </w:rPr>
              <w:tab/>
            </w:r>
            <w:r w:rsidR="00B40765" w:rsidRPr="00CD5574">
              <w:rPr>
                <w:rStyle w:val="Hyperlink"/>
                <w:noProof/>
              </w:rPr>
              <w:t>OBAVIJEST O REZULTATIMA NABAVE</w:t>
            </w:r>
            <w:r w:rsidR="00B40765">
              <w:rPr>
                <w:noProof/>
                <w:webHidden/>
              </w:rPr>
              <w:tab/>
            </w:r>
            <w:r w:rsidR="00B40765">
              <w:rPr>
                <w:noProof/>
                <w:webHidden/>
              </w:rPr>
              <w:fldChar w:fldCharType="begin"/>
            </w:r>
            <w:r w:rsidR="00B40765">
              <w:rPr>
                <w:noProof/>
                <w:webHidden/>
              </w:rPr>
              <w:instrText xml:space="preserve"> PAGEREF _Toc13659848 \h </w:instrText>
            </w:r>
            <w:r w:rsidR="00B40765">
              <w:rPr>
                <w:noProof/>
                <w:webHidden/>
              </w:rPr>
            </w:r>
            <w:r w:rsidR="00B40765">
              <w:rPr>
                <w:noProof/>
                <w:webHidden/>
              </w:rPr>
              <w:fldChar w:fldCharType="separate"/>
            </w:r>
            <w:r w:rsidR="00B40765">
              <w:rPr>
                <w:noProof/>
                <w:webHidden/>
              </w:rPr>
              <w:t>19</w:t>
            </w:r>
            <w:r w:rsidR="00B40765">
              <w:rPr>
                <w:noProof/>
                <w:webHidden/>
              </w:rPr>
              <w:fldChar w:fldCharType="end"/>
            </w:r>
          </w:hyperlink>
        </w:p>
        <w:p w14:paraId="18C668CC" w14:textId="77777777" w:rsidR="00B40765" w:rsidRDefault="007E326D">
          <w:pPr>
            <w:pStyle w:val="TOC1"/>
            <w:rPr>
              <w:rFonts w:eastAsiaTheme="minorEastAsia" w:cstheme="minorBidi"/>
              <w:b w:val="0"/>
              <w:bCs w:val="0"/>
              <w:caps w:val="0"/>
              <w:noProof/>
              <w:sz w:val="22"/>
              <w:szCs w:val="22"/>
              <w:lang w:eastAsia="hr-HR"/>
            </w:rPr>
          </w:pPr>
          <w:hyperlink w:anchor="_Toc13659849" w:history="1">
            <w:r w:rsidR="00B40765" w:rsidRPr="00CD5574">
              <w:rPr>
                <w:rStyle w:val="Hyperlink"/>
                <w:noProof/>
              </w:rPr>
              <w:t>16.</w:t>
            </w:r>
            <w:r w:rsidR="00B40765">
              <w:rPr>
                <w:rFonts w:eastAsiaTheme="minorEastAsia" w:cstheme="minorBidi"/>
                <w:b w:val="0"/>
                <w:bCs w:val="0"/>
                <w:caps w:val="0"/>
                <w:noProof/>
                <w:sz w:val="22"/>
                <w:szCs w:val="22"/>
                <w:lang w:eastAsia="hr-HR"/>
              </w:rPr>
              <w:tab/>
            </w:r>
            <w:r w:rsidR="00B40765" w:rsidRPr="00CD5574">
              <w:rPr>
                <w:rStyle w:val="Hyperlink"/>
                <w:noProof/>
              </w:rPr>
              <w:t>PRILOZI POZIVU ZA DOSTAVU PONUDA</w:t>
            </w:r>
            <w:r w:rsidR="00B40765">
              <w:rPr>
                <w:noProof/>
                <w:webHidden/>
              </w:rPr>
              <w:tab/>
            </w:r>
            <w:r w:rsidR="00B40765">
              <w:rPr>
                <w:noProof/>
                <w:webHidden/>
              </w:rPr>
              <w:fldChar w:fldCharType="begin"/>
            </w:r>
            <w:r w:rsidR="00B40765">
              <w:rPr>
                <w:noProof/>
                <w:webHidden/>
              </w:rPr>
              <w:instrText xml:space="preserve"> PAGEREF _Toc13659849 \h </w:instrText>
            </w:r>
            <w:r w:rsidR="00B40765">
              <w:rPr>
                <w:noProof/>
                <w:webHidden/>
              </w:rPr>
            </w:r>
            <w:r w:rsidR="00B40765">
              <w:rPr>
                <w:noProof/>
                <w:webHidden/>
              </w:rPr>
              <w:fldChar w:fldCharType="separate"/>
            </w:r>
            <w:r w:rsidR="00B40765">
              <w:rPr>
                <w:noProof/>
                <w:webHidden/>
              </w:rPr>
              <w:t>19</w:t>
            </w:r>
            <w:r w:rsidR="00B40765">
              <w:rPr>
                <w:noProof/>
                <w:webHidden/>
              </w:rPr>
              <w:fldChar w:fldCharType="end"/>
            </w:r>
          </w:hyperlink>
        </w:p>
        <w:p w14:paraId="3E6578B0" w14:textId="6AB6F491" w:rsidR="00D10338" w:rsidRPr="00943996" w:rsidRDefault="002C5AA6" w:rsidP="009F7633">
          <w:pPr>
            <w:rPr>
              <w:rFonts w:asciiTheme="minorHAnsi" w:hAnsiTheme="minorHAnsi" w:cstheme="minorHAnsi"/>
            </w:rPr>
          </w:pPr>
          <w:r w:rsidRPr="00943996">
            <w:rPr>
              <w:rFonts w:asciiTheme="minorHAnsi" w:hAnsiTheme="minorHAnsi" w:cstheme="minorHAnsi"/>
              <w:b/>
              <w:bCs/>
              <w:caps/>
              <w:noProof/>
              <w:sz w:val="20"/>
            </w:rPr>
            <w:fldChar w:fldCharType="end"/>
          </w:r>
        </w:p>
      </w:sdtContent>
    </w:sdt>
    <w:p w14:paraId="66ABD9C8" w14:textId="77777777" w:rsidR="00C37AC8" w:rsidRDefault="00C37AC8" w:rsidP="007134D0">
      <w:pPr>
        <w:jc w:val="both"/>
        <w:rPr>
          <w:rFonts w:asciiTheme="minorHAnsi" w:hAnsiTheme="minorHAnsi" w:cstheme="minorHAnsi"/>
          <w:color w:val="000000"/>
          <w:sz w:val="24"/>
          <w:szCs w:val="24"/>
          <w:lang w:eastAsia="zh-CN"/>
        </w:rPr>
      </w:pPr>
    </w:p>
    <w:p w14:paraId="69CECC95" w14:textId="77777777" w:rsidR="00C37AC8" w:rsidRDefault="00C37AC8" w:rsidP="007134D0">
      <w:pPr>
        <w:jc w:val="both"/>
        <w:rPr>
          <w:rFonts w:asciiTheme="minorHAnsi" w:hAnsiTheme="minorHAnsi" w:cstheme="minorHAnsi"/>
          <w:color w:val="000000"/>
          <w:sz w:val="24"/>
          <w:szCs w:val="24"/>
          <w:lang w:eastAsia="zh-CN"/>
        </w:rPr>
      </w:pPr>
    </w:p>
    <w:p w14:paraId="3D8B64CB" w14:textId="77777777" w:rsidR="00C37AC8" w:rsidRDefault="00C37AC8" w:rsidP="007134D0">
      <w:pPr>
        <w:jc w:val="both"/>
        <w:rPr>
          <w:rFonts w:asciiTheme="minorHAnsi" w:hAnsiTheme="minorHAnsi" w:cstheme="minorHAnsi"/>
          <w:color w:val="000000"/>
          <w:sz w:val="24"/>
          <w:szCs w:val="24"/>
          <w:lang w:eastAsia="zh-CN"/>
        </w:rPr>
      </w:pPr>
    </w:p>
    <w:p w14:paraId="76B4E3D5" w14:textId="77777777" w:rsidR="00E84E06" w:rsidRDefault="00E84E06" w:rsidP="007134D0">
      <w:pPr>
        <w:jc w:val="both"/>
        <w:rPr>
          <w:rFonts w:asciiTheme="minorHAnsi" w:hAnsiTheme="minorHAnsi" w:cstheme="minorHAnsi"/>
          <w:color w:val="000000"/>
          <w:sz w:val="24"/>
          <w:szCs w:val="24"/>
          <w:lang w:eastAsia="zh-CN"/>
        </w:rPr>
      </w:pPr>
    </w:p>
    <w:p w14:paraId="0395C8A4" w14:textId="66F64553" w:rsidR="006A5E0F" w:rsidRPr="00943996" w:rsidRDefault="006A5E0F" w:rsidP="007134D0">
      <w:pPr>
        <w:jc w:val="both"/>
        <w:rPr>
          <w:rFonts w:asciiTheme="minorHAnsi" w:hAnsiTheme="minorHAnsi" w:cstheme="minorHAnsi"/>
          <w:color w:val="000000"/>
          <w:sz w:val="24"/>
          <w:szCs w:val="24"/>
          <w:lang w:eastAsia="zh-CN"/>
        </w:rPr>
      </w:pPr>
      <w:r w:rsidRPr="00943996">
        <w:rPr>
          <w:rFonts w:asciiTheme="minorHAnsi" w:hAnsiTheme="minorHAnsi" w:cstheme="minorHAnsi"/>
          <w:color w:val="000000"/>
          <w:sz w:val="24"/>
          <w:szCs w:val="24"/>
          <w:lang w:eastAsia="zh-CN"/>
        </w:rPr>
        <w:lastRenderedPageBreak/>
        <w:t xml:space="preserve">Naručitelj Grad Rijeka pokrenuo je postupak nabave za koji sukladno članku 12. </w:t>
      </w:r>
      <w:r w:rsidRPr="00CB78A7">
        <w:rPr>
          <w:rFonts w:asciiTheme="minorHAnsi" w:hAnsiTheme="minorHAnsi" w:cstheme="minorHAnsi"/>
          <w:color w:val="000000"/>
          <w:sz w:val="24"/>
          <w:szCs w:val="24"/>
          <w:lang w:eastAsia="zh-CN"/>
        </w:rPr>
        <w:t>stavak 1. točka 1</w:t>
      </w:r>
      <w:r w:rsidR="00CB78A7">
        <w:rPr>
          <w:rFonts w:asciiTheme="minorHAnsi" w:hAnsiTheme="minorHAnsi" w:cstheme="minorHAnsi"/>
          <w:color w:val="000000"/>
          <w:sz w:val="24"/>
          <w:szCs w:val="24"/>
          <w:lang w:eastAsia="zh-CN"/>
        </w:rPr>
        <w:t xml:space="preserve">. </w:t>
      </w:r>
      <w:r w:rsidRPr="00CB78A7">
        <w:rPr>
          <w:rFonts w:asciiTheme="minorHAnsi" w:hAnsiTheme="minorHAnsi" w:cstheme="minorHAnsi"/>
          <w:color w:val="000000"/>
          <w:sz w:val="24"/>
          <w:szCs w:val="24"/>
          <w:lang w:eastAsia="zh-CN"/>
        </w:rPr>
        <w:t>a</w:t>
      </w:r>
      <w:r w:rsidR="00CB78A7">
        <w:rPr>
          <w:rFonts w:asciiTheme="minorHAnsi" w:hAnsiTheme="minorHAnsi" w:cstheme="minorHAnsi"/>
          <w:color w:val="000000"/>
          <w:sz w:val="24"/>
          <w:szCs w:val="24"/>
          <w:lang w:eastAsia="zh-CN"/>
        </w:rPr>
        <w:t>)</w:t>
      </w:r>
      <w:r w:rsidR="00D934EA" w:rsidRPr="00CB78A7">
        <w:rPr>
          <w:rFonts w:asciiTheme="minorHAnsi" w:hAnsiTheme="minorHAnsi" w:cstheme="minorHAnsi"/>
          <w:color w:val="000000"/>
          <w:sz w:val="24"/>
          <w:szCs w:val="24"/>
          <w:lang w:eastAsia="zh-CN"/>
        </w:rPr>
        <w:t>,</w:t>
      </w:r>
      <w:r w:rsidR="00D934EA" w:rsidRPr="00943996">
        <w:rPr>
          <w:rFonts w:asciiTheme="minorHAnsi" w:hAnsiTheme="minorHAnsi" w:cstheme="minorHAnsi"/>
          <w:color w:val="000000"/>
          <w:sz w:val="24"/>
          <w:szCs w:val="24"/>
          <w:lang w:eastAsia="zh-CN"/>
        </w:rPr>
        <w:t xml:space="preserve"> </w:t>
      </w:r>
      <w:r w:rsidRPr="00943996">
        <w:rPr>
          <w:rFonts w:asciiTheme="minorHAnsi" w:hAnsiTheme="minorHAnsi" w:cstheme="minorHAnsi"/>
          <w:color w:val="000000"/>
          <w:sz w:val="24"/>
          <w:szCs w:val="24"/>
          <w:lang w:eastAsia="zh-CN"/>
        </w:rPr>
        <w:t xml:space="preserve"> Zakona o javnoj nabavi („Narodne novine“ broj 120/16 – dalje u tekstu: ZJN 2016) nije obvezan provesti jedan od postupaka propisan Zakonom o javnoj nabavi, s obzirom na to da je procijenjena vrijednost </w:t>
      </w:r>
      <w:r w:rsidRPr="00CB78A7">
        <w:rPr>
          <w:rFonts w:asciiTheme="minorHAnsi" w:hAnsiTheme="minorHAnsi" w:cstheme="minorHAnsi"/>
          <w:color w:val="000000"/>
          <w:sz w:val="24"/>
          <w:szCs w:val="24"/>
          <w:lang w:eastAsia="zh-CN"/>
        </w:rPr>
        <w:t>n</w:t>
      </w:r>
      <w:r w:rsidR="008E6856" w:rsidRPr="00CB78A7">
        <w:rPr>
          <w:rFonts w:asciiTheme="minorHAnsi" w:hAnsiTheme="minorHAnsi" w:cstheme="minorHAnsi"/>
          <w:color w:val="000000"/>
          <w:sz w:val="24"/>
          <w:szCs w:val="24"/>
          <w:lang w:eastAsia="zh-CN"/>
        </w:rPr>
        <w:t xml:space="preserve">abave </w:t>
      </w:r>
      <w:r w:rsidR="00D05F18">
        <w:rPr>
          <w:rFonts w:asciiTheme="minorHAnsi" w:hAnsiTheme="minorHAnsi" w:cstheme="minorHAnsi"/>
          <w:color w:val="000000"/>
          <w:sz w:val="24"/>
          <w:szCs w:val="24"/>
          <w:lang w:eastAsia="zh-CN"/>
        </w:rPr>
        <w:t xml:space="preserve">ove </w:t>
      </w:r>
      <w:r w:rsidR="00CB78A7" w:rsidRPr="00CB78A7">
        <w:rPr>
          <w:rFonts w:asciiTheme="minorHAnsi" w:hAnsiTheme="minorHAnsi" w:cstheme="minorHAnsi"/>
          <w:color w:val="000000"/>
          <w:sz w:val="24"/>
          <w:szCs w:val="24"/>
          <w:lang w:eastAsia="zh-CN"/>
        </w:rPr>
        <w:t>usluge</w:t>
      </w:r>
      <w:r w:rsidR="008E6856" w:rsidRPr="00CB78A7">
        <w:rPr>
          <w:rFonts w:asciiTheme="minorHAnsi" w:hAnsiTheme="minorHAnsi" w:cstheme="minorHAnsi"/>
          <w:color w:val="000000"/>
          <w:sz w:val="24"/>
          <w:szCs w:val="24"/>
          <w:lang w:eastAsia="zh-CN"/>
        </w:rPr>
        <w:t xml:space="preserve"> manja od </w:t>
      </w:r>
      <w:r w:rsidR="00CB78A7" w:rsidRPr="00CB78A7">
        <w:rPr>
          <w:rFonts w:asciiTheme="minorHAnsi" w:hAnsiTheme="minorHAnsi" w:cstheme="minorHAnsi"/>
          <w:color w:val="000000"/>
          <w:sz w:val="24"/>
          <w:szCs w:val="24"/>
          <w:lang w:eastAsia="zh-CN"/>
        </w:rPr>
        <w:t>200.000,00</w:t>
      </w:r>
      <w:r w:rsidRPr="00CB78A7">
        <w:rPr>
          <w:rFonts w:asciiTheme="minorHAnsi" w:hAnsiTheme="minorHAnsi" w:cstheme="minorHAnsi"/>
          <w:color w:val="000000"/>
          <w:sz w:val="24"/>
          <w:szCs w:val="24"/>
          <w:lang w:eastAsia="zh-CN"/>
        </w:rPr>
        <w:t xml:space="preserve"> kuna bez PDV-a.</w:t>
      </w:r>
      <w:r w:rsidRPr="00943996">
        <w:rPr>
          <w:rFonts w:asciiTheme="minorHAnsi" w:hAnsiTheme="minorHAnsi" w:cstheme="minorHAnsi"/>
          <w:color w:val="000000"/>
          <w:sz w:val="24"/>
          <w:szCs w:val="24"/>
          <w:lang w:eastAsia="zh-CN"/>
        </w:rPr>
        <w:t xml:space="preserve"> Stoga se na</w:t>
      </w:r>
      <w:r w:rsidR="00AA0322" w:rsidRPr="00943996">
        <w:rPr>
          <w:rFonts w:asciiTheme="minorHAnsi" w:hAnsiTheme="minorHAnsi" w:cstheme="minorHAnsi"/>
          <w:color w:val="000000"/>
          <w:sz w:val="24"/>
          <w:szCs w:val="24"/>
          <w:lang w:eastAsia="zh-CN"/>
        </w:rPr>
        <w:t xml:space="preserve">bava provodi sukladno odredbama </w:t>
      </w:r>
      <w:r w:rsidRPr="00943996">
        <w:rPr>
          <w:rFonts w:asciiTheme="minorHAnsi" w:hAnsiTheme="minorHAnsi" w:cstheme="minorHAnsi"/>
          <w:color w:val="000000"/>
          <w:sz w:val="24"/>
          <w:szCs w:val="24"/>
          <w:lang w:eastAsia="zh-CN"/>
        </w:rPr>
        <w:t>Pravilnika o provedbi postupaka jednostavne nabave („Službene novine Grada Rijeke“ broj 3/2017</w:t>
      </w:r>
      <w:r w:rsidR="00AA0322" w:rsidRPr="00943996">
        <w:rPr>
          <w:rFonts w:asciiTheme="minorHAnsi" w:hAnsiTheme="minorHAnsi" w:cstheme="minorHAnsi"/>
          <w:color w:val="000000"/>
          <w:sz w:val="24"/>
          <w:szCs w:val="24"/>
          <w:lang w:eastAsia="zh-CN"/>
        </w:rPr>
        <w:t>– dalje u tekstu: Pravilnik).</w:t>
      </w:r>
    </w:p>
    <w:p w14:paraId="7A548F6F" w14:textId="77777777" w:rsidR="00B22036" w:rsidRPr="00943996" w:rsidRDefault="00B22036" w:rsidP="00BD779B">
      <w:pPr>
        <w:spacing w:line="216" w:lineRule="auto"/>
        <w:jc w:val="both"/>
        <w:rPr>
          <w:rFonts w:asciiTheme="minorHAnsi" w:hAnsiTheme="minorHAnsi" w:cstheme="minorHAnsi"/>
          <w:color w:val="000000"/>
          <w:sz w:val="24"/>
          <w:szCs w:val="24"/>
          <w:lang w:eastAsia="zh-CN"/>
        </w:rPr>
      </w:pPr>
    </w:p>
    <w:p w14:paraId="07BCB8CA" w14:textId="295DD2F8" w:rsidR="00084FEC" w:rsidRPr="003B7CBC" w:rsidRDefault="00BD779B" w:rsidP="001F1BD9">
      <w:pPr>
        <w:pStyle w:val="Style1"/>
        <w:rPr>
          <w:rFonts w:asciiTheme="minorHAnsi" w:hAnsiTheme="minorHAnsi" w:cstheme="minorHAnsi"/>
        </w:rPr>
      </w:pPr>
      <w:bookmarkStart w:id="1" w:name="_Toc482780273"/>
      <w:bookmarkStart w:id="2" w:name="_Toc526164146"/>
      <w:bookmarkStart w:id="3" w:name="_Toc531864919"/>
      <w:bookmarkStart w:id="4" w:name="_Toc13659813"/>
      <w:r w:rsidRPr="00943996">
        <w:rPr>
          <w:rFonts w:asciiTheme="minorHAnsi" w:hAnsiTheme="minorHAnsi" w:cstheme="minorHAnsi"/>
        </w:rPr>
        <w:t>OPĆI PODACI</w:t>
      </w:r>
      <w:bookmarkStart w:id="5" w:name="_Toc482780274"/>
      <w:bookmarkStart w:id="6" w:name="_Toc526164147"/>
      <w:bookmarkEnd w:id="1"/>
      <w:bookmarkEnd w:id="2"/>
      <w:bookmarkEnd w:id="3"/>
      <w:bookmarkEnd w:id="4"/>
    </w:p>
    <w:p w14:paraId="4334EE73" w14:textId="421E60C4" w:rsidR="00E46AD3" w:rsidRDefault="00E46AD3" w:rsidP="00E46AD3">
      <w:pPr>
        <w:jc w:val="both"/>
        <w:rPr>
          <w:rFonts w:asciiTheme="minorHAnsi" w:hAnsiTheme="minorHAnsi" w:cstheme="minorHAnsi"/>
          <w:sz w:val="24"/>
          <w:szCs w:val="24"/>
          <w:lang w:eastAsia="zh-CN"/>
        </w:rPr>
      </w:pPr>
      <w:r w:rsidRPr="00E46AD3">
        <w:rPr>
          <w:rFonts w:asciiTheme="minorHAnsi" w:hAnsiTheme="minorHAnsi" w:cstheme="minorHAnsi"/>
          <w:sz w:val="24"/>
          <w:szCs w:val="24"/>
          <w:lang w:eastAsia="zh-CN"/>
        </w:rPr>
        <w:t xml:space="preserve">Projekt „Energetska obnova objekta OŠ Eugen Kumičić na adresi Franje </w:t>
      </w:r>
      <w:proofErr w:type="spellStart"/>
      <w:r w:rsidRPr="00E46AD3">
        <w:rPr>
          <w:rFonts w:asciiTheme="minorHAnsi" w:hAnsiTheme="minorHAnsi" w:cstheme="minorHAnsi"/>
          <w:sz w:val="24"/>
          <w:szCs w:val="24"/>
          <w:lang w:eastAsia="zh-CN"/>
        </w:rPr>
        <w:t>Čandeka</w:t>
      </w:r>
      <w:proofErr w:type="spellEnd"/>
      <w:r w:rsidRPr="00E46AD3">
        <w:rPr>
          <w:rFonts w:asciiTheme="minorHAnsi" w:hAnsiTheme="minorHAnsi" w:cstheme="minorHAnsi"/>
          <w:sz w:val="24"/>
          <w:szCs w:val="24"/>
          <w:lang w:eastAsia="zh-CN"/>
        </w:rPr>
        <w:t xml:space="preserve"> 40 u Rijeci“ bio je prijavljen na javni poziv za dostavu projektnih prijedloga „Energetska obnova i korištenje obnovljivih izvora energije u zgradama javnog sektora“ (referentni broj: KK.04.2.1.04) za dodjelu bespovratnih sredstava za projekte financirane iz europskih strukturnih i investicijskih fondova u financijskom razdoblju 2014.-2020. godine raspisan od strane Ministarstva gradit</w:t>
      </w:r>
      <w:r>
        <w:rPr>
          <w:rFonts w:asciiTheme="minorHAnsi" w:hAnsiTheme="minorHAnsi" w:cstheme="minorHAnsi"/>
          <w:sz w:val="24"/>
          <w:szCs w:val="24"/>
          <w:lang w:eastAsia="zh-CN"/>
        </w:rPr>
        <w:t>eljstva i prostornog uređenja.</w:t>
      </w:r>
    </w:p>
    <w:p w14:paraId="6A3D060F" w14:textId="77777777" w:rsidR="00E46AD3" w:rsidRPr="00E46AD3" w:rsidRDefault="00E46AD3" w:rsidP="00E46AD3">
      <w:pPr>
        <w:jc w:val="both"/>
        <w:rPr>
          <w:rFonts w:asciiTheme="minorHAnsi" w:hAnsiTheme="minorHAnsi" w:cstheme="minorHAnsi"/>
          <w:sz w:val="24"/>
          <w:szCs w:val="24"/>
          <w:lang w:eastAsia="zh-CN"/>
        </w:rPr>
      </w:pPr>
    </w:p>
    <w:p w14:paraId="2D3FCA9B" w14:textId="60AC99B4" w:rsidR="004F70EE" w:rsidRDefault="00E46AD3" w:rsidP="00E46AD3">
      <w:pPr>
        <w:jc w:val="both"/>
        <w:rPr>
          <w:rFonts w:asciiTheme="minorHAnsi" w:hAnsiTheme="minorHAnsi" w:cstheme="minorHAnsi"/>
          <w:sz w:val="24"/>
          <w:szCs w:val="24"/>
          <w:lang w:eastAsia="zh-CN"/>
        </w:rPr>
      </w:pPr>
      <w:r w:rsidRPr="00E46AD3">
        <w:rPr>
          <w:rFonts w:asciiTheme="minorHAnsi" w:hAnsiTheme="minorHAnsi" w:cstheme="minorHAnsi"/>
          <w:sz w:val="24"/>
          <w:szCs w:val="24"/>
          <w:lang w:eastAsia="zh-CN"/>
        </w:rPr>
        <w:t xml:space="preserve">Ugovor o dodjeli bespovratnih sredstava za projekt Energetska obnova objekta OŠ Eugen Kumičić na adresi Franje </w:t>
      </w:r>
      <w:proofErr w:type="spellStart"/>
      <w:r w:rsidRPr="00E46AD3">
        <w:rPr>
          <w:rFonts w:asciiTheme="minorHAnsi" w:hAnsiTheme="minorHAnsi" w:cstheme="minorHAnsi"/>
          <w:sz w:val="24"/>
          <w:szCs w:val="24"/>
          <w:lang w:eastAsia="zh-CN"/>
        </w:rPr>
        <w:t>Čandeka</w:t>
      </w:r>
      <w:proofErr w:type="spellEnd"/>
      <w:r w:rsidRPr="00E46AD3">
        <w:rPr>
          <w:rFonts w:asciiTheme="minorHAnsi" w:hAnsiTheme="minorHAnsi" w:cstheme="minorHAnsi"/>
          <w:sz w:val="24"/>
          <w:szCs w:val="24"/>
          <w:lang w:eastAsia="zh-CN"/>
        </w:rPr>
        <w:t xml:space="preserve"> 40 u Rijeci – Referentni broj: KK.04.2.1.04.0062. potpisan je između Ministarstva graditeljstva i prostornog uređenja (PT1), Fonda za zaštitu okoliša i energetsku učinkovitost (PT2) i Grada Rijeke (Korisnika) 27. kolovoza 2018. godine KLASA: 940-01/18-01/14, URBROJ: 2170/01-17-00-18-5 te je Grad istim preuzeo obvezu realizacije projekta energetske obnove OŠ Eugen Kumičić.</w:t>
      </w:r>
    </w:p>
    <w:p w14:paraId="482CB7FA" w14:textId="77777777" w:rsidR="00345F6A" w:rsidRPr="00943996" w:rsidRDefault="00345F6A" w:rsidP="001F1BD9">
      <w:pPr>
        <w:rPr>
          <w:rFonts w:asciiTheme="minorHAnsi" w:hAnsiTheme="minorHAnsi" w:cstheme="minorHAnsi"/>
          <w:lang w:eastAsia="zh-CN"/>
        </w:rPr>
      </w:pPr>
    </w:p>
    <w:p w14:paraId="6E09CAC9" w14:textId="3C6D4156" w:rsidR="00793252" w:rsidRPr="00943996" w:rsidRDefault="00BD779B" w:rsidP="00C9563C">
      <w:pPr>
        <w:pStyle w:val="Style2"/>
        <w:numPr>
          <w:ilvl w:val="1"/>
          <w:numId w:val="10"/>
        </w:numPr>
        <w:ind w:left="0" w:firstLine="0"/>
        <w:rPr>
          <w:rFonts w:asciiTheme="minorHAnsi" w:hAnsiTheme="minorHAnsi" w:cstheme="minorHAnsi"/>
        </w:rPr>
      </w:pPr>
      <w:r w:rsidRPr="00943996">
        <w:rPr>
          <w:rFonts w:asciiTheme="minorHAnsi" w:hAnsiTheme="minorHAnsi" w:cstheme="minorHAnsi"/>
        </w:rPr>
        <w:t xml:space="preserve"> </w:t>
      </w:r>
      <w:bookmarkStart w:id="7" w:name="_Toc531864921"/>
      <w:bookmarkStart w:id="8" w:name="_Toc13659814"/>
      <w:r w:rsidRPr="00943996">
        <w:rPr>
          <w:rFonts w:asciiTheme="minorHAnsi" w:hAnsiTheme="minorHAnsi" w:cstheme="minorHAnsi"/>
        </w:rPr>
        <w:t>PODACI O  NARUČITELJU</w:t>
      </w:r>
      <w:bookmarkEnd w:id="5"/>
      <w:bookmarkEnd w:id="6"/>
      <w:bookmarkEnd w:id="7"/>
      <w:bookmarkEnd w:id="8"/>
    </w:p>
    <w:p w14:paraId="08B58413"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Naručitelj: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GRAD RIJEKA</w:t>
      </w:r>
    </w:p>
    <w:p w14:paraId="3698748A"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Sjedište: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sz w:val="24"/>
          <w:szCs w:val="24"/>
          <w:lang w:eastAsia="zh-CN"/>
        </w:rPr>
        <w:t>Korzo 16, 51000 RIJEKA</w:t>
      </w:r>
    </w:p>
    <w:p w14:paraId="11BBAF59" w14:textId="77777777" w:rsidR="00BD779B" w:rsidRPr="00943996" w:rsidRDefault="00BD779B" w:rsidP="00BD779B">
      <w:pPr>
        <w:spacing w:line="259" w:lineRule="auto"/>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OIB:</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sz w:val="24"/>
          <w:szCs w:val="24"/>
          <w:lang w:eastAsia="zh-CN"/>
        </w:rPr>
        <w:t>54382731928</w:t>
      </w:r>
    </w:p>
    <w:p w14:paraId="68429B4F" w14:textId="77777777" w:rsidR="00BD779B" w:rsidRPr="00943996" w:rsidRDefault="00BD779B" w:rsidP="00BD779B">
      <w:pPr>
        <w:spacing w:line="259" w:lineRule="auto"/>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 xml:space="preserve">Odgovorna osoba: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 xml:space="preserve">mr.sc. Vojko </w:t>
      </w:r>
      <w:proofErr w:type="spellStart"/>
      <w:r w:rsidRPr="00943996">
        <w:rPr>
          <w:rFonts w:asciiTheme="minorHAnsi" w:hAnsiTheme="minorHAnsi" w:cstheme="minorHAnsi"/>
          <w:b/>
          <w:sz w:val="24"/>
          <w:szCs w:val="24"/>
          <w:lang w:eastAsia="zh-CN"/>
        </w:rPr>
        <w:t>Obersnel</w:t>
      </w:r>
      <w:proofErr w:type="spellEnd"/>
      <w:r w:rsidRPr="00943996">
        <w:rPr>
          <w:rFonts w:asciiTheme="minorHAnsi" w:hAnsiTheme="minorHAnsi" w:cstheme="minorHAnsi"/>
          <w:b/>
          <w:sz w:val="24"/>
          <w:szCs w:val="24"/>
          <w:lang w:eastAsia="zh-CN"/>
        </w:rPr>
        <w:t>, gradonačelnik</w:t>
      </w:r>
    </w:p>
    <w:p w14:paraId="5E4D0575"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Broj telefona: </w:t>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r>
      <w:r w:rsidRPr="00943996">
        <w:rPr>
          <w:rFonts w:asciiTheme="minorHAnsi" w:hAnsiTheme="minorHAnsi" w:cstheme="minorHAnsi"/>
          <w:b/>
          <w:sz w:val="24"/>
          <w:szCs w:val="24"/>
          <w:lang w:eastAsia="zh-CN"/>
        </w:rPr>
        <w:tab/>
        <w:t>+385 (0) 51 209 527</w:t>
      </w:r>
    </w:p>
    <w:p w14:paraId="4BD73896" w14:textId="4232F40E" w:rsidR="00BD779B" w:rsidRPr="00943996" w:rsidRDefault="00A03313" w:rsidP="00BD779B">
      <w:pPr>
        <w:spacing w:line="259" w:lineRule="auto"/>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Broj telefaksa: </w:t>
      </w:r>
      <w:r>
        <w:rPr>
          <w:rFonts w:asciiTheme="minorHAnsi" w:hAnsiTheme="minorHAnsi" w:cstheme="minorHAnsi"/>
          <w:b/>
          <w:sz w:val="24"/>
          <w:szCs w:val="24"/>
          <w:lang w:eastAsia="zh-CN"/>
        </w:rPr>
        <w:tab/>
      </w:r>
      <w:r>
        <w:rPr>
          <w:rFonts w:asciiTheme="minorHAnsi" w:hAnsiTheme="minorHAnsi" w:cstheme="minorHAnsi"/>
          <w:b/>
          <w:sz w:val="24"/>
          <w:szCs w:val="24"/>
          <w:lang w:eastAsia="zh-CN"/>
        </w:rPr>
        <w:tab/>
      </w:r>
      <w:r w:rsidR="00BD779B" w:rsidRPr="00943996">
        <w:rPr>
          <w:rFonts w:asciiTheme="minorHAnsi" w:hAnsiTheme="minorHAnsi" w:cstheme="minorHAnsi"/>
          <w:b/>
          <w:sz w:val="24"/>
          <w:szCs w:val="24"/>
          <w:lang w:eastAsia="zh-CN"/>
        </w:rPr>
        <w:t>+385 (0) 51 334 008</w:t>
      </w:r>
    </w:p>
    <w:p w14:paraId="1AA2BF97" w14:textId="37C98983"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Internetska stranica:  </w:t>
      </w:r>
      <w:r w:rsidRPr="00943996">
        <w:rPr>
          <w:rFonts w:asciiTheme="minorHAnsi" w:hAnsiTheme="minorHAnsi" w:cstheme="minorHAnsi"/>
          <w:b/>
          <w:sz w:val="24"/>
          <w:szCs w:val="24"/>
          <w:lang w:eastAsia="zh-CN"/>
        </w:rPr>
        <w:tab/>
      </w:r>
      <w:hyperlink r:id="rId12" w:history="1">
        <w:r w:rsidRPr="00943996">
          <w:rPr>
            <w:rFonts w:asciiTheme="minorHAnsi" w:hAnsiTheme="minorHAnsi" w:cstheme="minorHAnsi"/>
            <w:b/>
            <w:color w:val="0563C1"/>
            <w:sz w:val="24"/>
            <w:szCs w:val="24"/>
            <w:u w:val="single"/>
            <w:lang w:eastAsia="zh-CN"/>
          </w:rPr>
          <w:t>www.</w:t>
        </w:r>
      </w:hyperlink>
      <w:r w:rsidRPr="00943996">
        <w:rPr>
          <w:rFonts w:asciiTheme="minorHAnsi" w:hAnsiTheme="minorHAnsi" w:cstheme="minorHAnsi"/>
          <w:b/>
          <w:color w:val="0563C1"/>
          <w:sz w:val="24"/>
          <w:szCs w:val="24"/>
          <w:u w:val="single"/>
          <w:lang w:eastAsia="zh-CN"/>
        </w:rPr>
        <w:t>rijeka.hr</w:t>
      </w:r>
    </w:p>
    <w:p w14:paraId="709CC950" w14:textId="77777777" w:rsidR="00BD779B" w:rsidRPr="00943996" w:rsidRDefault="00BD779B" w:rsidP="00BD779B">
      <w:pPr>
        <w:spacing w:line="259" w:lineRule="auto"/>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Adresa elektroničke pošte: </w:t>
      </w:r>
      <w:r w:rsidRPr="00943996">
        <w:rPr>
          <w:rFonts w:asciiTheme="minorHAnsi" w:hAnsiTheme="minorHAnsi" w:cstheme="minorHAnsi"/>
          <w:b/>
          <w:sz w:val="24"/>
          <w:szCs w:val="24"/>
          <w:lang w:eastAsia="zh-CN"/>
        </w:rPr>
        <w:tab/>
      </w:r>
      <w:hyperlink r:id="rId13" w:history="1">
        <w:r w:rsidRPr="00943996">
          <w:rPr>
            <w:rFonts w:asciiTheme="minorHAnsi" w:hAnsiTheme="minorHAnsi" w:cstheme="minorHAnsi"/>
            <w:b/>
            <w:color w:val="0563C1"/>
            <w:sz w:val="24"/>
            <w:szCs w:val="24"/>
            <w:u w:val="single"/>
            <w:lang w:eastAsia="zh-CN"/>
          </w:rPr>
          <w:t>gradonacelnik@rijeka.hr</w:t>
        </w:r>
      </w:hyperlink>
    </w:p>
    <w:p w14:paraId="49E3EA83" w14:textId="77777777" w:rsidR="006070F2" w:rsidRPr="00943996" w:rsidRDefault="006070F2" w:rsidP="00BD779B">
      <w:pPr>
        <w:spacing w:line="259" w:lineRule="auto"/>
        <w:rPr>
          <w:rFonts w:asciiTheme="minorHAnsi" w:hAnsiTheme="minorHAnsi" w:cstheme="minorHAnsi"/>
          <w:sz w:val="24"/>
          <w:szCs w:val="24"/>
          <w:lang w:eastAsia="zh-CN"/>
        </w:rPr>
      </w:pPr>
    </w:p>
    <w:p w14:paraId="271728AB" w14:textId="4F76BF2A" w:rsidR="000073F8" w:rsidRPr="005D2B59" w:rsidRDefault="00F622AF" w:rsidP="000073F8">
      <w:pPr>
        <w:pStyle w:val="Style2"/>
        <w:numPr>
          <w:ilvl w:val="1"/>
          <w:numId w:val="10"/>
        </w:numPr>
        <w:ind w:left="0" w:firstLine="0"/>
        <w:rPr>
          <w:rFonts w:asciiTheme="minorHAnsi" w:hAnsiTheme="minorHAnsi" w:cstheme="minorHAnsi"/>
        </w:rPr>
      </w:pPr>
      <w:bookmarkStart w:id="9" w:name="_Toc13659815"/>
      <w:r>
        <w:rPr>
          <w:rFonts w:asciiTheme="minorHAnsi" w:hAnsiTheme="minorHAnsi" w:cstheme="minorHAnsi"/>
        </w:rPr>
        <w:t>OSOBE ZADUŽENE</w:t>
      </w:r>
      <w:r w:rsidR="007134D0" w:rsidRPr="00943996">
        <w:rPr>
          <w:rFonts w:asciiTheme="minorHAnsi" w:hAnsiTheme="minorHAnsi" w:cstheme="minorHAnsi"/>
        </w:rPr>
        <w:t xml:space="preserve"> ZA KOMUNIKACIJU S GOSPODARSKIM SUBJEKTIMA</w:t>
      </w:r>
      <w:bookmarkEnd w:id="9"/>
      <w:r w:rsidR="007134D0" w:rsidRPr="00943996">
        <w:rPr>
          <w:rFonts w:asciiTheme="minorHAnsi" w:hAnsiTheme="minorHAnsi" w:cstheme="minorHAnsi"/>
        </w:rPr>
        <w:t xml:space="preserve"> </w:t>
      </w:r>
    </w:p>
    <w:p w14:paraId="2CBF9454" w14:textId="6E5ACBF5" w:rsid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GRAD RIJEKA</w:t>
      </w:r>
    </w:p>
    <w:p w14:paraId="36CFA2A3" w14:textId="77777777" w:rsidR="001C6C9E" w:rsidRP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Odjel gradske uprave za gospodarenje imovinom</w:t>
      </w:r>
    </w:p>
    <w:p w14:paraId="569F22DA" w14:textId="77777777" w:rsidR="001C6C9E" w:rsidRP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 xml:space="preserve">Ime i prezime: </w:t>
      </w:r>
      <w:r w:rsidRPr="001C6C9E">
        <w:rPr>
          <w:rFonts w:asciiTheme="minorHAnsi" w:hAnsiTheme="minorHAnsi" w:cstheme="minorHAnsi"/>
          <w:b/>
          <w:sz w:val="24"/>
          <w:szCs w:val="24"/>
          <w:lang w:eastAsia="zh-CN"/>
        </w:rPr>
        <w:tab/>
      </w:r>
      <w:r w:rsidRPr="001C6C9E">
        <w:rPr>
          <w:rFonts w:asciiTheme="minorHAnsi" w:hAnsiTheme="minorHAnsi" w:cstheme="minorHAnsi"/>
          <w:b/>
          <w:sz w:val="24"/>
          <w:szCs w:val="24"/>
          <w:lang w:eastAsia="zh-CN"/>
        </w:rPr>
        <w:tab/>
        <w:t xml:space="preserve">Mihaela </w:t>
      </w:r>
      <w:proofErr w:type="spellStart"/>
      <w:r w:rsidRPr="001C6C9E">
        <w:rPr>
          <w:rFonts w:asciiTheme="minorHAnsi" w:hAnsiTheme="minorHAnsi" w:cstheme="minorHAnsi"/>
          <w:b/>
          <w:sz w:val="24"/>
          <w:szCs w:val="24"/>
          <w:lang w:eastAsia="zh-CN"/>
        </w:rPr>
        <w:t>Moguš</w:t>
      </w:r>
      <w:proofErr w:type="spellEnd"/>
    </w:p>
    <w:p w14:paraId="3208E4A8" w14:textId="77777777" w:rsidR="001C6C9E" w:rsidRP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 xml:space="preserve">Broj telefona:    </w:t>
      </w:r>
      <w:r w:rsidRPr="001C6C9E">
        <w:rPr>
          <w:rFonts w:asciiTheme="minorHAnsi" w:hAnsiTheme="minorHAnsi" w:cstheme="minorHAnsi"/>
          <w:b/>
          <w:sz w:val="24"/>
          <w:szCs w:val="24"/>
          <w:lang w:eastAsia="zh-CN"/>
        </w:rPr>
        <w:tab/>
      </w:r>
      <w:r w:rsidRPr="001C6C9E">
        <w:rPr>
          <w:rFonts w:asciiTheme="minorHAnsi" w:hAnsiTheme="minorHAnsi" w:cstheme="minorHAnsi"/>
          <w:b/>
          <w:sz w:val="24"/>
          <w:szCs w:val="24"/>
          <w:lang w:eastAsia="zh-CN"/>
        </w:rPr>
        <w:tab/>
        <w:t>+385 (0) 51 209 363</w:t>
      </w:r>
    </w:p>
    <w:p w14:paraId="1A38C43F" w14:textId="7B6D9F2D" w:rsidR="001C6C9E" w:rsidRP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Adresa elektroničke pošte:</w:t>
      </w:r>
      <w:r w:rsidRPr="001C6C9E">
        <w:rPr>
          <w:rFonts w:asciiTheme="minorHAnsi" w:hAnsiTheme="minorHAnsi" w:cstheme="minorHAnsi"/>
          <w:b/>
          <w:sz w:val="24"/>
          <w:szCs w:val="24"/>
          <w:lang w:eastAsia="zh-CN"/>
        </w:rPr>
        <w:tab/>
      </w:r>
      <w:hyperlink r:id="rId14" w:history="1">
        <w:r w:rsidRPr="001D436B">
          <w:rPr>
            <w:rStyle w:val="Hyperlink"/>
            <w:rFonts w:asciiTheme="minorHAnsi" w:hAnsiTheme="minorHAnsi" w:cstheme="minorHAnsi"/>
            <w:b/>
            <w:sz w:val="24"/>
            <w:szCs w:val="24"/>
            <w:lang w:eastAsia="zh-CN"/>
          </w:rPr>
          <w:t>mihaela.mogus@rijeka.hr</w:t>
        </w:r>
      </w:hyperlink>
      <w:r>
        <w:rPr>
          <w:rFonts w:asciiTheme="minorHAnsi" w:hAnsiTheme="minorHAnsi" w:cstheme="minorHAnsi"/>
          <w:b/>
          <w:sz w:val="24"/>
          <w:szCs w:val="24"/>
          <w:lang w:eastAsia="zh-CN"/>
        </w:rPr>
        <w:t xml:space="preserve"> </w:t>
      </w:r>
    </w:p>
    <w:p w14:paraId="0ECD55BE" w14:textId="77777777" w:rsidR="001C6C9E" w:rsidRPr="001C6C9E" w:rsidRDefault="001C6C9E" w:rsidP="001C6C9E">
      <w:pPr>
        <w:rPr>
          <w:rFonts w:asciiTheme="minorHAnsi" w:hAnsiTheme="minorHAnsi" w:cstheme="minorHAnsi"/>
          <w:b/>
          <w:sz w:val="24"/>
          <w:szCs w:val="24"/>
          <w:lang w:eastAsia="zh-CN"/>
        </w:rPr>
      </w:pPr>
    </w:p>
    <w:p w14:paraId="765F1DFB" w14:textId="77777777" w:rsidR="001C6C9E" w:rsidRP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 xml:space="preserve">GRAD RIJEKA </w:t>
      </w:r>
    </w:p>
    <w:p w14:paraId="3A0E1CB9" w14:textId="77777777" w:rsidR="001C6C9E" w:rsidRP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Odjel gradske uprave za gospodarenje imovinom</w:t>
      </w:r>
    </w:p>
    <w:p w14:paraId="4A70A678" w14:textId="77777777" w:rsidR="001C6C9E" w:rsidRP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 xml:space="preserve">Ime i prezime: </w:t>
      </w:r>
      <w:r w:rsidRPr="001C6C9E">
        <w:rPr>
          <w:rFonts w:asciiTheme="minorHAnsi" w:hAnsiTheme="minorHAnsi" w:cstheme="minorHAnsi"/>
          <w:b/>
          <w:sz w:val="24"/>
          <w:szCs w:val="24"/>
          <w:lang w:eastAsia="zh-CN"/>
        </w:rPr>
        <w:tab/>
      </w:r>
      <w:r w:rsidRPr="001C6C9E">
        <w:rPr>
          <w:rFonts w:asciiTheme="minorHAnsi" w:hAnsiTheme="minorHAnsi" w:cstheme="minorHAnsi"/>
          <w:b/>
          <w:sz w:val="24"/>
          <w:szCs w:val="24"/>
          <w:lang w:eastAsia="zh-CN"/>
        </w:rPr>
        <w:tab/>
        <w:t>Radmila Jovanović</w:t>
      </w:r>
    </w:p>
    <w:p w14:paraId="5EAF2B73" w14:textId="77777777" w:rsidR="001C6C9E" w:rsidRP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 xml:space="preserve">Broj telefona:    </w:t>
      </w:r>
      <w:r w:rsidRPr="001C6C9E">
        <w:rPr>
          <w:rFonts w:asciiTheme="minorHAnsi" w:hAnsiTheme="minorHAnsi" w:cstheme="minorHAnsi"/>
          <w:b/>
          <w:sz w:val="24"/>
          <w:szCs w:val="24"/>
          <w:lang w:eastAsia="zh-CN"/>
        </w:rPr>
        <w:tab/>
      </w:r>
      <w:r w:rsidRPr="001C6C9E">
        <w:rPr>
          <w:rFonts w:asciiTheme="minorHAnsi" w:hAnsiTheme="minorHAnsi" w:cstheme="minorHAnsi"/>
          <w:b/>
          <w:sz w:val="24"/>
          <w:szCs w:val="24"/>
          <w:lang w:eastAsia="zh-CN"/>
        </w:rPr>
        <w:tab/>
        <w:t>+385 (0) 51 209 354</w:t>
      </w:r>
    </w:p>
    <w:p w14:paraId="1576896A" w14:textId="5B6829BD" w:rsidR="001C6C9E" w:rsidRDefault="001C6C9E" w:rsidP="001C6C9E">
      <w:pPr>
        <w:rPr>
          <w:rFonts w:asciiTheme="minorHAnsi" w:hAnsiTheme="minorHAnsi" w:cstheme="minorHAnsi"/>
          <w:b/>
          <w:sz w:val="24"/>
          <w:szCs w:val="24"/>
          <w:lang w:eastAsia="zh-CN"/>
        </w:rPr>
      </w:pPr>
      <w:r w:rsidRPr="001C6C9E">
        <w:rPr>
          <w:rFonts w:asciiTheme="minorHAnsi" w:hAnsiTheme="minorHAnsi" w:cstheme="minorHAnsi"/>
          <w:b/>
          <w:sz w:val="24"/>
          <w:szCs w:val="24"/>
          <w:lang w:eastAsia="zh-CN"/>
        </w:rPr>
        <w:t>Adresa elektr</w:t>
      </w:r>
      <w:r>
        <w:rPr>
          <w:rFonts w:asciiTheme="minorHAnsi" w:hAnsiTheme="minorHAnsi" w:cstheme="minorHAnsi"/>
          <w:b/>
          <w:sz w:val="24"/>
          <w:szCs w:val="24"/>
          <w:lang w:eastAsia="zh-CN"/>
        </w:rPr>
        <w:t>oničke pošte:</w:t>
      </w:r>
      <w:r>
        <w:rPr>
          <w:rFonts w:asciiTheme="minorHAnsi" w:hAnsiTheme="minorHAnsi" w:cstheme="minorHAnsi"/>
          <w:b/>
          <w:sz w:val="24"/>
          <w:szCs w:val="24"/>
          <w:lang w:eastAsia="zh-CN"/>
        </w:rPr>
        <w:tab/>
      </w:r>
      <w:hyperlink r:id="rId15" w:history="1">
        <w:r w:rsidRPr="001D436B">
          <w:rPr>
            <w:rStyle w:val="Hyperlink"/>
            <w:rFonts w:asciiTheme="minorHAnsi" w:hAnsiTheme="minorHAnsi" w:cstheme="minorHAnsi"/>
            <w:b/>
            <w:sz w:val="24"/>
            <w:szCs w:val="24"/>
            <w:lang w:eastAsia="zh-CN"/>
          </w:rPr>
          <w:t>radmila.jovanovic@rijeka.hr</w:t>
        </w:r>
      </w:hyperlink>
      <w:r>
        <w:rPr>
          <w:rFonts w:asciiTheme="minorHAnsi" w:hAnsiTheme="minorHAnsi" w:cstheme="minorHAnsi"/>
          <w:b/>
          <w:sz w:val="24"/>
          <w:szCs w:val="24"/>
          <w:lang w:eastAsia="zh-CN"/>
        </w:rPr>
        <w:t xml:space="preserve"> </w:t>
      </w:r>
    </w:p>
    <w:p w14:paraId="5524BCF2" w14:textId="2C1AA69C" w:rsidR="00F622AF" w:rsidRPr="00F622AF" w:rsidRDefault="00002D80" w:rsidP="00F622AF">
      <w:pPr>
        <w:rPr>
          <w:rFonts w:asciiTheme="minorHAnsi" w:hAnsiTheme="minorHAnsi" w:cstheme="minorHAnsi"/>
          <w:b/>
          <w:sz w:val="24"/>
          <w:szCs w:val="24"/>
          <w:lang w:eastAsia="zh-CN"/>
        </w:rPr>
      </w:pPr>
      <w:r w:rsidRPr="00DB50F3">
        <w:rPr>
          <w:rFonts w:asciiTheme="minorHAnsi" w:hAnsiTheme="minorHAnsi" w:cstheme="minorHAnsi"/>
          <w:b/>
          <w:sz w:val="24"/>
          <w:szCs w:val="24"/>
          <w:lang w:eastAsia="zh-CN"/>
        </w:rPr>
        <w:t xml:space="preserve"> </w:t>
      </w:r>
    </w:p>
    <w:p w14:paraId="544F1B1E" w14:textId="77777777" w:rsidR="00002D80" w:rsidRDefault="00002D80" w:rsidP="00F622AF">
      <w:pPr>
        <w:rPr>
          <w:rFonts w:asciiTheme="minorHAnsi" w:hAnsiTheme="minorHAnsi" w:cstheme="minorHAnsi"/>
          <w:b/>
          <w:sz w:val="24"/>
          <w:szCs w:val="24"/>
          <w:lang w:eastAsia="zh-CN"/>
        </w:rPr>
      </w:pPr>
    </w:p>
    <w:p w14:paraId="0F73495E" w14:textId="77777777" w:rsidR="003B7CBC" w:rsidRDefault="003B7CBC" w:rsidP="00F622AF">
      <w:pPr>
        <w:rPr>
          <w:rFonts w:asciiTheme="minorHAnsi" w:hAnsiTheme="minorHAnsi" w:cstheme="minorHAnsi"/>
          <w:b/>
          <w:sz w:val="24"/>
          <w:szCs w:val="24"/>
          <w:lang w:eastAsia="zh-CN"/>
        </w:rPr>
      </w:pPr>
    </w:p>
    <w:p w14:paraId="7D7184F3" w14:textId="77777777" w:rsidR="00F622AF" w:rsidRPr="00F622AF" w:rsidRDefault="00F622AF" w:rsidP="00F622AF">
      <w:pPr>
        <w:rPr>
          <w:rFonts w:asciiTheme="minorHAnsi" w:hAnsiTheme="minorHAnsi" w:cstheme="minorHAnsi"/>
          <w:b/>
          <w:sz w:val="24"/>
          <w:szCs w:val="24"/>
          <w:lang w:eastAsia="zh-CN"/>
        </w:rPr>
      </w:pPr>
      <w:r w:rsidRPr="00F622AF">
        <w:rPr>
          <w:rFonts w:asciiTheme="minorHAnsi" w:hAnsiTheme="minorHAnsi" w:cstheme="minorHAnsi"/>
          <w:b/>
          <w:sz w:val="24"/>
          <w:szCs w:val="24"/>
          <w:lang w:eastAsia="zh-CN"/>
        </w:rPr>
        <w:lastRenderedPageBreak/>
        <w:t>GRAD RIJEKA</w:t>
      </w:r>
    </w:p>
    <w:p w14:paraId="070653D8" w14:textId="77777777" w:rsidR="00F622AF" w:rsidRPr="00474CD8" w:rsidRDefault="00F622AF" w:rsidP="00F622AF">
      <w:pPr>
        <w:rPr>
          <w:rFonts w:asciiTheme="minorHAnsi" w:hAnsiTheme="minorHAnsi" w:cstheme="minorHAnsi"/>
          <w:b/>
          <w:sz w:val="24"/>
          <w:szCs w:val="24"/>
          <w:lang w:eastAsia="zh-CN"/>
        </w:rPr>
      </w:pPr>
      <w:r w:rsidRPr="00474CD8">
        <w:rPr>
          <w:rFonts w:asciiTheme="minorHAnsi" w:hAnsiTheme="minorHAnsi" w:cstheme="minorHAnsi"/>
          <w:b/>
          <w:sz w:val="24"/>
          <w:szCs w:val="24"/>
          <w:lang w:eastAsia="zh-CN"/>
        </w:rPr>
        <w:t>Odjel gradske uprave za javnu nabavu</w:t>
      </w:r>
    </w:p>
    <w:p w14:paraId="18CB38CC" w14:textId="41D92C19" w:rsidR="00F622AF" w:rsidRPr="00474CD8" w:rsidRDefault="00F622AF" w:rsidP="00F622AF">
      <w:pPr>
        <w:rPr>
          <w:rFonts w:asciiTheme="minorHAnsi" w:hAnsiTheme="minorHAnsi" w:cstheme="minorHAnsi"/>
          <w:b/>
          <w:sz w:val="24"/>
          <w:szCs w:val="24"/>
          <w:lang w:eastAsia="zh-CN"/>
        </w:rPr>
      </w:pPr>
      <w:r w:rsidRPr="00474CD8">
        <w:rPr>
          <w:rFonts w:asciiTheme="minorHAnsi" w:hAnsiTheme="minorHAnsi" w:cstheme="minorHAnsi"/>
          <w:b/>
          <w:sz w:val="24"/>
          <w:szCs w:val="24"/>
          <w:lang w:eastAsia="zh-CN"/>
        </w:rPr>
        <w:t>I</w:t>
      </w:r>
      <w:r w:rsidR="00002D80" w:rsidRPr="00474CD8">
        <w:rPr>
          <w:rFonts w:asciiTheme="minorHAnsi" w:hAnsiTheme="minorHAnsi" w:cstheme="minorHAnsi"/>
          <w:b/>
          <w:sz w:val="24"/>
          <w:szCs w:val="24"/>
          <w:lang w:eastAsia="zh-CN"/>
        </w:rPr>
        <w:t>me i prezime: Tomislav Medančić</w:t>
      </w:r>
    </w:p>
    <w:p w14:paraId="474EADD8" w14:textId="45875F3B" w:rsidR="00F622AF" w:rsidRPr="00474CD8" w:rsidRDefault="00F622AF" w:rsidP="00F622AF">
      <w:pPr>
        <w:rPr>
          <w:rFonts w:asciiTheme="minorHAnsi" w:hAnsiTheme="minorHAnsi" w:cstheme="minorHAnsi"/>
          <w:b/>
          <w:sz w:val="24"/>
          <w:szCs w:val="24"/>
          <w:lang w:eastAsia="zh-CN"/>
        </w:rPr>
      </w:pPr>
      <w:r w:rsidRPr="00474CD8">
        <w:rPr>
          <w:rFonts w:asciiTheme="minorHAnsi" w:hAnsiTheme="minorHAnsi" w:cstheme="minorHAnsi"/>
          <w:b/>
          <w:sz w:val="24"/>
          <w:szCs w:val="24"/>
          <w:lang w:eastAsia="zh-CN"/>
        </w:rPr>
        <w:t>Br</w:t>
      </w:r>
      <w:r w:rsidR="00002D80" w:rsidRPr="00474CD8">
        <w:rPr>
          <w:rFonts w:asciiTheme="minorHAnsi" w:hAnsiTheme="minorHAnsi" w:cstheme="minorHAnsi"/>
          <w:b/>
          <w:sz w:val="24"/>
          <w:szCs w:val="24"/>
          <w:lang w:eastAsia="zh-CN"/>
        </w:rPr>
        <w:t>oj telefona: +385 (0) 51 209 595</w:t>
      </w:r>
    </w:p>
    <w:p w14:paraId="7110933B" w14:textId="1551A5A7" w:rsidR="00F622AF" w:rsidRDefault="00F622AF" w:rsidP="00F622AF">
      <w:pPr>
        <w:rPr>
          <w:rFonts w:asciiTheme="minorHAnsi" w:hAnsiTheme="minorHAnsi" w:cstheme="minorHAnsi"/>
          <w:b/>
          <w:sz w:val="24"/>
          <w:szCs w:val="24"/>
          <w:lang w:eastAsia="zh-CN"/>
        </w:rPr>
      </w:pPr>
      <w:r w:rsidRPr="00474CD8">
        <w:rPr>
          <w:rFonts w:asciiTheme="minorHAnsi" w:hAnsiTheme="minorHAnsi" w:cstheme="minorHAnsi"/>
          <w:b/>
          <w:sz w:val="24"/>
          <w:szCs w:val="24"/>
          <w:lang w:eastAsia="zh-CN"/>
        </w:rPr>
        <w:t xml:space="preserve">Adresa elektroničke pošte: </w:t>
      </w:r>
      <w:hyperlink r:id="rId16" w:history="1">
        <w:r w:rsidR="00AE051E" w:rsidRPr="00474CD8">
          <w:rPr>
            <w:rStyle w:val="Hyperlink"/>
            <w:rFonts w:asciiTheme="minorHAnsi" w:hAnsiTheme="minorHAnsi" w:cstheme="minorHAnsi"/>
            <w:b/>
            <w:sz w:val="24"/>
            <w:szCs w:val="24"/>
            <w:lang w:eastAsia="zh-CN"/>
          </w:rPr>
          <w:t>tomislav.medancic@rijeka.hr</w:t>
        </w:r>
      </w:hyperlink>
      <w:r w:rsidR="00AE051E">
        <w:rPr>
          <w:rFonts w:asciiTheme="minorHAnsi" w:hAnsiTheme="minorHAnsi" w:cstheme="minorHAnsi"/>
          <w:b/>
          <w:sz w:val="24"/>
          <w:szCs w:val="24"/>
          <w:lang w:eastAsia="zh-CN"/>
        </w:rPr>
        <w:t xml:space="preserve"> </w:t>
      </w:r>
    </w:p>
    <w:p w14:paraId="391A1CDE" w14:textId="6F45FD54" w:rsidR="008E3839" w:rsidRPr="00255A01" w:rsidRDefault="00474CD8" w:rsidP="000073F8">
      <w:pPr>
        <w:rPr>
          <w:rFonts w:asciiTheme="minorHAnsi" w:hAnsiTheme="minorHAnsi" w:cstheme="minorHAnsi"/>
          <w:b/>
          <w:sz w:val="24"/>
          <w:szCs w:val="24"/>
          <w:lang w:eastAsia="zh-CN"/>
        </w:rPr>
      </w:pPr>
      <w:r>
        <w:rPr>
          <w:rFonts w:asciiTheme="minorHAnsi" w:hAnsiTheme="minorHAnsi" w:cstheme="minorHAnsi"/>
          <w:b/>
          <w:sz w:val="24"/>
          <w:szCs w:val="24"/>
          <w:lang w:eastAsia="zh-CN"/>
        </w:rPr>
        <w:t xml:space="preserve"> </w:t>
      </w:r>
    </w:p>
    <w:p w14:paraId="155E4751" w14:textId="0AC2E5BA" w:rsidR="00BD779B" w:rsidRPr="00255A01" w:rsidRDefault="00BD779B" w:rsidP="00C9563C">
      <w:pPr>
        <w:pStyle w:val="Style2"/>
        <w:numPr>
          <w:ilvl w:val="1"/>
          <w:numId w:val="10"/>
        </w:numPr>
        <w:ind w:left="0" w:firstLine="0"/>
        <w:rPr>
          <w:rFonts w:asciiTheme="minorHAnsi" w:hAnsiTheme="minorHAnsi" w:cstheme="minorHAnsi"/>
        </w:rPr>
      </w:pPr>
      <w:bookmarkStart w:id="10" w:name="_Toc482780276"/>
      <w:bookmarkStart w:id="11" w:name="_Toc526164149"/>
      <w:bookmarkStart w:id="12" w:name="_Toc531864923"/>
      <w:bookmarkStart w:id="13" w:name="_Toc13659816"/>
      <w:r w:rsidRPr="00255A01">
        <w:rPr>
          <w:rFonts w:asciiTheme="minorHAnsi" w:hAnsiTheme="minorHAnsi" w:cstheme="minorHAnsi"/>
        </w:rPr>
        <w:t>EVIDENCIJSKI BROJ NABAVE</w:t>
      </w:r>
      <w:bookmarkEnd w:id="10"/>
      <w:bookmarkEnd w:id="11"/>
      <w:bookmarkEnd w:id="12"/>
      <w:bookmarkEnd w:id="13"/>
    </w:p>
    <w:p w14:paraId="1E941E4C" w14:textId="34C1431C" w:rsidR="00911042" w:rsidRPr="00943996" w:rsidRDefault="00474431" w:rsidP="00BD779B">
      <w:pPr>
        <w:spacing w:after="160" w:line="259" w:lineRule="auto"/>
        <w:rPr>
          <w:rFonts w:asciiTheme="minorHAnsi" w:hAnsiTheme="minorHAnsi" w:cstheme="minorHAnsi"/>
          <w:b/>
          <w:color w:val="000000"/>
          <w:sz w:val="24"/>
          <w:szCs w:val="24"/>
          <w:lang w:eastAsia="zh-CN"/>
        </w:rPr>
      </w:pPr>
      <w:r>
        <w:rPr>
          <w:rFonts w:asciiTheme="minorHAnsi" w:hAnsiTheme="minorHAnsi" w:cstheme="minorHAnsi"/>
          <w:b/>
          <w:color w:val="000000"/>
          <w:sz w:val="24"/>
          <w:szCs w:val="24"/>
          <w:lang w:eastAsia="zh-CN"/>
        </w:rPr>
        <w:t>17-00-53</w:t>
      </w:r>
      <w:r w:rsidR="009B6B4C" w:rsidRPr="009B6B4C">
        <w:rPr>
          <w:rFonts w:asciiTheme="minorHAnsi" w:hAnsiTheme="minorHAnsi" w:cstheme="minorHAnsi"/>
          <w:b/>
          <w:color w:val="000000"/>
          <w:sz w:val="24"/>
          <w:szCs w:val="24"/>
          <w:lang w:eastAsia="zh-CN"/>
        </w:rPr>
        <w:t>/2019</w:t>
      </w:r>
    </w:p>
    <w:p w14:paraId="7C5BB8BE" w14:textId="2316A778" w:rsidR="00BD779B" w:rsidRPr="00943996" w:rsidRDefault="00BD779B" w:rsidP="00C9563C">
      <w:pPr>
        <w:pStyle w:val="Style2"/>
        <w:numPr>
          <w:ilvl w:val="1"/>
          <w:numId w:val="10"/>
        </w:numPr>
        <w:ind w:left="0" w:firstLine="0"/>
        <w:rPr>
          <w:rFonts w:asciiTheme="minorHAnsi" w:hAnsiTheme="minorHAnsi" w:cstheme="minorHAnsi"/>
        </w:rPr>
      </w:pPr>
      <w:bookmarkStart w:id="14" w:name="_Ref482777541"/>
      <w:bookmarkStart w:id="15" w:name="_Toc482780277"/>
      <w:bookmarkStart w:id="16" w:name="_Toc526164150"/>
      <w:bookmarkStart w:id="17" w:name="_Toc531864924"/>
      <w:bookmarkStart w:id="18" w:name="_Toc13659817"/>
      <w:r w:rsidRPr="00943996">
        <w:rPr>
          <w:rFonts w:asciiTheme="minorHAnsi" w:hAnsiTheme="minorHAnsi" w:cstheme="minorHAnsi"/>
        </w:rPr>
        <w:t>POPIS GOSPODARSKIH SUBJEKATA S KOJIMA JE NARUČITELJ U SUKOBU INTERESA</w:t>
      </w:r>
      <w:bookmarkEnd w:id="14"/>
      <w:bookmarkEnd w:id="15"/>
      <w:bookmarkEnd w:id="16"/>
      <w:bookmarkEnd w:id="17"/>
      <w:bookmarkEnd w:id="18"/>
    </w:p>
    <w:p w14:paraId="65CB5485" w14:textId="77777777" w:rsidR="00BD779B" w:rsidRPr="00943996" w:rsidRDefault="00BD779B" w:rsidP="00BD779B">
      <w:pPr>
        <w:spacing w:after="160" w:line="259" w:lineRule="auto"/>
        <w:rPr>
          <w:rFonts w:asciiTheme="minorHAnsi" w:hAnsiTheme="minorHAnsi" w:cstheme="minorHAnsi"/>
          <w:sz w:val="24"/>
          <w:szCs w:val="24"/>
          <w:lang w:eastAsia="zh-CN"/>
        </w:rPr>
      </w:pPr>
      <w:bookmarkStart w:id="19" w:name="_Toc482780278"/>
      <w:r w:rsidRPr="00943996">
        <w:rPr>
          <w:rFonts w:asciiTheme="minorHAnsi" w:hAnsiTheme="minorHAnsi" w:cstheme="minorHAnsi"/>
          <w:sz w:val="24"/>
          <w:szCs w:val="24"/>
          <w:lang w:eastAsia="zh-CN"/>
        </w:rPr>
        <w:t xml:space="preserve">Sukladno članku 80.  stavak 2. točka </w:t>
      </w:r>
      <w:r w:rsidR="00DC6299" w:rsidRPr="00943996">
        <w:rPr>
          <w:rFonts w:asciiTheme="minorHAnsi" w:hAnsiTheme="minorHAnsi" w:cstheme="minorHAnsi"/>
          <w:sz w:val="24"/>
          <w:szCs w:val="24"/>
          <w:lang w:eastAsia="zh-CN"/>
        </w:rPr>
        <w:t>2</w:t>
      </w:r>
      <w:r w:rsidRPr="00943996">
        <w:rPr>
          <w:rFonts w:asciiTheme="minorHAnsi" w:hAnsiTheme="minorHAnsi" w:cstheme="minorHAnsi"/>
          <w:sz w:val="24"/>
          <w:szCs w:val="24"/>
          <w:lang w:eastAsia="zh-CN"/>
        </w:rPr>
        <w:t>. ZJN-a 2016 Naručitelj objavljuje :</w:t>
      </w:r>
    </w:p>
    <w:p w14:paraId="052668A0" w14:textId="79E1C9FE" w:rsidR="008953AD" w:rsidRDefault="00BC0FA7" w:rsidP="008953AD">
      <w:pPr>
        <w:spacing w:line="216" w:lineRule="auto"/>
        <w:jc w:val="both"/>
        <w:rPr>
          <w:rFonts w:asciiTheme="minorHAnsi" w:hAnsiTheme="minorHAnsi" w:cstheme="minorHAnsi"/>
          <w:color w:val="000000"/>
          <w:sz w:val="24"/>
          <w:szCs w:val="24"/>
          <w:lang w:eastAsia="zh-CN"/>
        </w:rPr>
      </w:pPr>
      <w:r>
        <w:rPr>
          <w:rFonts w:asciiTheme="minorHAnsi" w:hAnsiTheme="minorHAnsi" w:cstheme="minorHAnsi"/>
          <w:sz w:val="24"/>
          <w:szCs w:val="24"/>
          <w:lang w:eastAsia="zh-CN"/>
        </w:rPr>
        <w:t>Naručitelj Grad Rijeka</w:t>
      </w:r>
      <w:r w:rsidR="00BD779B" w:rsidRPr="00943996">
        <w:rPr>
          <w:rFonts w:asciiTheme="minorHAnsi" w:hAnsiTheme="minorHAnsi" w:cstheme="minorHAnsi"/>
          <w:sz w:val="24"/>
          <w:szCs w:val="24"/>
          <w:lang w:eastAsia="zh-CN"/>
        </w:rPr>
        <w:t xml:space="preserve"> je</w:t>
      </w:r>
      <w:r>
        <w:rPr>
          <w:rFonts w:asciiTheme="minorHAnsi" w:hAnsiTheme="minorHAnsi" w:cstheme="minorHAnsi"/>
          <w:sz w:val="24"/>
          <w:szCs w:val="24"/>
          <w:lang w:eastAsia="zh-CN"/>
        </w:rPr>
        <w:t>,</w:t>
      </w:r>
      <w:r w:rsidR="00BD779B" w:rsidRPr="00943996">
        <w:rPr>
          <w:rFonts w:asciiTheme="minorHAnsi" w:hAnsiTheme="minorHAnsi" w:cstheme="minorHAnsi"/>
          <w:sz w:val="24"/>
          <w:szCs w:val="24"/>
          <w:lang w:eastAsia="zh-CN"/>
        </w:rPr>
        <w:t xml:space="preserve"> </w:t>
      </w:r>
      <w:r w:rsidRPr="00BC0FA7">
        <w:rPr>
          <w:rFonts w:asciiTheme="minorHAnsi" w:hAnsiTheme="minorHAnsi" w:cstheme="minorHAnsi"/>
          <w:sz w:val="24"/>
          <w:szCs w:val="24"/>
          <w:lang w:eastAsia="zh-CN"/>
        </w:rPr>
        <w:t>u smislu odredbe iz članka 3. Pra</w:t>
      </w:r>
      <w:r>
        <w:rPr>
          <w:rFonts w:asciiTheme="minorHAnsi" w:hAnsiTheme="minorHAnsi" w:cstheme="minorHAnsi"/>
          <w:sz w:val="24"/>
          <w:szCs w:val="24"/>
          <w:lang w:eastAsia="zh-CN"/>
        </w:rPr>
        <w:t xml:space="preserve">vilnika, </w:t>
      </w:r>
      <w:r w:rsidR="00852D8F">
        <w:rPr>
          <w:rFonts w:asciiTheme="minorHAnsi" w:hAnsiTheme="minorHAnsi" w:cstheme="minorHAnsi"/>
          <w:sz w:val="24"/>
          <w:szCs w:val="24"/>
          <w:lang w:eastAsia="zh-CN"/>
        </w:rPr>
        <w:t xml:space="preserve">a </w:t>
      </w:r>
      <w:r>
        <w:rPr>
          <w:rFonts w:asciiTheme="minorHAnsi" w:hAnsiTheme="minorHAnsi" w:cstheme="minorHAnsi"/>
          <w:sz w:val="24"/>
          <w:szCs w:val="24"/>
          <w:lang w:eastAsia="zh-CN"/>
        </w:rPr>
        <w:t>u vezi s člancima</w:t>
      </w:r>
      <w:r w:rsidRPr="00BC0FA7">
        <w:rPr>
          <w:rFonts w:asciiTheme="minorHAnsi" w:hAnsiTheme="minorHAnsi" w:cstheme="minorHAnsi"/>
          <w:sz w:val="24"/>
          <w:szCs w:val="24"/>
          <w:lang w:eastAsia="zh-CN"/>
        </w:rPr>
        <w:t xml:space="preserve"> 76. i 77. ZJN 2016, </w:t>
      </w:r>
      <w:r w:rsidR="00BD779B" w:rsidRPr="00943996">
        <w:rPr>
          <w:rFonts w:asciiTheme="minorHAnsi" w:hAnsiTheme="minorHAnsi" w:cstheme="minorHAnsi"/>
          <w:sz w:val="24"/>
          <w:szCs w:val="24"/>
          <w:lang w:eastAsia="zh-CN"/>
        </w:rPr>
        <w:t>u s</w:t>
      </w:r>
      <w:r w:rsidR="00AE4D26" w:rsidRPr="00943996">
        <w:rPr>
          <w:rFonts w:asciiTheme="minorHAnsi" w:hAnsiTheme="minorHAnsi" w:cstheme="minorHAnsi"/>
          <w:sz w:val="24"/>
          <w:szCs w:val="24"/>
          <w:lang w:eastAsia="zh-CN"/>
        </w:rPr>
        <w:t>u</w:t>
      </w:r>
      <w:r>
        <w:rPr>
          <w:rFonts w:asciiTheme="minorHAnsi" w:hAnsiTheme="minorHAnsi" w:cstheme="minorHAnsi"/>
          <w:sz w:val="24"/>
          <w:szCs w:val="24"/>
          <w:lang w:eastAsia="zh-CN"/>
        </w:rPr>
        <w:t>kobu interesa</w:t>
      </w:r>
      <w:r w:rsidR="00BD779B" w:rsidRPr="00943996">
        <w:rPr>
          <w:rFonts w:asciiTheme="minorHAnsi" w:hAnsiTheme="minorHAnsi" w:cstheme="minorHAnsi"/>
          <w:sz w:val="24"/>
          <w:szCs w:val="24"/>
          <w:lang w:eastAsia="zh-CN"/>
        </w:rPr>
        <w:t xml:space="preserve"> sa </w:t>
      </w:r>
      <w:r>
        <w:rPr>
          <w:rFonts w:asciiTheme="minorHAnsi" w:hAnsiTheme="minorHAnsi" w:cstheme="minorHAnsi"/>
          <w:color w:val="000000"/>
          <w:sz w:val="24"/>
          <w:szCs w:val="24"/>
          <w:lang w:eastAsia="zh-CN"/>
        </w:rPr>
        <w:t>sljedećim gospodarskim subjektima</w:t>
      </w:r>
      <w:r w:rsidR="00BD779B" w:rsidRPr="00943996">
        <w:rPr>
          <w:rFonts w:asciiTheme="minorHAnsi" w:hAnsiTheme="minorHAnsi" w:cstheme="minorHAnsi"/>
          <w:color w:val="000000"/>
          <w:sz w:val="24"/>
          <w:szCs w:val="24"/>
          <w:lang w:eastAsia="zh-CN"/>
        </w:rPr>
        <w:t>:</w:t>
      </w:r>
    </w:p>
    <w:p w14:paraId="5B9CA1A2" w14:textId="77777777" w:rsidR="007C74E0" w:rsidRPr="00943996" w:rsidRDefault="007C74E0" w:rsidP="008953AD">
      <w:pPr>
        <w:spacing w:line="216" w:lineRule="auto"/>
        <w:jc w:val="both"/>
        <w:rPr>
          <w:rFonts w:asciiTheme="minorHAnsi" w:hAnsiTheme="minorHAnsi" w:cstheme="minorHAnsi"/>
          <w:color w:val="000000"/>
          <w:sz w:val="24"/>
          <w:szCs w:val="24"/>
          <w:lang w:eastAsia="zh-CN"/>
        </w:rPr>
      </w:pPr>
    </w:p>
    <w:p w14:paraId="7BCDB8DC" w14:textId="0DB4F4CE" w:rsidR="001328E1" w:rsidRPr="00831168" w:rsidRDefault="00826C2E" w:rsidP="00831168">
      <w:pPr>
        <w:pStyle w:val="ListParagraph"/>
        <w:numPr>
          <w:ilvl w:val="0"/>
          <w:numId w:val="12"/>
        </w:numPr>
        <w:spacing w:line="216" w:lineRule="auto"/>
        <w:jc w:val="both"/>
        <w:rPr>
          <w:rFonts w:asciiTheme="minorHAnsi" w:hAnsiTheme="minorHAnsi" w:cstheme="minorHAnsi"/>
          <w:color w:val="000000"/>
          <w:sz w:val="24"/>
          <w:szCs w:val="24"/>
          <w:lang w:eastAsia="zh-CN"/>
        </w:rPr>
      </w:pPr>
      <w:r w:rsidRPr="00943996">
        <w:rPr>
          <w:rFonts w:asciiTheme="minorHAnsi" w:hAnsiTheme="minorHAnsi" w:cstheme="minorHAnsi"/>
          <w:color w:val="000000"/>
          <w:sz w:val="24"/>
          <w:szCs w:val="24"/>
          <w:lang w:eastAsia="zh-CN"/>
        </w:rPr>
        <w:t xml:space="preserve">POLIKLINIKA IVANIŠ </w:t>
      </w:r>
      <w:r w:rsidR="00BD779B" w:rsidRPr="00943996">
        <w:rPr>
          <w:rFonts w:asciiTheme="minorHAnsi" w:hAnsiTheme="minorHAnsi" w:cstheme="minorHAnsi"/>
          <w:color w:val="000000"/>
          <w:sz w:val="24"/>
          <w:szCs w:val="24"/>
          <w:lang w:eastAsia="zh-CN"/>
        </w:rPr>
        <w:t xml:space="preserve">zdravstvena ustanova za internu medicinu i oralnu kirurgiju,  </w:t>
      </w:r>
      <w:proofErr w:type="spellStart"/>
      <w:r w:rsidR="00BD779B" w:rsidRPr="00943996">
        <w:rPr>
          <w:rFonts w:asciiTheme="minorHAnsi" w:hAnsiTheme="minorHAnsi" w:cstheme="minorHAnsi"/>
          <w:color w:val="000000"/>
          <w:sz w:val="24"/>
          <w:szCs w:val="24"/>
          <w:lang w:eastAsia="zh-CN"/>
        </w:rPr>
        <w:t>Zametska</w:t>
      </w:r>
      <w:proofErr w:type="spellEnd"/>
      <w:r w:rsidR="00BD779B" w:rsidRPr="00943996">
        <w:rPr>
          <w:rFonts w:asciiTheme="minorHAnsi" w:hAnsiTheme="minorHAnsi" w:cstheme="minorHAnsi"/>
          <w:color w:val="000000"/>
          <w:sz w:val="24"/>
          <w:szCs w:val="24"/>
          <w:lang w:eastAsia="zh-CN"/>
        </w:rPr>
        <w:t xml:space="preserve"> 100, 51000 Rijeka, OIB:97226001784, o čemu je objavljen podatak na web stranici Grada </w:t>
      </w:r>
      <w:hyperlink r:id="rId17" w:history="1">
        <w:r w:rsidR="00BD779B" w:rsidRPr="00943996">
          <w:rPr>
            <w:rFonts w:asciiTheme="minorHAnsi" w:hAnsiTheme="minorHAnsi" w:cstheme="minorHAnsi"/>
            <w:color w:val="0563C1"/>
            <w:sz w:val="24"/>
            <w:szCs w:val="24"/>
            <w:u w:val="single"/>
            <w:lang w:eastAsia="zh-CN"/>
          </w:rPr>
          <w:t>https://www.rijeka.hr/gradska-uprava/javna-nabava/</w:t>
        </w:r>
      </w:hyperlink>
      <w:r w:rsidR="00BC0FA7" w:rsidRPr="00831168">
        <w:rPr>
          <w:rFonts w:asciiTheme="minorHAnsi" w:hAnsiTheme="minorHAnsi" w:cstheme="minorHAnsi"/>
          <w:color w:val="000000"/>
          <w:sz w:val="24"/>
          <w:szCs w:val="24"/>
          <w:lang w:eastAsia="zh-CN"/>
        </w:rPr>
        <w:t>.</w:t>
      </w:r>
    </w:p>
    <w:p w14:paraId="27C4B1E6" w14:textId="77777777" w:rsidR="001328E1" w:rsidRPr="00943996" w:rsidRDefault="001328E1" w:rsidP="00BD779B">
      <w:pPr>
        <w:spacing w:line="216" w:lineRule="auto"/>
        <w:jc w:val="both"/>
        <w:rPr>
          <w:rFonts w:asciiTheme="minorHAnsi" w:hAnsiTheme="minorHAnsi" w:cstheme="minorHAnsi"/>
          <w:color w:val="000000"/>
          <w:sz w:val="24"/>
          <w:szCs w:val="24"/>
          <w:lang w:eastAsia="zh-CN"/>
        </w:rPr>
      </w:pPr>
    </w:p>
    <w:p w14:paraId="3A7535EF" w14:textId="6B5F3E1F" w:rsidR="00BD779B" w:rsidRPr="00943996" w:rsidRDefault="00BD779B" w:rsidP="00BD779B">
      <w:pPr>
        <w:spacing w:line="216" w:lineRule="auto"/>
        <w:jc w:val="both"/>
        <w:rPr>
          <w:rFonts w:asciiTheme="minorHAnsi" w:hAnsiTheme="minorHAnsi" w:cstheme="minorHAnsi"/>
          <w:b/>
          <w:color w:val="000000"/>
          <w:sz w:val="24"/>
          <w:szCs w:val="24"/>
          <w:lang w:eastAsia="zh-CN"/>
        </w:rPr>
      </w:pPr>
      <w:r w:rsidRPr="00943996">
        <w:rPr>
          <w:rFonts w:asciiTheme="minorHAnsi" w:hAnsiTheme="minorHAnsi" w:cstheme="minorHAnsi"/>
          <w:color w:val="000000"/>
          <w:sz w:val="24"/>
          <w:szCs w:val="24"/>
          <w:lang w:eastAsia="zh-CN"/>
        </w:rPr>
        <w:t xml:space="preserve">Tijekom pripreme </w:t>
      </w:r>
      <w:r w:rsidR="00854C26" w:rsidRPr="00943996">
        <w:rPr>
          <w:rFonts w:asciiTheme="minorHAnsi" w:hAnsiTheme="minorHAnsi" w:cstheme="minorHAnsi"/>
          <w:color w:val="000000"/>
          <w:sz w:val="24"/>
          <w:szCs w:val="24"/>
          <w:lang w:eastAsia="zh-CN"/>
        </w:rPr>
        <w:t xml:space="preserve">ovog Poziva za dostavu ponude </w:t>
      </w:r>
      <w:r w:rsidRPr="0014452F">
        <w:rPr>
          <w:rFonts w:asciiTheme="minorHAnsi" w:hAnsiTheme="minorHAnsi" w:cstheme="minorHAnsi"/>
          <w:b/>
          <w:color w:val="000000"/>
          <w:sz w:val="24"/>
          <w:szCs w:val="24"/>
          <w:lang w:eastAsia="zh-CN"/>
        </w:rPr>
        <w:t>Naručitelj n</w:t>
      </w:r>
      <w:r w:rsidR="00CC4D38" w:rsidRPr="0014452F">
        <w:rPr>
          <w:rFonts w:asciiTheme="minorHAnsi" w:hAnsiTheme="minorHAnsi" w:cstheme="minorHAnsi"/>
          <w:b/>
          <w:color w:val="000000"/>
          <w:sz w:val="24"/>
          <w:szCs w:val="24"/>
          <w:lang w:eastAsia="zh-CN"/>
        </w:rPr>
        <w:t>i</w:t>
      </w:r>
      <w:r w:rsidRPr="0014452F">
        <w:rPr>
          <w:rFonts w:asciiTheme="minorHAnsi" w:hAnsiTheme="minorHAnsi" w:cstheme="minorHAnsi"/>
          <w:b/>
          <w:color w:val="000000"/>
          <w:sz w:val="24"/>
          <w:szCs w:val="24"/>
          <w:lang w:eastAsia="zh-CN"/>
        </w:rPr>
        <w:t>je</w:t>
      </w:r>
      <w:r w:rsidRPr="00943996">
        <w:rPr>
          <w:rFonts w:asciiTheme="minorHAnsi" w:hAnsiTheme="minorHAnsi" w:cstheme="minorHAnsi"/>
          <w:b/>
          <w:color w:val="000000"/>
          <w:sz w:val="24"/>
          <w:szCs w:val="24"/>
          <w:lang w:eastAsia="zh-CN"/>
        </w:rPr>
        <w:t xml:space="preserve"> koristio usluge i savjete neovisnih stručnjaka.</w:t>
      </w:r>
    </w:p>
    <w:p w14:paraId="3DA2F5EE" w14:textId="77777777" w:rsidR="00BD779B" w:rsidRPr="00943996" w:rsidRDefault="00BD779B" w:rsidP="00BD779B">
      <w:pPr>
        <w:spacing w:line="216" w:lineRule="auto"/>
        <w:jc w:val="both"/>
        <w:rPr>
          <w:rFonts w:asciiTheme="minorHAnsi" w:hAnsiTheme="minorHAnsi" w:cstheme="minorHAnsi"/>
          <w:b/>
          <w:sz w:val="24"/>
          <w:szCs w:val="24"/>
          <w:lang w:eastAsia="zh-CN"/>
        </w:rPr>
      </w:pPr>
    </w:p>
    <w:p w14:paraId="2FC178B7" w14:textId="37F0B5C2" w:rsidR="00BD779B" w:rsidRPr="00943996" w:rsidRDefault="00AA0322" w:rsidP="00C9563C">
      <w:pPr>
        <w:pStyle w:val="Style2"/>
        <w:numPr>
          <w:ilvl w:val="1"/>
          <w:numId w:val="10"/>
        </w:numPr>
        <w:ind w:left="0" w:firstLine="0"/>
        <w:rPr>
          <w:rFonts w:asciiTheme="minorHAnsi" w:hAnsiTheme="minorHAnsi" w:cstheme="minorHAnsi"/>
        </w:rPr>
      </w:pPr>
      <w:bookmarkStart w:id="20" w:name="_Toc526164151"/>
      <w:bookmarkStart w:id="21" w:name="_Toc531864925"/>
      <w:bookmarkStart w:id="22" w:name="_Toc13659818"/>
      <w:r w:rsidRPr="00943996">
        <w:rPr>
          <w:rFonts w:asciiTheme="minorHAnsi" w:hAnsiTheme="minorHAnsi" w:cstheme="minorHAnsi"/>
        </w:rPr>
        <w:t>VRSTA POSTUPKA</w:t>
      </w:r>
      <w:r w:rsidR="00BD779B" w:rsidRPr="00943996">
        <w:rPr>
          <w:rFonts w:asciiTheme="minorHAnsi" w:hAnsiTheme="minorHAnsi" w:cstheme="minorHAnsi"/>
        </w:rPr>
        <w:t xml:space="preserve"> NABAVE</w:t>
      </w:r>
      <w:bookmarkEnd w:id="19"/>
      <w:bookmarkEnd w:id="20"/>
      <w:bookmarkEnd w:id="21"/>
      <w:bookmarkEnd w:id="22"/>
    </w:p>
    <w:p w14:paraId="36D243ED" w14:textId="52BFAB69" w:rsidR="00D10338" w:rsidRPr="00B02013" w:rsidRDefault="00966F7F" w:rsidP="00AA0322">
      <w:pPr>
        <w:spacing w:line="235" w:lineRule="auto"/>
        <w:jc w:val="both"/>
        <w:rPr>
          <w:rFonts w:asciiTheme="minorHAnsi" w:hAnsiTheme="minorHAnsi" w:cstheme="minorHAnsi"/>
          <w:sz w:val="24"/>
          <w:szCs w:val="24"/>
          <w:lang w:eastAsia="zh-CN"/>
        </w:rPr>
      </w:pPr>
      <w:r w:rsidRPr="00B02013">
        <w:rPr>
          <w:rFonts w:asciiTheme="minorHAnsi" w:hAnsiTheme="minorHAnsi" w:cstheme="minorHAnsi"/>
          <w:sz w:val="24"/>
          <w:szCs w:val="24"/>
          <w:lang w:eastAsia="zh-CN"/>
        </w:rPr>
        <w:t xml:space="preserve">Naručitelj provodi postupak </w:t>
      </w:r>
      <w:r w:rsidR="00AA0322" w:rsidRPr="00B02013">
        <w:rPr>
          <w:rFonts w:asciiTheme="minorHAnsi" w:hAnsiTheme="minorHAnsi" w:cstheme="minorHAnsi"/>
          <w:sz w:val="24"/>
          <w:szCs w:val="24"/>
          <w:lang w:eastAsia="zh-CN"/>
        </w:rPr>
        <w:t xml:space="preserve">jednostavne nabave – </w:t>
      </w:r>
      <w:r w:rsidR="0037107F">
        <w:rPr>
          <w:rFonts w:asciiTheme="minorHAnsi" w:hAnsiTheme="minorHAnsi" w:cstheme="minorHAnsi"/>
          <w:b/>
          <w:sz w:val="24"/>
          <w:szCs w:val="24"/>
          <w:lang w:eastAsia="zh-CN"/>
        </w:rPr>
        <w:t>jav</w:t>
      </w:r>
      <w:r w:rsidR="00F57332" w:rsidRPr="00B02013">
        <w:rPr>
          <w:rFonts w:asciiTheme="minorHAnsi" w:hAnsiTheme="minorHAnsi" w:cstheme="minorHAnsi"/>
          <w:b/>
          <w:sz w:val="24"/>
          <w:szCs w:val="24"/>
          <w:lang w:eastAsia="zh-CN"/>
        </w:rPr>
        <w:t>n</w:t>
      </w:r>
      <w:r w:rsidR="00D934EA" w:rsidRPr="00B02013">
        <w:rPr>
          <w:rFonts w:asciiTheme="minorHAnsi" w:hAnsiTheme="minorHAnsi" w:cstheme="minorHAnsi"/>
          <w:b/>
          <w:sz w:val="24"/>
          <w:szCs w:val="24"/>
          <w:lang w:eastAsia="zh-CN"/>
        </w:rPr>
        <w:t>o prikupljanje ponuda</w:t>
      </w:r>
      <w:r w:rsidR="00207760">
        <w:rPr>
          <w:rFonts w:asciiTheme="minorHAnsi" w:hAnsiTheme="minorHAnsi" w:cstheme="minorHAnsi"/>
          <w:b/>
          <w:sz w:val="24"/>
          <w:szCs w:val="24"/>
          <w:lang w:eastAsia="zh-CN"/>
        </w:rPr>
        <w:t xml:space="preserve"> za nabavu usluga.</w:t>
      </w:r>
      <w:r w:rsidR="00D934EA" w:rsidRPr="00B02013">
        <w:rPr>
          <w:rFonts w:asciiTheme="minorHAnsi" w:hAnsiTheme="minorHAnsi" w:cstheme="minorHAnsi"/>
          <w:b/>
          <w:color w:val="000000"/>
          <w:sz w:val="24"/>
          <w:szCs w:val="24"/>
          <w:lang w:eastAsia="zh-CN"/>
        </w:rPr>
        <w:t xml:space="preserve"> </w:t>
      </w:r>
      <w:r w:rsidR="00D934EA" w:rsidRPr="00B02013">
        <w:rPr>
          <w:rFonts w:asciiTheme="minorHAnsi" w:hAnsiTheme="minorHAnsi" w:cstheme="minorHAnsi"/>
          <w:color w:val="000000"/>
          <w:sz w:val="24"/>
          <w:szCs w:val="24"/>
          <w:lang w:eastAsia="zh-CN"/>
        </w:rPr>
        <w:t xml:space="preserve">sukladno odredbama članka </w:t>
      </w:r>
      <w:r w:rsidR="0037107F">
        <w:rPr>
          <w:rFonts w:asciiTheme="minorHAnsi" w:hAnsiTheme="minorHAnsi" w:cstheme="minorHAnsi"/>
          <w:color w:val="000000"/>
          <w:sz w:val="24"/>
          <w:szCs w:val="24"/>
          <w:lang w:eastAsia="zh-CN"/>
        </w:rPr>
        <w:t>5</w:t>
      </w:r>
      <w:r w:rsidR="00D934EA" w:rsidRPr="00B02013">
        <w:rPr>
          <w:rFonts w:asciiTheme="minorHAnsi" w:hAnsiTheme="minorHAnsi" w:cstheme="minorHAnsi"/>
          <w:color w:val="000000"/>
          <w:sz w:val="24"/>
          <w:szCs w:val="24"/>
          <w:lang w:eastAsia="zh-CN"/>
        </w:rPr>
        <w:t>. Pravilnika te</w:t>
      </w:r>
      <w:r w:rsidR="00D934EA" w:rsidRPr="00B02013">
        <w:rPr>
          <w:rFonts w:asciiTheme="minorHAnsi" w:hAnsiTheme="minorHAnsi" w:cstheme="minorHAnsi"/>
          <w:sz w:val="24"/>
          <w:szCs w:val="24"/>
          <w:lang w:eastAsia="zh-CN"/>
        </w:rPr>
        <w:t xml:space="preserve"> uvjetima i zahtjevima iz ovog Poziva.</w:t>
      </w:r>
    </w:p>
    <w:p w14:paraId="551CFA7B" w14:textId="77777777" w:rsidR="00D934EA" w:rsidRPr="00B02013" w:rsidRDefault="00D934EA" w:rsidP="00AA0322">
      <w:pPr>
        <w:spacing w:line="235" w:lineRule="auto"/>
        <w:jc w:val="both"/>
        <w:rPr>
          <w:rFonts w:asciiTheme="minorHAnsi" w:hAnsiTheme="minorHAnsi" w:cstheme="minorHAnsi"/>
          <w:sz w:val="24"/>
          <w:szCs w:val="24"/>
          <w:lang w:eastAsia="zh-CN"/>
        </w:rPr>
      </w:pPr>
    </w:p>
    <w:p w14:paraId="0D45DE31" w14:textId="3F2CC09F" w:rsidR="00AA0322" w:rsidRPr="00B02013" w:rsidRDefault="007D6137" w:rsidP="007C0C14">
      <w:pPr>
        <w:spacing w:line="235" w:lineRule="auto"/>
        <w:jc w:val="both"/>
        <w:rPr>
          <w:rFonts w:asciiTheme="minorHAnsi" w:hAnsiTheme="minorHAnsi" w:cstheme="minorHAnsi"/>
          <w:color w:val="000000"/>
          <w:sz w:val="24"/>
          <w:szCs w:val="24"/>
          <w:lang w:eastAsia="zh-CN"/>
        </w:rPr>
      </w:pPr>
      <w:r w:rsidRPr="00B02013">
        <w:rPr>
          <w:rFonts w:asciiTheme="minorHAnsi" w:hAnsiTheme="minorHAnsi" w:cstheme="minorHAnsi"/>
          <w:sz w:val="24"/>
          <w:szCs w:val="24"/>
          <w:lang w:eastAsia="zh-CN"/>
        </w:rPr>
        <w:t>Naručitelj</w:t>
      </w:r>
      <w:r w:rsidR="00AA0322" w:rsidRPr="00B02013">
        <w:rPr>
          <w:rFonts w:asciiTheme="minorHAnsi" w:hAnsiTheme="minorHAnsi" w:cstheme="minorHAnsi"/>
          <w:sz w:val="24"/>
          <w:szCs w:val="24"/>
          <w:lang w:eastAsia="zh-CN"/>
        </w:rPr>
        <w:t xml:space="preserve"> upućuje poziv</w:t>
      </w:r>
      <w:r w:rsidR="0089198B" w:rsidRPr="00B02013">
        <w:rPr>
          <w:rFonts w:asciiTheme="minorHAnsi" w:hAnsiTheme="minorHAnsi" w:cstheme="minorHAnsi"/>
          <w:sz w:val="24"/>
          <w:szCs w:val="24"/>
          <w:lang w:eastAsia="zh-CN"/>
        </w:rPr>
        <w:t xml:space="preserve"> za dostavu ponuda</w:t>
      </w:r>
      <w:r w:rsidR="00AA0322" w:rsidRPr="00B02013">
        <w:rPr>
          <w:rFonts w:asciiTheme="minorHAnsi" w:hAnsiTheme="minorHAnsi" w:cstheme="minorHAnsi"/>
          <w:sz w:val="24"/>
          <w:szCs w:val="24"/>
          <w:lang w:eastAsia="zh-CN"/>
        </w:rPr>
        <w:t xml:space="preserve"> </w:t>
      </w:r>
      <w:r w:rsidR="00207760">
        <w:rPr>
          <w:rFonts w:asciiTheme="minorHAnsi" w:hAnsiTheme="minorHAnsi" w:cstheme="minorHAnsi"/>
          <w:sz w:val="24"/>
          <w:szCs w:val="24"/>
          <w:lang w:eastAsia="zh-CN"/>
        </w:rPr>
        <w:t xml:space="preserve">svim zainteresiranim gospodarskim subjektima objavom </w:t>
      </w:r>
      <w:r w:rsidR="00AA0322" w:rsidRPr="00B02013">
        <w:rPr>
          <w:rFonts w:asciiTheme="minorHAnsi" w:hAnsiTheme="minorHAnsi" w:cstheme="minorHAnsi"/>
          <w:sz w:val="24"/>
          <w:szCs w:val="24"/>
          <w:lang w:eastAsia="zh-CN"/>
        </w:rPr>
        <w:t>na</w:t>
      </w:r>
      <w:r w:rsidR="00207760">
        <w:rPr>
          <w:rFonts w:asciiTheme="minorHAnsi" w:hAnsiTheme="minorHAnsi" w:cstheme="minorHAnsi"/>
          <w:sz w:val="24"/>
          <w:szCs w:val="24"/>
          <w:lang w:eastAsia="zh-CN"/>
        </w:rPr>
        <w:t xml:space="preserve"> web stranicama</w:t>
      </w:r>
      <w:r w:rsidR="007C0C14" w:rsidRPr="00B02013">
        <w:rPr>
          <w:rFonts w:asciiTheme="minorHAnsi" w:hAnsiTheme="minorHAnsi" w:cstheme="minorHAnsi"/>
          <w:sz w:val="24"/>
          <w:szCs w:val="24"/>
          <w:lang w:eastAsia="zh-CN"/>
        </w:rPr>
        <w:t xml:space="preserve"> Grada Rijeke</w:t>
      </w:r>
      <w:r w:rsidR="00115E52">
        <w:rPr>
          <w:rFonts w:asciiTheme="minorHAnsi" w:hAnsiTheme="minorHAnsi" w:cstheme="minorHAnsi"/>
          <w:sz w:val="24"/>
          <w:szCs w:val="24"/>
          <w:lang w:eastAsia="zh-CN"/>
        </w:rPr>
        <w:t xml:space="preserve"> – Nabava Grada Rijeke ispod zakonskog praga -</w:t>
      </w:r>
      <w:r w:rsidR="007C0C14" w:rsidRPr="00B02013">
        <w:rPr>
          <w:rFonts w:asciiTheme="minorHAnsi" w:hAnsiTheme="minorHAnsi" w:cstheme="minorHAnsi"/>
          <w:sz w:val="24"/>
          <w:szCs w:val="24"/>
          <w:lang w:eastAsia="zh-CN"/>
        </w:rPr>
        <w:t xml:space="preserve"> </w:t>
      </w:r>
      <w:hyperlink r:id="rId18" w:history="1">
        <w:r w:rsidR="002D2FC2" w:rsidRPr="002D2FC2">
          <w:rPr>
            <w:rStyle w:val="Hyperlink"/>
            <w:rFonts w:asciiTheme="minorHAnsi" w:hAnsiTheme="minorHAnsi" w:cstheme="minorHAnsi"/>
            <w:sz w:val="24"/>
            <w:szCs w:val="24"/>
            <w:lang w:eastAsia="zh-CN"/>
          </w:rPr>
          <w:t>https://www.rijeka.hr/gradska-uprava/javna-nabava/nabava-zakonskog-praga-profil-grada-rijeke/</w:t>
        </w:r>
      </w:hyperlink>
      <w:r w:rsidR="001264EE">
        <w:rPr>
          <w:rFonts w:asciiTheme="minorHAnsi" w:hAnsiTheme="minorHAnsi" w:cstheme="minorHAnsi"/>
          <w:color w:val="000000"/>
          <w:sz w:val="24"/>
          <w:szCs w:val="24"/>
          <w:lang w:eastAsia="zh-CN"/>
        </w:rPr>
        <w:t>.</w:t>
      </w:r>
    </w:p>
    <w:p w14:paraId="2886C792" w14:textId="77777777" w:rsidR="003F5F80" w:rsidRPr="00B02013" w:rsidRDefault="003F5F80" w:rsidP="00BD779B">
      <w:pPr>
        <w:spacing w:line="235" w:lineRule="auto"/>
        <w:jc w:val="both"/>
        <w:rPr>
          <w:rFonts w:asciiTheme="minorHAnsi" w:hAnsiTheme="minorHAnsi" w:cstheme="minorHAnsi"/>
          <w:color w:val="000000"/>
          <w:sz w:val="24"/>
          <w:szCs w:val="24"/>
          <w:lang w:eastAsia="zh-CN"/>
        </w:rPr>
      </w:pPr>
    </w:p>
    <w:p w14:paraId="55A30102" w14:textId="30733159" w:rsidR="007C56EE" w:rsidRPr="00B02013" w:rsidRDefault="003F5F80" w:rsidP="00C9563C">
      <w:pPr>
        <w:pStyle w:val="Style2"/>
        <w:numPr>
          <w:ilvl w:val="1"/>
          <w:numId w:val="10"/>
        </w:numPr>
        <w:ind w:left="0" w:firstLine="0"/>
        <w:rPr>
          <w:rFonts w:asciiTheme="minorHAnsi" w:hAnsiTheme="minorHAnsi" w:cstheme="minorHAnsi"/>
        </w:rPr>
      </w:pPr>
      <w:bookmarkStart w:id="23" w:name="_Toc526164154"/>
      <w:bookmarkStart w:id="24" w:name="_Toc531864926"/>
      <w:bookmarkStart w:id="25" w:name="_Toc13659819"/>
      <w:r w:rsidRPr="00B02013">
        <w:rPr>
          <w:rFonts w:asciiTheme="minorHAnsi" w:hAnsiTheme="minorHAnsi" w:cstheme="minorHAnsi"/>
        </w:rPr>
        <w:t>PROCIJENJENA VRIJEDNOST NABAVE</w:t>
      </w:r>
      <w:bookmarkEnd w:id="23"/>
      <w:bookmarkEnd w:id="24"/>
      <w:bookmarkEnd w:id="25"/>
      <w:r w:rsidRPr="00B02013">
        <w:rPr>
          <w:rFonts w:asciiTheme="minorHAnsi" w:hAnsiTheme="minorHAnsi" w:cstheme="minorHAnsi"/>
        </w:rPr>
        <w:t xml:space="preserve"> </w:t>
      </w:r>
    </w:p>
    <w:p w14:paraId="696A82D0" w14:textId="7BBE0D23" w:rsidR="00AE4D26" w:rsidRPr="00B02013" w:rsidRDefault="003F5F80" w:rsidP="002C30E6">
      <w:pPr>
        <w:spacing w:line="216" w:lineRule="auto"/>
        <w:jc w:val="both"/>
        <w:rPr>
          <w:rFonts w:asciiTheme="minorHAnsi" w:hAnsiTheme="minorHAnsi" w:cstheme="minorHAnsi"/>
          <w:sz w:val="24"/>
          <w:szCs w:val="24"/>
          <w:lang w:eastAsia="zh-CN"/>
        </w:rPr>
      </w:pPr>
      <w:r w:rsidRPr="00B02013">
        <w:rPr>
          <w:rFonts w:asciiTheme="minorHAnsi" w:hAnsiTheme="minorHAnsi" w:cstheme="minorHAnsi"/>
          <w:sz w:val="24"/>
          <w:szCs w:val="24"/>
          <w:lang w:eastAsia="zh-CN"/>
        </w:rPr>
        <w:t>Ukupna procijenjena vrijednost predm</w:t>
      </w:r>
      <w:r w:rsidR="00D10338" w:rsidRPr="00B02013">
        <w:rPr>
          <w:rFonts w:asciiTheme="minorHAnsi" w:hAnsiTheme="minorHAnsi" w:cstheme="minorHAnsi"/>
          <w:sz w:val="24"/>
          <w:szCs w:val="24"/>
          <w:lang w:eastAsia="zh-CN"/>
        </w:rPr>
        <w:t>eta nabave u ovom postupku jednostavne</w:t>
      </w:r>
      <w:r w:rsidRPr="00B02013">
        <w:rPr>
          <w:rFonts w:asciiTheme="minorHAnsi" w:hAnsiTheme="minorHAnsi" w:cstheme="minorHAnsi"/>
          <w:sz w:val="24"/>
          <w:szCs w:val="24"/>
          <w:lang w:eastAsia="zh-CN"/>
        </w:rPr>
        <w:t xml:space="preserve"> nabave </w:t>
      </w:r>
      <w:r w:rsidRPr="00B02013">
        <w:rPr>
          <w:rFonts w:asciiTheme="minorHAnsi" w:hAnsiTheme="minorHAnsi" w:cstheme="minorHAnsi"/>
          <w:color w:val="000000"/>
          <w:sz w:val="24"/>
          <w:szCs w:val="24"/>
          <w:lang w:eastAsia="zh-CN"/>
        </w:rPr>
        <w:t xml:space="preserve">iznosi </w:t>
      </w:r>
      <w:r w:rsidR="00F3319F">
        <w:rPr>
          <w:rFonts w:asciiTheme="minorHAnsi" w:hAnsiTheme="minorHAnsi" w:cstheme="minorHAnsi"/>
          <w:b/>
          <w:color w:val="000000"/>
          <w:sz w:val="24"/>
          <w:szCs w:val="24"/>
          <w:lang w:eastAsia="zh-CN"/>
        </w:rPr>
        <w:t>122</w:t>
      </w:r>
      <w:r w:rsidR="007D6137" w:rsidRPr="00B02013">
        <w:rPr>
          <w:rFonts w:asciiTheme="minorHAnsi" w:hAnsiTheme="minorHAnsi" w:cstheme="minorHAnsi"/>
          <w:b/>
          <w:color w:val="000000"/>
          <w:sz w:val="24"/>
          <w:szCs w:val="24"/>
          <w:lang w:eastAsia="zh-CN"/>
        </w:rPr>
        <w:t>.0</w:t>
      </w:r>
      <w:r w:rsidR="000A24D8" w:rsidRPr="00B02013">
        <w:rPr>
          <w:rFonts w:asciiTheme="minorHAnsi" w:hAnsiTheme="minorHAnsi" w:cstheme="minorHAnsi"/>
          <w:b/>
          <w:color w:val="000000"/>
          <w:sz w:val="24"/>
          <w:szCs w:val="24"/>
          <w:lang w:eastAsia="zh-CN"/>
        </w:rPr>
        <w:t>00</w:t>
      </w:r>
      <w:r w:rsidR="00D10338" w:rsidRPr="00B02013">
        <w:rPr>
          <w:rFonts w:asciiTheme="minorHAnsi" w:hAnsiTheme="minorHAnsi" w:cstheme="minorHAnsi"/>
          <w:b/>
          <w:color w:val="000000"/>
          <w:sz w:val="24"/>
          <w:szCs w:val="24"/>
          <w:lang w:eastAsia="zh-CN"/>
        </w:rPr>
        <w:t xml:space="preserve">,00 </w:t>
      </w:r>
      <w:r w:rsidR="00DB3C97" w:rsidRPr="00B02013">
        <w:rPr>
          <w:rFonts w:asciiTheme="minorHAnsi" w:hAnsiTheme="minorHAnsi" w:cstheme="minorHAnsi"/>
          <w:b/>
          <w:color w:val="000000"/>
          <w:sz w:val="24"/>
          <w:szCs w:val="24"/>
          <w:lang w:eastAsia="zh-CN"/>
        </w:rPr>
        <w:t>kuna</w:t>
      </w:r>
      <w:r w:rsidRPr="00B02013">
        <w:rPr>
          <w:rFonts w:asciiTheme="minorHAnsi" w:hAnsiTheme="minorHAnsi" w:cstheme="minorHAnsi"/>
          <w:color w:val="000000"/>
          <w:sz w:val="24"/>
          <w:szCs w:val="24"/>
          <w:lang w:eastAsia="zh-CN"/>
        </w:rPr>
        <w:t xml:space="preserve"> </w:t>
      </w:r>
      <w:r w:rsidRPr="00B02013">
        <w:rPr>
          <w:rFonts w:asciiTheme="minorHAnsi" w:hAnsiTheme="minorHAnsi" w:cstheme="minorHAnsi"/>
          <w:sz w:val="24"/>
          <w:szCs w:val="24"/>
          <w:lang w:eastAsia="zh-CN"/>
        </w:rPr>
        <w:t>bez por</w:t>
      </w:r>
      <w:r w:rsidR="002C30E6" w:rsidRPr="00B02013">
        <w:rPr>
          <w:rFonts w:asciiTheme="minorHAnsi" w:hAnsiTheme="minorHAnsi" w:cstheme="minorHAnsi"/>
          <w:sz w:val="24"/>
          <w:szCs w:val="24"/>
          <w:lang w:eastAsia="zh-CN"/>
        </w:rPr>
        <w:t>eza na dodanu vrijednost (PDV</w:t>
      </w:r>
      <w:r w:rsidR="00084FEC" w:rsidRPr="00B02013">
        <w:rPr>
          <w:rFonts w:asciiTheme="minorHAnsi" w:hAnsiTheme="minorHAnsi" w:cstheme="minorHAnsi"/>
          <w:sz w:val="24"/>
          <w:szCs w:val="24"/>
          <w:lang w:eastAsia="zh-CN"/>
        </w:rPr>
        <w:t>-a</w:t>
      </w:r>
      <w:r w:rsidR="002C30E6" w:rsidRPr="00B02013">
        <w:rPr>
          <w:rFonts w:asciiTheme="minorHAnsi" w:hAnsiTheme="minorHAnsi" w:cstheme="minorHAnsi"/>
          <w:sz w:val="24"/>
          <w:szCs w:val="24"/>
          <w:lang w:eastAsia="zh-CN"/>
        </w:rPr>
        <w:t>)</w:t>
      </w:r>
      <w:r w:rsidR="00AE4D26" w:rsidRPr="00B02013">
        <w:rPr>
          <w:rFonts w:asciiTheme="minorHAnsi" w:hAnsiTheme="minorHAnsi" w:cstheme="minorHAnsi"/>
          <w:sz w:val="24"/>
          <w:szCs w:val="24"/>
          <w:lang w:eastAsia="zh-CN"/>
        </w:rPr>
        <w:t>.</w:t>
      </w:r>
    </w:p>
    <w:p w14:paraId="32F2B6F1" w14:textId="77777777" w:rsidR="00D10338" w:rsidRPr="00B02013" w:rsidRDefault="00D10338" w:rsidP="002C30E6">
      <w:pPr>
        <w:spacing w:line="216" w:lineRule="auto"/>
        <w:jc w:val="both"/>
        <w:rPr>
          <w:rFonts w:asciiTheme="minorHAnsi" w:hAnsiTheme="minorHAnsi" w:cstheme="minorHAnsi"/>
          <w:sz w:val="24"/>
          <w:szCs w:val="24"/>
          <w:lang w:eastAsia="zh-CN"/>
        </w:rPr>
      </w:pPr>
    </w:p>
    <w:p w14:paraId="3FF85AC9" w14:textId="1E28FF10" w:rsidR="00D10338" w:rsidRPr="00B02013" w:rsidRDefault="00D10338" w:rsidP="00C9563C">
      <w:pPr>
        <w:pStyle w:val="Style2"/>
        <w:numPr>
          <w:ilvl w:val="1"/>
          <w:numId w:val="10"/>
        </w:numPr>
        <w:ind w:left="0" w:firstLine="0"/>
        <w:rPr>
          <w:rFonts w:asciiTheme="minorHAnsi" w:hAnsiTheme="minorHAnsi" w:cstheme="minorHAnsi"/>
        </w:rPr>
      </w:pPr>
      <w:bookmarkStart w:id="26" w:name="_Toc13659820"/>
      <w:r w:rsidRPr="00B02013">
        <w:rPr>
          <w:rFonts w:asciiTheme="minorHAnsi" w:hAnsiTheme="minorHAnsi" w:cstheme="minorHAnsi"/>
        </w:rPr>
        <w:t>KORISNIK  NABAVE</w:t>
      </w:r>
      <w:bookmarkEnd w:id="26"/>
      <w:r w:rsidRPr="00B02013">
        <w:rPr>
          <w:rFonts w:asciiTheme="minorHAnsi" w:hAnsiTheme="minorHAnsi" w:cstheme="minorHAnsi"/>
        </w:rPr>
        <w:t xml:space="preserve"> </w:t>
      </w:r>
    </w:p>
    <w:p w14:paraId="25CDCC2D" w14:textId="1EFE2EEE" w:rsidR="00D10338" w:rsidRPr="00B02013" w:rsidRDefault="00D10338" w:rsidP="00D10338">
      <w:pPr>
        <w:rPr>
          <w:rFonts w:asciiTheme="minorHAnsi" w:hAnsiTheme="minorHAnsi" w:cstheme="minorHAnsi"/>
          <w:sz w:val="24"/>
          <w:szCs w:val="24"/>
          <w:lang w:eastAsia="zh-CN"/>
        </w:rPr>
      </w:pPr>
      <w:r w:rsidRPr="00B02013">
        <w:rPr>
          <w:rFonts w:asciiTheme="minorHAnsi" w:hAnsiTheme="minorHAnsi" w:cstheme="minorHAnsi"/>
          <w:sz w:val="24"/>
          <w:szCs w:val="24"/>
          <w:lang w:eastAsia="zh-CN"/>
        </w:rPr>
        <w:t>Grad Rijeka, Odjel gradske uprave</w:t>
      </w:r>
      <w:r w:rsidR="000A24D8" w:rsidRPr="00B02013">
        <w:rPr>
          <w:rFonts w:asciiTheme="minorHAnsi" w:hAnsiTheme="minorHAnsi" w:cstheme="minorHAnsi"/>
          <w:sz w:val="24"/>
          <w:szCs w:val="24"/>
          <w:lang w:eastAsia="zh-CN"/>
        </w:rPr>
        <w:t xml:space="preserve"> za </w:t>
      </w:r>
      <w:r w:rsidR="00B02013" w:rsidRPr="00B02013">
        <w:rPr>
          <w:rFonts w:asciiTheme="minorHAnsi" w:hAnsiTheme="minorHAnsi" w:cstheme="minorHAnsi"/>
          <w:sz w:val="24"/>
          <w:szCs w:val="24"/>
          <w:lang w:eastAsia="zh-CN"/>
        </w:rPr>
        <w:t>gospodarenje imovinom</w:t>
      </w:r>
      <w:r w:rsidR="00943996" w:rsidRPr="00B02013">
        <w:rPr>
          <w:rFonts w:asciiTheme="minorHAnsi" w:hAnsiTheme="minorHAnsi" w:cstheme="minorHAnsi"/>
          <w:sz w:val="24"/>
          <w:szCs w:val="24"/>
          <w:lang w:eastAsia="zh-CN"/>
        </w:rPr>
        <w:t>.</w:t>
      </w:r>
    </w:p>
    <w:p w14:paraId="57B0D3FA" w14:textId="77777777" w:rsidR="00D10338" w:rsidRPr="00B02013" w:rsidRDefault="00D10338" w:rsidP="003F5F80">
      <w:pPr>
        <w:spacing w:line="216" w:lineRule="auto"/>
        <w:jc w:val="both"/>
        <w:rPr>
          <w:rFonts w:asciiTheme="minorHAnsi" w:hAnsiTheme="minorHAnsi" w:cstheme="minorHAnsi"/>
          <w:b/>
          <w:sz w:val="24"/>
          <w:szCs w:val="24"/>
          <w:lang w:eastAsia="zh-CN"/>
        </w:rPr>
      </w:pPr>
    </w:p>
    <w:p w14:paraId="6D06C3D0" w14:textId="58A03AF9" w:rsidR="00BD779B" w:rsidRPr="00B02013" w:rsidRDefault="00D10338" w:rsidP="00C9563C">
      <w:pPr>
        <w:pStyle w:val="Style2"/>
        <w:numPr>
          <w:ilvl w:val="1"/>
          <w:numId w:val="10"/>
        </w:numPr>
        <w:ind w:left="0" w:firstLine="0"/>
        <w:rPr>
          <w:rFonts w:asciiTheme="minorHAnsi" w:hAnsiTheme="minorHAnsi" w:cstheme="minorHAnsi"/>
        </w:rPr>
      </w:pPr>
      <w:bookmarkStart w:id="27" w:name="_Toc526164152"/>
      <w:bookmarkStart w:id="28" w:name="_Toc531864927"/>
      <w:bookmarkStart w:id="29" w:name="_Toc13659821"/>
      <w:r w:rsidRPr="00B02013">
        <w:rPr>
          <w:rFonts w:asciiTheme="minorHAnsi" w:hAnsiTheme="minorHAnsi" w:cstheme="minorHAnsi"/>
        </w:rPr>
        <w:t>VRSTA UGOVORA O</w:t>
      </w:r>
      <w:r w:rsidR="00BD779B" w:rsidRPr="00B02013">
        <w:rPr>
          <w:rFonts w:asciiTheme="minorHAnsi" w:hAnsiTheme="minorHAnsi" w:cstheme="minorHAnsi"/>
        </w:rPr>
        <w:t xml:space="preserve"> NABAVI</w:t>
      </w:r>
      <w:bookmarkEnd w:id="27"/>
      <w:bookmarkEnd w:id="28"/>
      <w:bookmarkEnd w:id="29"/>
    </w:p>
    <w:p w14:paraId="6DAB9E39" w14:textId="52B3DC24" w:rsidR="00080AEB" w:rsidRDefault="00D10338" w:rsidP="00BD779B">
      <w:pPr>
        <w:spacing w:line="216" w:lineRule="auto"/>
        <w:jc w:val="both"/>
        <w:rPr>
          <w:rFonts w:asciiTheme="minorHAnsi" w:hAnsiTheme="minorHAnsi" w:cstheme="minorHAnsi"/>
          <w:color w:val="000000"/>
          <w:sz w:val="24"/>
          <w:szCs w:val="24"/>
          <w:lang w:eastAsia="zh-CN"/>
        </w:rPr>
      </w:pPr>
      <w:r w:rsidRPr="00B02013">
        <w:rPr>
          <w:rFonts w:asciiTheme="minorHAnsi" w:hAnsiTheme="minorHAnsi" w:cstheme="minorHAnsi"/>
          <w:sz w:val="24"/>
          <w:szCs w:val="24"/>
          <w:lang w:eastAsia="zh-CN"/>
        </w:rPr>
        <w:t xml:space="preserve">Ugovor o </w:t>
      </w:r>
      <w:r w:rsidR="00FF260D" w:rsidRPr="00B02013">
        <w:rPr>
          <w:rFonts w:asciiTheme="minorHAnsi" w:hAnsiTheme="minorHAnsi" w:cstheme="minorHAnsi"/>
          <w:sz w:val="24"/>
          <w:szCs w:val="24"/>
          <w:lang w:eastAsia="zh-CN"/>
        </w:rPr>
        <w:t xml:space="preserve">nabavi </w:t>
      </w:r>
      <w:bookmarkStart w:id="30" w:name="_Toc482780280"/>
      <w:r w:rsidR="00B02013" w:rsidRPr="00B02013">
        <w:rPr>
          <w:rFonts w:asciiTheme="minorHAnsi" w:hAnsiTheme="minorHAnsi" w:cstheme="minorHAnsi"/>
          <w:color w:val="000000"/>
          <w:sz w:val="24"/>
          <w:szCs w:val="24"/>
          <w:lang w:eastAsia="zh-CN"/>
        </w:rPr>
        <w:t>usluga</w:t>
      </w:r>
      <w:r w:rsidR="00943996" w:rsidRPr="00B02013">
        <w:rPr>
          <w:rFonts w:asciiTheme="minorHAnsi" w:hAnsiTheme="minorHAnsi" w:cstheme="minorHAnsi"/>
          <w:color w:val="000000"/>
          <w:sz w:val="24"/>
          <w:szCs w:val="24"/>
          <w:lang w:eastAsia="zh-CN"/>
        </w:rPr>
        <w:t>.</w:t>
      </w:r>
    </w:p>
    <w:p w14:paraId="450B052E" w14:textId="77777777" w:rsidR="00F3319F" w:rsidRDefault="00F3319F" w:rsidP="00BD779B">
      <w:pPr>
        <w:spacing w:line="216" w:lineRule="auto"/>
        <w:jc w:val="both"/>
        <w:rPr>
          <w:rFonts w:asciiTheme="minorHAnsi" w:hAnsiTheme="minorHAnsi" w:cstheme="minorHAnsi"/>
          <w:color w:val="000000"/>
          <w:sz w:val="24"/>
          <w:szCs w:val="24"/>
          <w:lang w:eastAsia="zh-CN"/>
        </w:rPr>
      </w:pPr>
    </w:p>
    <w:p w14:paraId="1FADB0F4" w14:textId="77777777" w:rsidR="00F3319F" w:rsidRDefault="00F3319F" w:rsidP="00BD779B">
      <w:pPr>
        <w:spacing w:line="216" w:lineRule="auto"/>
        <w:jc w:val="both"/>
        <w:rPr>
          <w:rFonts w:asciiTheme="minorHAnsi" w:hAnsiTheme="minorHAnsi" w:cstheme="minorHAnsi"/>
          <w:color w:val="000000"/>
          <w:sz w:val="24"/>
          <w:szCs w:val="24"/>
          <w:lang w:eastAsia="zh-CN"/>
        </w:rPr>
      </w:pPr>
    </w:p>
    <w:p w14:paraId="656A4D37" w14:textId="77777777" w:rsidR="00F3319F" w:rsidRDefault="00F3319F" w:rsidP="00BD779B">
      <w:pPr>
        <w:spacing w:line="216" w:lineRule="auto"/>
        <w:jc w:val="both"/>
        <w:rPr>
          <w:rFonts w:asciiTheme="minorHAnsi" w:hAnsiTheme="minorHAnsi" w:cstheme="minorHAnsi"/>
          <w:color w:val="000000"/>
          <w:sz w:val="24"/>
          <w:szCs w:val="24"/>
          <w:lang w:eastAsia="zh-CN"/>
        </w:rPr>
      </w:pPr>
    </w:p>
    <w:p w14:paraId="3A21293F" w14:textId="77777777" w:rsidR="00F3319F" w:rsidRDefault="00F3319F" w:rsidP="00BD779B">
      <w:pPr>
        <w:spacing w:line="216" w:lineRule="auto"/>
        <w:jc w:val="both"/>
        <w:rPr>
          <w:rFonts w:asciiTheme="minorHAnsi" w:hAnsiTheme="minorHAnsi" w:cstheme="minorHAnsi"/>
          <w:color w:val="000000"/>
          <w:sz w:val="24"/>
          <w:szCs w:val="24"/>
          <w:lang w:eastAsia="zh-CN"/>
        </w:rPr>
      </w:pPr>
    </w:p>
    <w:p w14:paraId="25382FCD" w14:textId="77777777" w:rsidR="00F3319F" w:rsidRDefault="00F3319F" w:rsidP="00BD779B">
      <w:pPr>
        <w:spacing w:line="216" w:lineRule="auto"/>
        <w:jc w:val="both"/>
        <w:rPr>
          <w:rFonts w:asciiTheme="minorHAnsi" w:hAnsiTheme="minorHAnsi" w:cstheme="minorHAnsi"/>
          <w:color w:val="000000"/>
          <w:sz w:val="24"/>
          <w:szCs w:val="24"/>
          <w:lang w:eastAsia="zh-CN"/>
        </w:rPr>
      </w:pPr>
    </w:p>
    <w:p w14:paraId="778EA41C" w14:textId="77777777" w:rsidR="00F3319F" w:rsidRDefault="00F3319F" w:rsidP="00BD779B">
      <w:pPr>
        <w:spacing w:line="216" w:lineRule="auto"/>
        <w:jc w:val="both"/>
        <w:rPr>
          <w:rFonts w:asciiTheme="minorHAnsi" w:hAnsiTheme="minorHAnsi" w:cstheme="minorHAnsi"/>
          <w:color w:val="000000"/>
          <w:sz w:val="24"/>
          <w:szCs w:val="24"/>
          <w:lang w:eastAsia="zh-CN"/>
        </w:rPr>
      </w:pPr>
    </w:p>
    <w:p w14:paraId="363AC1CE" w14:textId="77777777" w:rsidR="00F3319F" w:rsidRDefault="00F3319F" w:rsidP="00BD779B">
      <w:pPr>
        <w:spacing w:line="216" w:lineRule="auto"/>
        <w:jc w:val="both"/>
        <w:rPr>
          <w:rFonts w:asciiTheme="minorHAnsi" w:hAnsiTheme="minorHAnsi" w:cstheme="minorHAnsi"/>
          <w:color w:val="000000"/>
          <w:sz w:val="24"/>
          <w:szCs w:val="24"/>
          <w:lang w:eastAsia="zh-CN"/>
        </w:rPr>
      </w:pPr>
    </w:p>
    <w:p w14:paraId="0729CA97" w14:textId="77777777" w:rsidR="00F3319F" w:rsidRPr="00943996" w:rsidRDefault="00F3319F" w:rsidP="00BD779B">
      <w:pPr>
        <w:spacing w:line="216" w:lineRule="auto"/>
        <w:jc w:val="both"/>
        <w:rPr>
          <w:rFonts w:asciiTheme="minorHAnsi" w:hAnsiTheme="minorHAnsi" w:cstheme="minorHAnsi"/>
          <w:sz w:val="24"/>
          <w:szCs w:val="24"/>
          <w:lang w:eastAsia="zh-CN"/>
        </w:rPr>
      </w:pPr>
    </w:p>
    <w:p w14:paraId="7359B78D" w14:textId="46D54118" w:rsidR="00CA1A59" w:rsidRPr="00943996" w:rsidRDefault="00CA1A59" w:rsidP="009F7633">
      <w:pPr>
        <w:pStyle w:val="Style1"/>
        <w:rPr>
          <w:rFonts w:asciiTheme="minorHAnsi" w:hAnsiTheme="minorHAnsi" w:cstheme="minorHAnsi"/>
        </w:rPr>
      </w:pPr>
      <w:bookmarkStart w:id="31" w:name="_Toc531864933"/>
      <w:bookmarkStart w:id="32" w:name="_Toc13659822"/>
      <w:bookmarkEnd w:id="30"/>
      <w:r w:rsidRPr="00943996">
        <w:rPr>
          <w:rFonts w:asciiTheme="minorHAnsi" w:hAnsiTheme="minorHAnsi" w:cstheme="minorHAnsi"/>
        </w:rPr>
        <w:lastRenderedPageBreak/>
        <w:t>PODACI O PREDMETU NABAVE</w:t>
      </w:r>
      <w:bookmarkEnd w:id="31"/>
      <w:bookmarkEnd w:id="32"/>
    </w:p>
    <w:p w14:paraId="53E389AF" w14:textId="77777777" w:rsidR="002D6942" w:rsidRPr="00943996" w:rsidRDefault="000C454D" w:rsidP="000C454D">
      <w:pPr>
        <w:tabs>
          <w:tab w:val="left" w:pos="5625"/>
        </w:tabs>
        <w:rPr>
          <w:rFonts w:asciiTheme="minorHAnsi" w:hAnsiTheme="minorHAnsi" w:cstheme="minorHAnsi"/>
          <w:lang w:eastAsia="zh-CN"/>
        </w:rPr>
      </w:pPr>
      <w:r w:rsidRPr="00943996">
        <w:rPr>
          <w:rFonts w:asciiTheme="minorHAnsi" w:hAnsiTheme="minorHAnsi" w:cstheme="minorHAnsi"/>
          <w:lang w:eastAsia="zh-CN"/>
        </w:rPr>
        <w:tab/>
      </w:r>
    </w:p>
    <w:p w14:paraId="58398147" w14:textId="7F6B6CBB" w:rsidR="00CE03D7" w:rsidRPr="00735ECB" w:rsidRDefault="002D6942" w:rsidP="0087291D">
      <w:pPr>
        <w:pStyle w:val="Style2"/>
        <w:numPr>
          <w:ilvl w:val="1"/>
          <w:numId w:val="10"/>
        </w:numPr>
        <w:ind w:left="0" w:firstLine="0"/>
        <w:rPr>
          <w:rFonts w:asciiTheme="minorHAnsi" w:hAnsiTheme="minorHAnsi" w:cstheme="minorHAnsi"/>
        </w:rPr>
      </w:pPr>
      <w:bookmarkStart w:id="33" w:name="_Toc531864934"/>
      <w:bookmarkStart w:id="34" w:name="_Toc13659823"/>
      <w:r w:rsidRPr="00943996">
        <w:rPr>
          <w:rFonts w:asciiTheme="minorHAnsi" w:hAnsiTheme="minorHAnsi" w:cstheme="minorHAnsi"/>
        </w:rPr>
        <w:t>OPIS</w:t>
      </w:r>
      <w:bookmarkEnd w:id="33"/>
      <w:r w:rsidR="00BB3C76">
        <w:rPr>
          <w:rFonts w:asciiTheme="minorHAnsi" w:hAnsiTheme="minorHAnsi" w:cstheme="minorHAnsi"/>
        </w:rPr>
        <w:t xml:space="preserve"> I TEHNIČKE SPECIFIKACIJE PREDMETA NABAVE</w:t>
      </w:r>
      <w:bookmarkEnd w:id="34"/>
    </w:p>
    <w:p w14:paraId="086278D1" w14:textId="0E16807B" w:rsidR="00520052" w:rsidRDefault="00CE03D7" w:rsidP="00232422">
      <w:p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Predmet nabave </w:t>
      </w:r>
      <w:r w:rsidRPr="00255A01">
        <w:rPr>
          <w:rFonts w:asciiTheme="minorHAnsi" w:hAnsiTheme="minorHAnsi" w:cstheme="minorHAnsi"/>
          <w:sz w:val="24"/>
          <w:szCs w:val="24"/>
          <w:lang w:eastAsia="zh-CN"/>
        </w:rPr>
        <w:t xml:space="preserve">je </w:t>
      </w:r>
      <w:r w:rsidR="00232422">
        <w:rPr>
          <w:rFonts w:asciiTheme="minorHAnsi" w:hAnsiTheme="minorHAnsi" w:cstheme="minorHAnsi"/>
          <w:sz w:val="24"/>
          <w:szCs w:val="24"/>
          <w:lang w:eastAsia="zh-CN"/>
        </w:rPr>
        <w:t>u</w:t>
      </w:r>
      <w:r w:rsidR="00232422" w:rsidRPr="00232422">
        <w:rPr>
          <w:rFonts w:asciiTheme="minorHAnsi" w:hAnsiTheme="minorHAnsi" w:cstheme="minorHAnsi"/>
          <w:sz w:val="24"/>
          <w:szCs w:val="24"/>
          <w:lang w:eastAsia="zh-CN"/>
        </w:rPr>
        <w:t>sluga stručnog nadzora</w:t>
      </w:r>
      <w:r w:rsidR="00232422">
        <w:rPr>
          <w:rFonts w:asciiTheme="minorHAnsi" w:hAnsiTheme="minorHAnsi" w:cstheme="minorHAnsi"/>
          <w:sz w:val="24"/>
          <w:szCs w:val="24"/>
          <w:lang w:eastAsia="zh-CN"/>
        </w:rPr>
        <w:t xml:space="preserve"> </w:t>
      </w:r>
      <w:r w:rsidR="00232422" w:rsidRPr="00232422">
        <w:rPr>
          <w:rFonts w:asciiTheme="minorHAnsi" w:hAnsiTheme="minorHAnsi" w:cstheme="minorHAnsi"/>
          <w:sz w:val="24"/>
          <w:szCs w:val="24"/>
          <w:lang w:eastAsia="zh-CN"/>
        </w:rPr>
        <w:t>nad izvođenjem radova i koordinatora zaštite na radu</w:t>
      </w:r>
      <w:r w:rsidR="009227F1">
        <w:rPr>
          <w:rFonts w:asciiTheme="minorHAnsi" w:hAnsiTheme="minorHAnsi" w:cstheme="minorHAnsi"/>
          <w:sz w:val="24"/>
          <w:szCs w:val="24"/>
          <w:lang w:eastAsia="zh-CN"/>
        </w:rPr>
        <w:t xml:space="preserve"> tijekom građenja</w:t>
      </w:r>
      <w:r w:rsidR="00232422">
        <w:rPr>
          <w:rFonts w:asciiTheme="minorHAnsi" w:hAnsiTheme="minorHAnsi" w:cstheme="minorHAnsi"/>
          <w:sz w:val="24"/>
          <w:szCs w:val="24"/>
          <w:lang w:eastAsia="zh-CN"/>
        </w:rPr>
        <w:t xml:space="preserve"> </w:t>
      </w:r>
      <w:r w:rsidR="00232422" w:rsidRPr="00232422">
        <w:rPr>
          <w:rFonts w:asciiTheme="minorHAnsi" w:hAnsiTheme="minorHAnsi" w:cstheme="minorHAnsi"/>
          <w:sz w:val="24"/>
          <w:szCs w:val="24"/>
          <w:lang w:eastAsia="zh-CN"/>
        </w:rPr>
        <w:t xml:space="preserve">za radove na energetskoj obnovi </w:t>
      </w:r>
      <w:r w:rsidR="0074762E" w:rsidRPr="0074762E">
        <w:rPr>
          <w:rFonts w:asciiTheme="minorHAnsi" w:hAnsiTheme="minorHAnsi" w:cstheme="minorHAnsi"/>
          <w:sz w:val="24"/>
          <w:szCs w:val="24"/>
          <w:lang w:eastAsia="zh-CN"/>
        </w:rPr>
        <w:t>OŠ EUGEN KUMIČIĆ, FRANJE ČANDEKA 40, RIJEKA</w:t>
      </w:r>
      <w:r w:rsidRPr="00255A01">
        <w:rPr>
          <w:rFonts w:asciiTheme="minorHAnsi" w:hAnsiTheme="minorHAnsi" w:cstheme="minorHAnsi"/>
          <w:sz w:val="24"/>
          <w:szCs w:val="24"/>
          <w:lang w:eastAsia="zh-CN"/>
        </w:rPr>
        <w:t>.</w:t>
      </w:r>
    </w:p>
    <w:p w14:paraId="157CF6AC" w14:textId="77777777" w:rsidR="00520052" w:rsidRPr="00943996" w:rsidRDefault="00520052" w:rsidP="0087291D">
      <w:pPr>
        <w:pStyle w:val="BodyText2"/>
        <w:rPr>
          <w:rFonts w:asciiTheme="minorHAnsi" w:hAnsiTheme="minorHAnsi" w:cstheme="minorHAnsi"/>
          <w:sz w:val="24"/>
          <w:szCs w:val="24"/>
          <w:lang w:val="hr-HR" w:eastAsia="zh-CN"/>
        </w:rPr>
      </w:pPr>
    </w:p>
    <w:p w14:paraId="091D9A34" w14:textId="30FB34F4" w:rsidR="009F6C44" w:rsidRPr="00943996" w:rsidRDefault="00BF3284" w:rsidP="008953AD">
      <w:pPr>
        <w:pStyle w:val="BodyText2"/>
        <w:rPr>
          <w:rFonts w:asciiTheme="minorHAnsi" w:hAnsiTheme="minorHAnsi" w:cstheme="minorHAnsi"/>
          <w:sz w:val="24"/>
          <w:szCs w:val="24"/>
          <w:lang w:val="hr-HR" w:eastAsia="zh-CN"/>
        </w:rPr>
      </w:pPr>
      <w:r w:rsidRPr="00943996">
        <w:rPr>
          <w:rFonts w:asciiTheme="minorHAnsi" w:hAnsiTheme="minorHAnsi" w:cstheme="minorHAnsi"/>
          <w:b/>
          <w:sz w:val="24"/>
          <w:szCs w:val="24"/>
          <w:lang w:val="hr-HR" w:eastAsia="zh-CN"/>
        </w:rPr>
        <w:t>Oznaka i naziv iz J</w:t>
      </w:r>
      <w:r w:rsidR="00C73905" w:rsidRPr="00943996">
        <w:rPr>
          <w:rFonts w:asciiTheme="minorHAnsi" w:hAnsiTheme="minorHAnsi" w:cstheme="minorHAnsi"/>
          <w:b/>
          <w:sz w:val="24"/>
          <w:szCs w:val="24"/>
          <w:lang w:val="hr-HR" w:eastAsia="zh-CN"/>
        </w:rPr>
        <w:t>edinst</w:t>
      </w:r>
      <w:r w:rsidRPr="00943996">
        <w:rPr>
          <w:rFonts w:asciiTheme="minorHAnsi" w:hAnsiTheme="minorHAnsi" w:cstheme="minorHAnsi"/>
          <w:b/>
          <w:sz w:val="24"/>
          <w:szCs w:val="24"/>
          <w:lang w:val="hr-HR" w:eastAsia="zh-CN"/>
        </w:rPr>
        <w:t>v</w:t>
      </w:r>
      <w:r w:rsidR="00E61947" w:rsidRPr="00943996">
        <w:rPr>
          <w:rFonts w:asciiTheme="minorHAnsi" w:hAnsiTheme="minorHAnsi" w:cstheme="minorHAnsi"/>
          <w:b/>
          <w:sz w:val="24"/>
          <w:szCs w:val="24"/>
          <w:lang w:val="hr-HR" w:eastAsia="zh-CN"/>
        </w:rPr>
        <w:t>e</w:t>
      </w:r>
      <w:r w:rsidRPr="00943996">
        <w:rPr>
          <w:rFonts w:asciiTheme="minorHAnsi" w:hAnsiTheme="minorHAnsi" w:cstheme="minorHAnsi"/>
          <w:b/>
          <w:sz w:val="24"/>
          <w:szCs w:val="24"/>
          <w:lang w:val="hr-HR" w:eastAsia="zh-CN"/>
        </w:rPr>
        <w:t>nog rječnika javne nabave</w:t>
      </w:r>
      <w:r w:rsidR="009517C3">
        <w:rPr>
          <w:rFonts w:asciiTheme="minorHAnsi" w:hAnsiTheme="minorHAnsi" w:cstheme="minorHAnsi"/>
          <w:b/>
          <w:sz w:val="24"/>
          <w:szCs w:val="24"/>
          <w:lang w:val="hr-HR" w:eastAsia="zh-CN"/>
        </w:rPr>
        <w:t xml:space="preserve"> (CPV)</w:t>
      </w:r>
      <w:r w:rsidR="00293F2D" w:rsidRPr="00255A01">
        <w:rPr>
          <w:rFonts w:asciiTheme="minorHAnsi" w:hAnsiTheme="minorHAnsi" w:cstheme="minorHAnsi"/>
          <w:b/>
          <w:sz w:val="24"/>
          <w:szCs w:val="24"/>
          <w:lang w:val="hr-HR" w:eastAsia="zh-CN"/>
        </w:rPr>
        <w:t xml:space="preserve">: </w:t>
      </w:r>
      <w:r w:rsidR="009517C3" w:rsidRPr="009517C3">
        <w:rPr>
          <w:rFonts w:asciiTheme="minorHAnsi" w:hAnsiTheme="minorHAnsi" w:cstheme="minorHAnsi"/>
          <w:sz w:val="24"/>
          <w:szCs w:val="24"/>
          <w:lang w:val="hr-HR" w:eastAsia="zh-CN"/>
        </w:rPr>
        <w:t>71247000-1</w:t>
      </w:r>
      <w:r w:rsidR="009517C3">
        <w:rPr>
          <w:rFonts w:asciiTheme="minorHAnsi" w:hAnsiTheme="minorHAnsi" w:cstheme="minorHAnsi"/>
          <w:sz w:val="24"/>
          <w:szCs w:val="24"/>
          <w:lang w:val="hr-HR" w:eastAsia="zh-CN"/>
        </w:rPr>
        <w:t xml:space="preserve"> </w:t>
      </w:r>
      <w:r w:rsidR="009517C3" w:rsidRPr="009517C3">
        <w:rPr>
          <w:rFonts w:asciiTheme="minorHAnsi" w:hAnsiTheme="minorHAnsi" w:cstheme="minorHAnsi"/>
          <w:sz w:val="24"/>
          <w:szCs w:val="24"/>
          <w:lang w:val="hr-HR" w:eastAsia="zh-CN"/>
        </w:rPr>
        <w:t>Nadzor građevinskih radova</w:t>
      </w:r>
    </w:p>
    <w:p w14:paraId="3821081D" w14:textId="77777777" w:rsidR="00D10338" w:rsidRDefault="00D10338" w:rsidP="008953AD">
      <w:pPr>
        <w:pStyle w:val="BodyText2"/>
        <w:rPr>
          <w:rFonts w:asciiTheme="minorHAnsi" w:hAnsiTheme="minorHAnsi" w:cstheme="minorHAnsi"/>
          <w:bCs/>
          <w:sz w:val="24"/>
          <w:szCs w:val="24"/>
          <w:u w:val="single"/>
          <w:lang w:val="hr-HR" w:eastAsia="zh-CN"/>
        </w:rPr>
      </w:pPr>
    </w:p>
    <w:p w14:paraId="2B2903A0" w14:textId="264A19A3" w:rsidR="002B57FF" w:rsidRPr="002E5697" w:rsidRDefault="002B57FF" w:rsidP="008953AD">
      <w:pPr>
        <w:pStyle w:val="BodyText2"/>
        <w:rPr>
          <w:rFonts w:asciiTheme="minorHAnsi" w:hAnsiTheme="minorHAnsi" w:cstheme="minorHAnsi"/>
          <w:bCs/>
          <w:sz w:val="24"/>
          <w:szCs w:val="24"/>
          <w:lang w:val="hr-HR" w:eastAsia="zh-CN"/>
        </w:rPr>
      </w:pPr>
      <w:r w:rsidRPr="002E5697">
        <w:rPr>
          <w:rFonts w:asciiTheme="minorHAnsi" w:hAnsiTheme="minorHAnsi" w:cstheme="minorHAnsi"/>
          <w:bCs/>
          <w:sz w:val="24"/>
          <w:szCs w:val="24"/>
          <w:lang w:val="hr-HR" w:eastAsia="zh-CN"/>
        </w:rPr>
        <w:t>Usluga koje je predmet nab</w:t>
      </w:r>
      <w:r w:rsidR="00735ECB" w:rsidRPr="002E5697">
        <w:rPr>
          <w:rFonts w:asciiTheme="minorHAnsi" w:hAnsiTheme="minorHAnsi" w:cstheme="minorHAnsi"/>
          <w:bCs/>
          <w:sz w:val="24"/>
          <w:szCs w:val="24"/>
          <w:lang w:val="hr-HR" w:eastAsia="zh-CN"/>
        </w:rPr>
        <w:t>ave vršiti će se prema</w:t>
      </w:r>
      <w:r w:rsidRPr="002E5697">
        <w:rPr>
          <w:rFonts w:asciiTheme="minorHAnsi" w:hAnsiTheme="minorHAnsi" w:cstheme="minorHAnsi"/>
          <w:bCs/>
          <w:sz w:val="24"/>
          <w:szCs w:val="24"/>
          <w:lang w:val="hr-HR" w:eastAsia="zh-CN"/>
        </w:rPr>
        <w:t xml:space="preserve"> </w:t>
      </w:r>
      <w:r w:rsidR="00D13C6E" w:rsidRPr="002E5697">
        <w:rPr>
          <w:rFonts w:asciiTheme="minorHAnsi" w:hAnsiTheme="minorHAnsi" w:cstheme="minorHAnsi"/>
          <w:bCs/>
          <w:sz w:val="24"/>
          <w:szCs w:val="24"/>
          <w:lang w:val="hr-HR" w:eastAsia="zh-CN"/>
        </w:rPr>
        <w:t xml:space="preserve">niže navedenoj </w:t>
      </w:r>
      <w:r w:rsidRPr="002E5697">
        <w:rPr>
          <w:rFonts w:asciiTheme="minorHAnsi" w:hAnsiTheme="minorHAnsi" w:cstheme="minorHAnsi"/>
          <w:bCs/>
          <w:sz w:val="24"/>
          <w:szCs w:val="24"/>
          <w:lang w:val="hr-HR" w:eastAsia="zh-CN"/>
        </w:rPr>
        <w:t>projektnoj dokumentaciji</w:t>
      </w:r>
      <w:r w:rsidR="00735ECB" w:rsidRPr="002E5697">
        <w:rPr>
          <w:rFonts w:asciiTheme="minorHAnsi" w:hAnsiTheme="minorHAnsi" w:cstheme="minorHAnsi"/>
          <w:bCs/>
          <w:sz w:val="24"/>
          <w:szCs w:val="24"/>
          <w:lang w:val="hr-HR" w:eastAsia="zh-CN"/>
        </w:rPr>
        <w:t xml:space="preserve"> i troškovniku </w:t>
      </w:r>
      <w:r w:rsidR="00A26C85" w:rsidRPr="002E5697">
        <w:rPr>
          <w:rFonts w:asciiTheme="minorHAnsi" w:hAnsiTheme="minorHAnsi" w:cstheme="minorHAnsi"/>
          <w:bCs/>
          <w:sz w:val="24"/>
          <w:szCs w:val="24"/>
          <w:lang w:val="hr-HR" w:eastAsia="zh-CN"/>
        </w:rPr>
        <w:t xml:space="preserve">radova </w:t>
      </w:r>
      <w:r w:rsidR="009C7025" w:rsidRPr="002E5697">
        <w:rPr>
          <w:rFonts w:asciiTheme="minorHAnsi" w:hAnsiTheme="minorHAnsi" w:cstheme="minorHAnsi"/>
          <w:bCs/>
          <w:sz w:val="24"/>
          <w:szCs w:val="24"/>
          <w:lang w:val="hr-HR" w:eastAsia="zh-CN"/>
        </w:rPr>
        <w:t xml:space="preserve">bez cijena </w:t>
      </w:r>
      <w:r w:rsidR="00735ECB" w:rsidRPr="002E5697">
        <w:rPr>
          <w:rFonts w:asciiTheme="minorHAnsi" w:hAnsiTheme="minorHAnsi" w:cstheme="minorHAnsi"/>
          <w:bCs/>
          <w:sz w:val="24"/>
          <w:szCs w:val="24"/>
          <w:lang w:val="hr-HR" w:eastAsia="zh-CN"/>
        </w:rPr>
        <w:t>koji su sastavni dio ovog poziva, a sve sukladno važećim prop</w:t>
      </w:r>
      <w:r w:rsidR="0074762E">
        <w:rPr>
          <w:rFonts w:asciiTheme="minorHAnsi" w:hAnsiTheme="minorHAnsi" w:cstheme="minorHAnsi"/>
          <w:bCs/>
          <w:sz w:val="24"/>
          <w:szCs w:val="24"/>
          <w:lang w:val="hr-HR" w:eastAsia="zh-CN"/>
        </w:rPr>
        <w:t>isima na području gradnje</w:t>
      </w:r>
      <w:r w:rsidR="00735ECB" w:rsidRPr="002E5697">
        <w:rPr>
          <w:rFonts w:asciiTheme="minorHAnsi" w:hAnsiTheme="minorHAnsi" w:cstheme="minorHAnsi"/>
          <w:bCs/>
          <w:sz w:val="24"/>
          <w:szCs w:val="24"/>
          <w:lang w:val="hr-HR" w:eastAsia="zh-CN"/>
        </w:rPr>
        <w:t>.</w:t>
      </w:r>
    </w:p>
    <w:p w14:paraId="5F7CDED3" w14:textId="77777777" w:rsidR="002B57FF" w:rsidRPr="002E5697" w:rsidRDefault="002B57FF" w:rsidP="008953AD">
      <w:pPr>
        <w:pStyle w:val="BodyText2"/>
        <w:rPr>
          <w:rFonts w:asciiTheme="minorHAnsi" w:hAnsiTheme="minorHAnsi" w:cstheme="minorHAnsi"/>
          <w:bCs/>
          <w:sz w:val="24"/>
          <w:szCs w:val="24"/>
          <w:u w:val="single"/>
          <w:lang w:val="hr-HR" w:eastAsia="zh-CN"/>
        </w:rPr>
      </w:pPr>
    </w:p>
    <w:p w14:paraId="7859E3D3" w14:textId="7A761078" w:rsidR="005A2DA4" w:rsidRPr="002E5697" w:rsidRDefault="008201D4" w:rsidP="005A2DA4">
      <w:pPr>
        <w:jc w:val="both"/>
        <w:rPr>
          <w:rFonts w:asciiTheme="minorHAnsi" w:hAnsiTheme="minorHAnsi" w:cstheme="minorHAnsi"/>
          <w:sz w:val="24"/>
          <w:szCs w:val="24"/>
          <w:lang w:eastAsia="zh-CN"/>
        </w:rPr>
      </w:pPr>
      <w:r w:rsidRPr="002E5697">
        <w:rPr>
          <w:rFonts w:asciiTheme="minorHAnsi" w:hAnsiTheme="minorHAnsi" w:cstheme="minorHAnsi"/>
          <w:sz w:val="24"/>
          <w:szCs w:val="24"/>
          <w:lang w:eastAsia="zh-CN"/>
        </w:rPr>
        <w:t>Kratak opis radova koji se planiraju izvesti</w:t>
      </w:r>
      <w:r w:rsidR="005A2DA4" w:rsidRPr="002E5697">
        <w:rPr>
          <w:rFonts w:asciiTheme="minorHAnsi" w:hAnsiTheme="minorHAnsi" w:cstheme="minorHAnsi"/>
          <w:sz w:val="24"/>
          <w:szCs w:val="24"/>
          <w:lang w:eastAsia="zh-CN"/>
        </w:rPr>
        <w:t>:</w:t>
      </w:r>
    </w:p>
    <w:p w14:paraId="2B86024D" w14:textId="21BA9BB1" w:rsidR="005A2DA4" w:rsidRPr="00F950F4" w:rsidRDefault="005A2DA4" w:rsidP="005A2DA4">
      <w:pPr>
        <w:pStyle w:val="ListParagraph"/>
        <w:numPr>
          <w:ilvl w:val="0"/>
          <w:numId w:val="18"/>
        </w:numPr>
        <w:jc w:val="both"/>
        <w:rPr>
          <w:rFonts w:asciiTheme="minorHAnsi" w:hAnsiTheme="minorHAnsi" w:cstheme="minorHAnsi"/>
          <w:sz w:val="24"/>
          <w:szCs w:val="24"/>
          <w:lang w:eastAsia="zh-CN"/>
        </w:rPr>
      </w:pPr>
      <w:r w:rsidRPr="00F950F4">
        <w:rPr>
          <w:rFonts w:asciiTheme="minorHAnsi" w:hAnsiTheme="minorHAnsi" w:cstheme="minorHAnsi"/>
          <w:sz w:val="24"/>
          <w:szCs w:val="24"/>
          <w:lang w:eastAsia="zh-CN"/>
        </w:rPr>
        <w:t>o</w:t>
      </w:r>
      <w:r w:rsidR="008201D4" w:rsidRPr="00F950F4">
        <w:rPr>
          <w:rFonts w:asciiTheme="minorHAnsi" w:hAnsiTheme="minorHAnsi" w:cstheme="minorHAnsi"/>
          <w:sz w:val="24"/>
          <w:szCs w:val="24"/>
          <w:lang w:eastAsia="zh-CN"/>
        </w:rPr>
        <w:t>bnova</w:t>
      </w:r>
      <w:r w:rsidRPr="00F950F4">
        <w:rPr>
          <w:rFonts w:asciiTheme="minorHAnsi" w:hAnsiTheme="minorHAnsi" w:cstheme="minorHAnsi"/>
          <w:sz w:val="24"/>
          <w:szCs w:val="24"/>
          <w:lang w:eastAsia="zh-CN"/>
        </w:rPr>
        <w:t xml:space="preserve"> čitave ovojnice objekta, vanjskih zidov</w:t>
      </w:r>
      <w:r w:rsidR="0074762E">
        <w:rPr>
          <w:rFonts w:asciiTheme="minorHAnsi" w:hAnsiTheme="minorHAnsi" w:cstheme="minorHAnsi"/>
          <w:sz w:val="24"/>
          <w:szCs w:val="24"/>
          <w:lang w:eastAsia="zh-CN"/>
        </w:rPr>
        <w:t>a,</w:t>
      </w:r>
      <w:r w:rsidRPr="00F950F4">
        <w:rPr>
          <w:rFonts w:asciiTheme="minorHAnsi" w:hAnsiTheme="minorHAnsi" w:cstheme="minorHAnsi"/>
          <w:sz w:val="24"/>
          <w:szCs w:val="24"/>
          <w:lang w:eastAsia="zh-CN"/>
        </w:rPr>
        <w:t xml:space="preserve"> izolaciju ravnog </w:t>
      </w:r>
      <w:r w:rsidR="0074762E">
        <w:rPr>
          <w:rFonts w:asciiTheme="minorHAnsi" w:hAnsiTheme="minorHAnsi" w:cstheme="minorHAnsi"/>
          <w:sz w:val="24"/>
          <w:szCs w:val="24"/>
          <w:lang w:eastAsia="zh-CN"/>
        </w:rPr>
        <w:t>krova</w:t>
      </w:r>
      <w:r w:rsidRPr="00F950F4">
        <w:rPr>
          <w:rFonts w:asciiTheme="minorHAnsi" w:hAnsiTheme="minorHAnsi" w:cstheme="minorHAnsi"/>
          <w:sz w:val="24"/>
          <w:szCs w:val="24"/>
          <w:lang w:eastAsia="zh-CN"/>
        </w:rPr>
        <w:t>,</w:t>
      </w:r>
    </w:p>
    <w:p w14:paraId="1923ABC3" w14:textId="0784B3A9" w:rsidR="00D13C6E" w:rsidRDefault="005A2DA4" w:rsidP="00D13C6E">
      <w:pPr>
        <w:pStyle w:val="ListParagraph"/>
        <w:numPr>
          <w:ilvl w:val="0"/>
          <w:numId w:val="18"/>
        </w:numPr>
        <w:jc w:val="both"/>
        <w:rPr>
          <w:rFonts w:asciiTheme="minorHAnsi" w:hAnsiTheme="minorHAnsi" w:cstheme="minorHAnsi"/>
          <w:sz w:val="24"/>
          <w:szCs w:val="24"/>
          <w:lang w:eastAsia="zh-CN"/>
        </w:rPr>
      </w:pPr>
      <w:r w:rsidRPr="00F950F4">
        <w:rPr>
          <w:rFonts w:asciiTheme="minorHAnsi" w:hAnsiTheme="minorHAnsi" w:cstheme="minorHAnsi"/>
          <w:sz w:val="24"/>
          <w:szCs w:val="24"/>
          <w:lang w:eastAsia="zh-CN"/>
        </w:rPr>
        <w:t>predviđena je i zamjena pos</w:t>
      </w:r>
      <w:r w:rsidR="0074762E">
        <w:rPr>
          <w:rFonts w:asciiTheme="minorHAnsi" w:hAnsiTheme="minorHAnsi" w:cstheme="minorHAnsi"/>
          <w:sz w:val="24"/>
          <w:szCs w:val="24"/>
          <w:lang w:eastAsia="zh-CN"/>
        </w:rPr>
        <w:t>tojeće aluminijske bravarije novom aluminijskom</w:t>
      </w:r>
      <w:r w:rsidRPr="00F950F4">
        <w:rPr>
          <w:rFonts w:asciiTheme="minorHAnsi" w:hAnsiTheme="minorHAnsi" w:cstheme="minorHAnsi"/>
          <w:sz w:val="24"/>
          <w:szCs w:val="24"/>
          <w:lang w:eastAsia="zh-CN"/>
        </w:rPr>
        <w:t xml:space="preserve"> bravarijom, ugradnja termostatskih radijatorskih ventila, rekonstrukcija sustava zaštite</w:t>
      </w:r>
      <w:r w:rsidR="007F4906">
        <w:rPr>
          <w:rFonts w:asciiTheme="minorHAnsi" w:hAnsiTheme="minorHAnsi" w:cstheme="minorHAnsi"/>
          <w:sz w:val="24"/>
          <w:szCs w:val="24"/>
          <w:lang w:eastAsia="zh-CN"/>
        </w:rPr>
        <w:t xml:space="preserve"> od djelovanja munje, zamjena postojeće rasvjete učinkovitijom</w:t>
      </w:r>
      <w:r w:rsidRPr="00F950F4">
        <w:rPr>
          <w:rFonts w:asciiTheme="minorHAnsi" w:hAnsiTheme="minorHAnsi" w:cstheme="minorHAnsi"/>
          <w:sz w:val="24"/>
          <w:szCs w:val="24"/>
          <w:lang w:eastAsia="zh-CN"/>
        </w:rPr>
        <w:t xml:space="preserve"> te ugradnja sustava daljinskog očitanja električne energije.</w:t>
      </w:r>
    </w:p>
    <w:p w14:paraId="08ECFD17" w14:textId="77777777" w:rsidR="007F4906" w:rsidRDefault="007F4906" w:rsidP="007F4906">
      <w:pPr>
        <w:jc w:val="both"/>
        <w:rPr>
          <w:rFonts w:asciiTheme="minorHAnsi" w:hAnsiTheme="minorHAnsi" w:cstheme="minorHAnsi"/>
          <w:sz w:val="24"/>
          <w:szCs w:val="24"/>
          <w:lang w:eastAsia="zh-CN"/>
        </w:rPr>
      </w:pPr>
    </w:p>
    <w:p w14:paraId="5CF1706C" w14:textId="443C8064" w:rsidR="007F4906" w:rsidRPr="007F4906" w:rsidRDefault="007F4906" w:rsidP="007F4906">
      <w:pPr>
        <w:jc w:val="both"/>
        <w:rPr>
          <w:rFonts w:asciiTheme="minorHAnsi" w:hAnsiTheme="minorHAnsi" w:cstheme="minorHAnsi"/>
          <w:sz w:val="24"/>
          <w:szCs w:val="24"/>
          <w:lang w:eastAsia="zh-CN"/>
        </w:rPr>
      </w:pPr>
      <w:r>
        <w:rPr>
          <w:rFonts w:asciiTheme="minorHAnsi" w:hAnsiTheme="minorHAnsi" w:cstheme="minorHAnsi"/>
          <w:sz w:val="24"/>
          <w:szCs w:val="24"/>
          <w:lang w:eastAsia="zh-CN"/>
        </w:rPr>
        <w:t>Ukupna planirana vrijednost radova iznosi 6.902.918,63 HRK (PDV uključen).</w:t>
      </w:r>
    </w:p>
    <w:p w14:paraId="657C5B5B" w14:textId="77777777" w:rsidR="003F6A0A" w:rsidRPr="00F950F4" w:rsidRDefault="003F6A0A" w:rsidP="003F6A0A">
      <w:pPr>
        <w:pStyle w:val="ListParagraph"/>
        <w:ind w:left="720"/>
        <w:jc w:val="both"/>
        <w:rPr>
          <w:rFonts w:asciiTheme="minorHAnsi" w:hAnsiTheme="minorHAnsi" w:cstheme="minorHAnsi"/>
          <w:sz w:val="24"/>
          <w:szCs w:val="24"/>
          <w:lang w:eastAsia="zh-CN"/>
        </w:rPr>
      </w:pPr>
    </w:p>
    <w:p w14:paraId="28663CD9" w14:textId="4A337A78" w:rsidR="00C87FED" w:rsidRPr="00F950F4" w:rsidRDefault="00D13C6E" w:rsidP="00C87FED">
      <w:pPr>
        <w:jc w:val="both"/>
        <w:rPr>
          <w:rFonts w:asciiTheme="minorHAnsi" w:hAnsiTheme="minorHAnsi" w:cstheme="minorHAnsi"/>
          <w:sz w:val="24"/>
          <w:szCs w:val="24"/>
          <w:lang w:eastAsia="zh-CN"/>
        </w:rPr>
      </w:pPr>
      <w:r w:rsidRPr="00F950F4">
        <w:rPr>
          <w:rFonts w:asciiTheme="minorHAnsi" w:hAnsiTheme="minorHAnsi" w:cstheme="minorHAnsi"/>
          <w:sz w:val="24"/>
          <w:szCs w:val="24"/>
          <w:lang w:eastAsia="zh-CN"/>
        </w:rPr>
        <w:t xml:space="preserve">Točan opseg radova određen je </w:t>
      </w:r>
      <w:r w:rsidR="00D221E0" w:rsidRPr="00F950F4">
        <w:rPr>
          <w:rFonts w:asciiTheme="minorHAnsi" w:hAnsiTheme="minorHAnsi" w:cstheme="minorHAnsi"/>
          <w:sz w:val="24"/>
          <w:szCs w:val="24"/>
          <w:lang w:eastAsia="zh-CN"/>
        </w:rPr>
        <w:t xml:space="preserve">sljedećom </w:t>
      </w:r>
      <w:r w:rsidRPr="00F950F4">
        <w:rPr>
          <w:rFonts w:asciiTheme="minorHAnsi" w:hAnsiTheme="minorHAnsi" w:cstheme="minorHAnsi"/>
          <w:sz w:val="24"/>
          <w:szCs w:val="24"/>
          <w:lang w:eastAsia="zh-CN"/>
        </w:rPr>
        <w:t>projek</w:t>
      </w:r>
      <w:r w:rsidR="00D221E0" w:rsidRPr="00F950F4">
        <w:rPr>
          <w:rFonts w:asciiTheme="minorHAnsi" w:hAnsiTheme="minorHAnsi" w:cstheme="minorHAnsi"/>
          <w:sz w:val="24"/>
          <w:szCs w:val="24"/>
          <w:lang w:eastAsia="zh-CN"/>
        </w:rPr>
        <w:t>tnom dokumentacijom te troškovniko</w:t>
      </w:r>
      <w:r w:rsidR="003F6A0A">
        <w:rPr>
          <w:rFonts w:asciiTheme="minorHAnsi" w:hAnsiTheme="minorHAnsi" w:cstheme="minorHAnsi"/>
          <w:sz w:val="24"/>
          <w:szCs w:val="24"/>
          <w:lang w:eastAsia="zh-CN"/>
        </w:rPr>
        <w:t>m</w:t>
      </w:r>
      <w:r w:rsidR="00843B30">
        <w:rPr>
          <w:rFonts w:asciiTheme="minorHAnsi" w:hAnsiTheme="minorHAnsi" w:cstheme="minorHAnsi"/>
          <w:sz w:val="24"/>
          <w:szCs w:val="24"/>
          <w:lang w:eastAsia="zh-CN"/>
        </w:rPr>
        <w:t xml:space="preserve"> koji su prilog ovom p</w:t>
      </w:r>
      <w:r w:rsidR="0069776F">
        <w:rPr>
          <w:rFonts w:asciiTheme="minorHAnsi" w:hAnsiTheme="minorHAnsi" w:cstheme="minorHAnsi"/>
          <w:sz w:val="24"/>
          <w:szCs w:val="24"/>
          <w:lang w:eastAsia="zh-CN"/>
        </w:rPr>
        <w:t>ozivu</w:t>
      </w:r>
      <w:r w:rsidR="004A27FB">
        <w:rPr>
          <w:rFonts w:asciiTheme="minorHAnsi" w:hAnsiTheme="minorHAnsi" w:cstheme="minorHAnsi"/>
          <w:sz w:val="24"/>
          <w:szCs w:val="24"/>
          <w:lang w:eastAsia="zh-CN"/>
        </w:rPr>
        <w:t xml:space="preserve"> (</w:t>
      </w:r>
      <w:r w:rsidR="004A27FB" w:rsidRPr="00CE6390">
        <w:rPr>
          <w:rFonts w:asciiTheme="minorHAnsi" w:hAnsiTheme="minorHAnsi" w:cstheme="minorHAnsi"/>
          <w:color w:val="548DD4" w:themeColor="text2" w:themeTint="99"/>
          <w:sz w:val="24"/>
          <w:szCs w:val="24"/>
          <w:lang w:eastAsia="zh-CN"/>
        </w:rPr>
        <w:t xml:space="preserve">PRILOG 5. </w:t>
      </w:r>
      <w:r w:rsidR="004A27FB">
        <w:rPr>
          <w:rFonts w:asciiTheme="minorHAnsi" w:hAnsiTheme="minorHAnsi" w:cstheme="minorHAnsi"/>
          <w:sz w:val="24"/>
          <w:szCs w:val="24"/>
          <w:lang w:eastAsia="zh-CN"/>
        </w:rPr>
        <w:t xml:space="preserve">i </w:t>
      </w:r>
      <w:r w:rsidR="004A27FB" w:rsidRPr="00CE6390">
        <w:rPr>
          <w:rFonts w:asciiTheme="minorHAnsi" w:hAnsiTheme="minorHAnsi" w:cstheme="minorHAnsi"/>
          <w:color w:val="548DD4" w:themeColor="text2" w:themeTint="99"/>
          <w:sz w:val="24"/>
          <w:szCs w:val="24"/>
          <w:lang w:eastAsia="zh-CN"/>
        </w:rPr>
        <w:t>PRILOG 6.</w:t>
      </w:r>
      <w:r w:rsidR="004A27FB">
        <w:rPr>
          <w:rFonts w:asciiTheme="minorHAnsi" w:hAnsiTheme="minorHAnsi" w:cstheme="minorHAnsi"/>
          <w:sz w:val="24"/>
          <w:szCs w:val="24"/>
          <w:lang w:eastAsia="zh-CN"/>
        </w:rPr>
        <w:t>)</w:t>
      </w:r>
      <w:r w:rsidR="0069776F">
        <w:rPr>
          <w:rFonts w:asciiTheme="minorHAnsi" w:hAnsiTheme="minorHAnsi" w:cstheme="minorHAnsi"/>
          <w:sz w:val="24"/>
          <w:szCs w:val="24"/>
          <w:lang w:eastAsia="zh-CN"/>
        </w:rPr>
        <w:t>:</w:t>
      </w:r>
    </w:p>
    <w:p w14:paraId="2ADC748A" w14:textId="77777777" w:rsidR="00C87FED" w:rsidRPr="00F950F4" w:rsidRDefault="00C87FED" w:rsidP="00C87FED">
      <w:pPr>
        <w:jc w:val="both"/>
        <w:rPr>
          <w:rFonts w:asciiTheme="minorHAnsi" w:hAnsiTheme="minorHAnsi" w:cstheme="minorHAnsi"/>
          <w:sz w:val="24"/>
          <w:szCs w:val="24"/>
          <w:lang w:eastAsia="zh-CN"/>
        </w:rPr>
      </w:pPr>
    </w:p>
    <w:p w14:paraId="1DEC076E" w14:textId="0D3A2AC8" w:rsidR="00B60CBC" w:rsidRPr="00CF0ECE" w:rsidRDefault="00B60CBC" w:rsidP="00CF0ECE">
      <w:pPr>
        <w:pStyle w:val="ListParagraph"/>
        <w:numPr>
          <w:ilvl w:val="0"/>
          <w:numId w:val="21"/>
        </w:numPr>
        <w:rPr>
          <w:rFonts w:asciiTheme="minorHAnsi" w:hAnsiTheme="minorHAnsi" w:cstheme="minorHAnsi"/>
          <w:sz w:val="24"/>
          <w:szCs w:val="24"/>
          <w:lang w:eastAsia="zh-CN"/>
        </w:rPr>
      </w:pPr>
      <w:r w:rsidRPr="00CF0ECE">
        <w:rPr>
          <w:rFonts w:asciiTheme="minorHAnsi" w:hAnsiTheme="minorHAnsi" w:cstheme="minorHAnsi"/>
          <w:sz w:val="24"/>
          <w:szCs w:val="24"/>
          <w:lang w:eastAsia="zh-CN"/>
        </w:rPr>
        <w:t xml:space="preserve">Glavnim projektom za energetsku obnovu </w:t>
      </w:r>
      <w:r w:rsidR="0069776F" w:rsidRPr="00CF0ECE">
        <w:rPr>
          <w:rFonts w:asciiTheme="minorHAnsi" w:hAnsiTheme="minorHAnsi" w:cstheme="minorHAnsi"/>
          <w:sz w:val="24"/>
          <w:szCs w:val="24"/>
          <w:lang w:eastAsia="zh-CN"/>
        </w:rPr>
        <w:t>OSNOVNE ŠKOLE EUGEN KUMIČIĆ U RIJECI</w:t>
      </w:r>
      <w:r w:rsidRPr="00CF0ECE">
        <w:rPr>
          <w:rFonts w:asciiTheme="minorHAnsi" w:hAnsiTheme="minorHAnsi" w:cstheme="minorHAnsi"/>
          <w:sz w:val="24"/>
          <w:szCs w:val="24"/>
          <w:lang w:eastAsia="zh-CN"/>
        </w:rPr>
        <w:t>,</w:t>
      </w:r>
      <w:r w:rsidR="0069776F" w:rsidRPr="00CF0ECE">
        <w:rPr>
          <w:rFonts w:asciiTheme="minorHAnsi" w:hAnsiTheme="minorHAnsi" w:cstheme="minorHAnsi"/>
          <w:sz w:val="24"/>
          <w:szCs w:val="24"/>
          <w:lang w:eastAsia="zh-CN"/>
        </w:rPr>
        <w:t xml:space="preserve"> zajednička oznaka projekta 44/16, glavni projektant Marija </w:t>
      </w:r>
      <w:proofErr w:type="spellStart"/>
      <w:r w:rsidR="0069776F" w:rsidRPr="00CF0ECE">
        <w:rPr>
          <w:rFonts w:asciiTheme="minorHAnsi" w:hAnsiTheme="minorHAnsi" w:cstheme="minorHAnsi"/>
          <w:sz w:val="24"/>
          <w:szCs w:val="24"/>
          <w:lang w:eastAsia="zh-CN"/>
        </w:rPr>
        <w:t>Pečar</w:t>
      </w:r>
      <w:r w:rsidRPr="00CF0ECE">
        <w:rPr>
          <w:rFonts w:asciiTheme="minorHAnsi" w:hAnsiTheme="minorHAnsi" w:cstheme="minorHAnsi"/>
          <w:sz w:val="24"/>
          <w:szCs w:val="24"/>
          <w:lang w:eastAsia="zh-CN"/>
        </w:rPr>
        <w:t>ić</w:t>
      </w:r>
      <w:proofErr w:type="spellEnd"/>
      <w:r w:rsidR="0069776F" w:rsidRPr="00CF0ECE">
        <w:rPr>
          <w:rFonts w:asciiTheme="minorHAnsi" w:hAnsiTheme="minorHAnsi" w:cstheme="minorHAnsi"/>
          <w:sz w:val="24"/>
          <w:szCs w:val="24"/>
          <w:lang w:eastAsia="zh-CN"/>
        </w:rPr>
        <w:t xml:space="preserve">, dipl. ing. </w:t>
      </w:r>
      <w:proofErr w:type="spellStart"/>
      <w:r w:rsidR="0069776F" w:rsidRPr="00CF0ECE">
        <w:rPr>
          <w:rFonts w:asciiTheme="minorHAnsi" w:hAnsiTheme="minorHAnsi" w:cstheme="minorHAnsi"/>
          <w:sz w:val="24"/>
          <w:szCs w:val="24"/>
          <w:lang w:eastAsia="zh-CN"/>
        </w:rPr>
        <w:t>građ</w:t>
      </w:r>
      <w:proofErr w:type="spellEnd"/>
      <w:r w:rsidR="0069776F" w:rsidRPr="00CF0ECE">
        <w:rPr>
          <w:rFonts w:asciiTheme="minorHAnsi" w:hAnsiTheme="minorHAnsi" w:cstheme="minorHAnsi"/>
          <w:sz w:val="24"/>
          <w:szCs w:val="24"/>
          <w:lang w:eastAsia="zh-CN"/>
        </w:rPr>
        <w:t>., od lip</w:t>
      </w:r>
      <w:r w:rsidRPr="00CF0ECE">
        <w:rPr>
          <w:rFonts w:asciiTheme="minorHAnsi" w:hAnsiTheme="minorHAnsi" w:cstheme="minorHAnsi"/>
          <w:sz w:val="24"/>
          <w:szCs w:val="24"/>
          <w:lang w:eastAsia="zh-CN"/>
        </w:rPr>
        <w:t>nja 2016., koji se sastoji od:</w:t>
      </w:r>
    </w:p>
    <w:p w14:paraId="47FACFFA" w14:textId="77777777" w:rsidR="0069776F" w:rsidRPr="0069776F" w:rsidRDefault="0069776F" w:rsidP="00CF0ECE">
      <w:pPr>
        <w:pStyle w:val="ListParagraph"/>
        <w:numPr>
          <w:ilvl w:val="0"/>
          <w:numId w:val="38"/>
        </w:numPr>
        <w:rPr>
          <w:rFonts w:asciiTheme="minorHAnsi" w:hAnsiTheme="minorHAnsi" w:cstheme="minorHAnsi"/>
          <w:sz w:val="24"/>
          <w:szCs w:val="24"/>
          <w:lang w:eastAsia="zh-CN"/>
        </w:rPr>
      </w:pPr>
      <w:r w:rsidRPr="0069776F">
        <w:rPr>
          <w:rFonts w:asciiTheme="minorHAnsi" w:hAnsiTheme="minorHAnsi" w:cstheme="minorHAnsi"/>
          <w:sz w:val="24"/>
          <w:szCs w:val="24"/>
          <w:lang w:eastAsia="zh-CN"/>
        </w:rPr>
        <w:t xml:space="preserve">MAPE 1 - Arhitektonskog projekta br. 44/16-A od lipnja 2016 – PEČARIĆ CONSULT d.o.o. Kastav, </w:t>
      </w:r>
      <w:proofErr w:type="spellStart"/>
      <w:r w:rsidRPr="0069776F">
        <w:rPr>
          <w:rFonts w:asciiTheme="minorHAnsi" w:hAnsiTheme="minorHAnsi" w:cstheme="minorHAnsi"/>
          <w:sz w:val="24"/>
          <w:szCs w:val="24"/>
          <w:lang w:eastAsia="zh-CN"/>
        </w:rPr>
        <w:t>Tometići</w:t>
      </w:r>
      <w:proofErr w:type="spellEnd"/>
      <w:r w:rsidRPr="0069776F">
        <w:rPr>
          <w:rFonts w:asciiTheme="minorHAnsi" w:hAnsiTheme="minorHAnsi" w:cstheme="minorHAnsi"/>
          <w:sz w:val="24"/>
          <w:szCs w:val="24"/>
          <w:lang w:eastAsia="zh-CN"/>
        </w:rPr>
        <w:t xml:space="preserve"> 2, projektant Marija </w:t>
      </w:r>
      <w:proofErr w:type="spellStart"/>
      <w:r w:rsidRPr="0069776F">
        <w:rPr>
          <w:rFonts w:asciiTheme="minorHAnsi" w:hAnsiTheme="minorHAnsi" w:cstheme="minorHAnsi"/>
          <w:sz w:val="24"/>
          <w:szCs w:val="24"/>
          <w:lang w:eastAsia="zh-CN"/>
        </w:rPr>
        <w:t>Pečarić</w:t>
      </w:r>
      <w:proofErr w:type="spellEnd"/>
      <w:r w:rsidRPr="0069776F">
        <w:rPr>
          <w:rFonts w:asciiTheme="minorHAnsi" w:hAnsiTheme="minorHAnsi" w:cstheme="minorHAnsi"/>
          <w:sz w:val="24"/>
          <w:szCs w:val="24"/>
          <w:lang w:eastAsia="zh-CN"/>
        </w:rPr>
        <w:t xml:space="preserve">, </w:t>
      </w:r>
      <w:proofErr w:type="spellStart"/>
      <w:r w:rsidRPr="0069776F">
        <w:rPr>
          <w:rFonts w:asciiTheme="minorHAnsi" w:hAnsiTheme="minorHAnsi" w:cstheme="minorHAnsi"/>
          <w:sz w:val="24"/>
          <w:szCs w:val="24"/>
          <w:lang w:eastAsia="zh-CN"/>
        </w:rPr>
        <w:t>dipl.ing.građ</w:t>
      </w:r>
      <w:proofErr w:type="spellEnd"/>
      <w:r w:rsidRPr="0069776F">
        <w:rPr>
          <w:rFonts w:asciiTheme="minorHAnsi" w:hAnsiTheme="minorHAnsi" w:cstheme="minorHAnsi"/>
          <w:sz w:val="24"/>
          <w:szCs w:val="24"/>
          <w:lang w:eastAsia="zh-CN"/>
        </w:rPr>
        <w:t>.,</w:t>
      </w:r>
    </w:p>
    <w:p w14:paraId="7C099111" w14:textId="77777777" w:rsidR="0069776F" w:rsidRPr="0069776F" w:rsidRDefault="0069776F" w:rsidP="00CF0ECE">
      <w:pPr>
        <w:pStyle w:val="ListParagraph"/>
        <w:numPr>
          <w:ilvl w:val="0"/>
          <w:numId w:val="38"/>
        </w:numPr>
        <w:rPr>
          <w:rFonts w:asciiTheme="minorHAnsi" w:hAnsiTheme="minorHAnsi" w:cstheme="minorHAnsi"/>
          <w:sz w:val="24"/>
          <w:szCs w:val="24"/>
          <w:lang w:eastAsia="zh-CN"/>
        </w:rPr>
      </w:pPr>
      <w:r w:rsidRPr="0069776F">
        <w:rPr>
          <w:rFonts w:asciiTheme="minorHAnsi" w:hAnsiTheme="minorHAnsi" w:cstheme="minorHAnsi"/>
          <w:sz w:val="24"/>
          <w:szCs w:val="24"/>
          <w:lang w:eastAsia="zh-CN"/>
        </w:rPr>
        <w:t xml:space="preserve">MAPE 2 - Elektrotehničkog projekta br.EP-16/69 od lipnja 2016 – ELIS INŽENJERING d.o.o. Rijeka ,Žrtava fašizma 1, projektant Mihael Škrabalo, </w:t>
      </w:r>
      <w:proofErr w:type="spellStart"/>
      <w:r w:rsidRPr="0069776F">
        <w:rPr>
          <w:rFonts w:asciiTheme="minorHAnsi" w:hAnsiTheme="minorHAnsi" w:cstheme="minorHAnsi"/>
          <w:sz w:val="24"/>
          <w:szCs w:val="24"/>
          <w:lang w:eastAsia="zh-CN"/>
        </w:rPr>
        <w:t>mag.ing.el</w:t>
      </w:r>
      <w:proofErr w:type="spellEnd"/>
      <w:r w:rsidRPr="0069776F">
        <w:rPr>
          <w:rFonts w:asciiTheme="minorHAnsi" w:hAnsiTheme="minorHAnsi" w:cstheme="minorHAnsi"/>
          <w:sz w:val="24"/>
          <w:szCs w:val="24"/>
          <w:lang w:eastAsia="zh-CN"/>
        </w:rPr>
        <w:t xml:space="preserve">., </w:t>
      </w:r>
    </w:p>
    <w:p w14:paraId="160F44EC" w14:textId="77777777" w:rsidR="0069776F" w:rsidRPr="0069776F" w:rsidRDefault="0069776F" w:rsidP="00CF0ECE">
      <w:pPr>
        <w:pStyle w:val="ListParagraph"/>
        <w:numPr>
          <w:ilvl w:val="0"/>
          <w:numId w:val="38"/>
        </w:numPr>
        <w:rPr>
          <w:rFonts w:asciiTheme="minorHAnsi" w:hAnsiTheme="minorHAnsi" w:cstheme="minorHAnsi"/>
          <w:sz w:val="24"/>
          <w:szCs w:val="24"/>
          <w:lang w:eastAsia="zh-CN"/>
        </w:rPr>
      </w:pPr>
      <w:r w:rsidRPr="0069776F">
        <w:rPr>
          <w:rFonts w:asciiTheme="minorHAnsi" w:hAnsiTheme="minorHAnsi" w:cstheme="minorHAnsi"/>
          <w:sz w:val="24"/>
          <w:szCs w:val="24"/>
          <w:lang w:eastAsia="zh-CN"/>
        </w:rPr>
        <w:t xml:space="preserve">MAPE 3 – Strojarski elaborat br.16-21/ST od lipnja 2016. – AMF INŽENJERING d.o.o., Nova cesta 68, Opatija, projektant Duško </w:t>
      </w:r>
      <w:proofErr w:type="spellStart"/>
      <w:r w:rsidRPr="0069776F">
        <w:rPr>
          <w:rFonts w:asciiTheme="minorHAnsi" w:hAnsiTheme="minorHAnsi" w:cstheme="minorHAnsi"/>
          <w:sz w:val="24"/>
          <w:szCs w:val="24"/>
          <w:lang w:eastAsia="zh-CN"/>
        </w:rPr>
        <w:t>Franković</w:t>
      </w:r>
      <w:proofErr w:type="spellEnd"/>
      <w:r w:rsidRPr="0069776F">
        <w:rPr>
          <w:rFonts w:asciiTheme="minorHAnsi" w:hAnsiTheme="minorHAnsi" w:cstheme="minorHAnsi"/>
          <w:sz w:val="24"/>
          <w:szCs w:val="24"/>
          <w:lang w:eastAsia="zh-CN"/>
        </w:rPr>
        <w:t xml:space="preserve">, </w:t>
      </w:r>
      <w:proofErr w:type="spellStart"/>
      <w:r w:rsidRPr="0069776F">
        <w:rPr>
          <w:rFonts w:asciiTheme="minorHAnsi" w:hAnsiTheme="minorHAnsi" w:cstheme="minorHAnsi"/>
          <w:sz w:val="24"/>
          <w:szCs w:val="24"/>
          <w:lang w:eastAsia="zh-CN"/>
        </w:rPr>
        <w:t>dipl.ing.stroj</w:t>
      </w:r>
      <w:proofErr w:type="spellEnd"/>
      <w:r w:rsidRPr="0069776F">
        <w:rPr>
          <w:rFonts w:asciiTheme="minorHAnsi" w:hAnsiTheme="minorHAnsi" w:cstheme="minorHAnsi"/>
          <w:sz w:val="24"/>
          <w:szCs w:val="24"/>
          <w:lang w:eastAsia="zh-CN"/>
        </w:rPr>
        <w:t>.,</w:t>
      </w:r>
    </w:p>
    <w:p w14:paraId="38B16DBA" w14:textId="3DB79B3F" w:rsidR="00B60CBC" w:rsidRPr="0069776F" w:rsidRDefault="0069776F" w:rsidP="00CF0ECE">
      <w:pPr>
        <w:pStyle w:val="ListParagraph"/>
        <w:numPr>
          <w:ilvl w:val="0"/>
          <w:numId w:val="38"/>
        </w:numPr>
        <w:rPr>
          <w:rFonts w:asciiTheme="minorHAnsi" w:hAnsiTheme="minorHAnsi" w:cstheme="minorHAnsi"/>
          <w:sz w:val="24"/>
          <w:szCs w:val="24"/>
          <w:lang w:eastAsia="zh-CN"/>
        </w:rPr>
      </w:pPr>
      <w:r w:rsidRPr="0069776F">
        <w:rPr>
          <w:rFonts w:asciiTheme="minorHAnsi" w:hAnsiTheme="minorHAnsi" w:cstheme="minorHAnsi"/>
          <w:sz w:val="24"/>
          <w:szCs w:val="24"/>
          <w:lang w:eastAsia="zh-CN"/>
        </w:rPr>
        <w:t xml:space="preserve">MAPE 4 – Plan izvođenja radova br. PIR-12/16 od lipnja 2016. – INSPEKT PAZIN d.o.o., Pazin, </w:t>
      </w:r>
      <w:proofErr w:type="spellStart"/>
      <w:r w:rsidRPr="0069776F">
        <w:rPr>
          <w:rFonts w:asciiTheme="minorHAnsi" w:hAnsiTheme="minorHAnsi" w:cstheme="minorHAnsi"/>
          <w:sz w:val="24"/>
          <w:szCs w:val="24"/>
          <w:lang w:eastAsia="zh-CN"/>
        </w:rPr>
        <w:t>Sarčija</w:t>
      </w:r>
      <w:proofErr w:type="spellEnd"/>
      <w:r w:rsidRPr="0069776F">
        <w:rPr>
          <w:rFonts w:asciiTheme="minorHAnsi" w:hAnsiTheme="minorHAnsi" w:cstheme="minorHAnsi"/>
          <w:sz w:val="24"/>
          <w:szCs w:val="24"/>
          <w:lang w:eastAsia="zh-CN"/>
        </w:rPr>
        <w:t xml:space="preserve"> 28a, </w:t>
      </w:r>
      <w:proofErr w:type="spellStart"/>
      <w:r w:rsidRPr="0069776F">
        <w:rPr>
          <w:rFonts w:asciiTheme="minorHAnsi" w:hAnsiTheme="minorHAnsi" w:cstheme="minorHAnsi"/>
          <w:sz w:val="24"/>
          <w:szCs w:val="24"/>
          <w:lang w:eastAsia="zh-CN"/>
        </w:rPr>
        <w:t>projketant</w:t>
      </w:r>
      <w:proofErr w:type="spellEnd"/>
      <w:r w:rsidRPr="0069776F">
        <w:rPr>
          <w:rFonts w:asciiTheme="minorHAnsi" w:hAnsiTheme="minorHAnsi" w:cstheme="minorHAnsi"/>
          <w:sz w:val="24"/>
          <w:szCs w:val="24"/>
          <w:lang w:eastAsia="zh-CN"/>
        </w:rPr>
        <w:t xml:space="preserve"> Toni </w:t>
      </w:r>
      <w:proofErr w:type="spellStart"/>
      <w:r w:rsidRPr="0069776F">
        <w:rPr>
          <w:rFonts w:asciiTheme="minorHAnsi" w:hAnsiTheme="minorHAnsi" w:cstheme="minorHAnsi"/>
          <w:sz w:val="24"/>
          <w:szCs w:val="24"/>
          <w:lang w:eastAsia="zh-CN"/>
        </w:rPr>
        <w:t>Lakošeljac</w:t>
      </w:r>
      <w:proofErr w:type="spellEnd"/>
      <w:r w:rsidRPr="0069776F">
        <w:rPr>
          <w:rFonts w:asciiTheme="minorHAnsi" w:hAnsiTheme="minorHAnsi" w:cstheme="minorHAnsi"/>
          <w:sz w:val="24"/>
          <w:szCs w:val="24"/>
          <w:lang w:eastAsia="zh-CN"/>
        </w:rPr>
        <w:t xml:space="preserve">, </w:t>
      </w:r>
      <w:proofErr w:type="spellStart"/>
      <w:r w:rsidRPr="0069776F">
        <w:rPr>
          <w:rFonts w:asciiTheme="minorHAnsi" w:hAnsiTheme="minorHAnsi" w:cstheme="minorHAnsi"/>
          <w:sz w:val="24"/>
          <w:szCs w:val="24"/>
          <w:lang w:eastAsia="zh-CN"/>
        </w:rPr>
        <w:t>dipl.ing.stroj</w:t>
      </w:r>
      <w:proofErr w:type="spellEnd"/>
      <w:r w:rsidRPr="0069776F">
        <w:rPr>
          <w:rFonts w:asciiTheme="minorHAnsi" w:hAnsiTheme="minorHAnsi" w:cstheme="minorHAnsi"/>
          <w:sz w:val="24"/>
          <w:szCs w:val="24"/>
          <w:lang w:eastAsia="zh-CN"/>
        </w:rPr>
        <w:t>.</w:t>
      </w:r>
      <w:r w:rsidR="00B60CBC" w:rsidRPr="0069776F">
        <w:rPr>
          <w:rFonts w:asciiTheme="minorHAnsi" w:hAnsiTheme="minorHAnsi" w:cstheme="minorHAnsi"/>
          <w:sz w:val="24"/>
          <w:szCs w:val="24"/>
          <w:lang w:eastAsia="zh-CN"/>
        </w:rPr>
        <w:t>,</w:t>
      </w:r>
    </w:p>
    <w:p w14:paraId="6F7EAA34" w14:textId="29C2C4E1" w:rsidR="00CC0578" w:rsidRDefault="00CC0578" w:rsidP="004B799B">
      <w:pPr>
        <w:pStyle w:val="ListParagraph"/>
        <w:numPr>
          <w:ilvl w:val="0"/>
          <w:numId w:val="21"/>
        </w:numPr>
        <w:rPr>
          <w:rFonts w:asciiTheme="minorHAnsi" w:hAnsiTheme="minorHAnsi" w:cstheme="minorHAnsi"/>
          <w:sz w:val="24"/>
          <w:szCs w:val="24"/>
          <w:lang w:eastAsia="zh-CN"/>
        </w:rPr>
      </w:pPr>
      <w:r>
        <w:rPr>
          <w:rFonts w:asciiTheme="minorHAnsi" w:hAnsiTheme="minorHAnsi" w:cstheme="minorHAnsi"/>
          <w:sz w:val="24"/>
          <w:szCs w:val="24"/>
          <w:lang w:eastAsia="zh-CN"/>
        </w:rPr>
        <w:t>Troškovnikom radova bez cijena</w:t>
      </w:r>
      <w:r w:rsidR="005867E1">
        <w:rPr>
          <w:rFonts w:asciiTheme="minorHAnsi" w:hAnsiTheme="minorHAnsi" w:cstheme="minorHAnsi"/>
          <w:sz w:val="24"/>
          <w:szCs w:val="24"/>
          <w:lang w:eastAsia="zh-CN"/>
        </w:rPr>
        <w:t>.</w:t>
      </w:r>
    </w:p>
    <w:p w14:paraId="6EC99AA8" w14:textId="77777777" w:rsidR="003F6A0A" w:rsidRDefault="003F6A0A" w:rsidP="003F6A0A">
      <w:pPr>
        <w:pStyle w:val="ListParagraph"/>
        <w:ind w:left="720"/>
        <w:rPr>
          <w:rFonts w:asciiTheme="minorHAnsi" w:hAnsiTheme="minorHAnsi" w:cstheme="minorHAnsi"/>
          <w:sz w:val="24"/>
          <w:szCs w:val="24"/>
          <w:lang w:eastAsia="zh-CN"/>
        </w:rPr>
      </w:pPr>
    </w:p>
    <w:p w14:paraId="1DAD8B82" w14:textId="123475C7" w:rsidR="00C15F95" w:rsidRDefault="00100DBB" w:rsidP="0072351F">
      <w:pPr>
        <w:jc w:val="both"/>
        <w:rPr>
          <w:rFonts w:asciiTheme="minorHAnsi" w:hAnsiTheme="minorHAnsi" w:cstheme="minorHAnsi"/>
          <w:sz w:val="24"/>
          <w:szCs w:val="24"/>
          <w:lang w:eastAsia="zh-CN"/>
        </w:rPr>
      </w:pPr>
      <w:r>
        <w:rPr>
          <w:rFonts w:asciiTheme="minorHAnsi" w:hAnsiTheme="minorHAnsi" w:cstheme="minorHAnsi"/>
          <w:sz w:val="24"/>
          <w:szCs w:val="24"/>
          <w:lang w:eastAsia="zh-CN"/>
        </w:rPr>
        <w:t xml:space="preserve">Za nabavu opisanih radova Naručitelj je proveo otvoreni postupak javne nabave.                                          Podaci o provedenom postupku dostupni su </w:t>
      </w:r>
      <w:r w:rsidR="00CF0ECE">
        <w:rPr>
          <w:rFonts w:asciiTheme="minorHAnsi" w:hAnsiTheme="minorHAnsi" w:cstheme="minorHAnsi"/>
          <w:sz w:val="24"/>
          <w:szCs w:val="24"/>
          <w:lang w:eastAsia="zh-CN"/>
        </w:rPr>
        <w:t xml:space="preserve">u </w:t>
      </w:r>
      <w:r>
        <w:rPr>
          <w:rFonts w:asciiTheme="minorHAnsi" w:hAnsiTheme="minorHAnsi" w:cstheme="minorHAnsi"/>
          <w:sz w:val="24"/>
          <w:szCs w:val="24"/>
          <w:lang w:eastAsia="zh-CN"/>
        </w:rPr>
        <w:t>Elektroničkom oglasniku javne nabave RH:</w:t>
      </w:r>
      <w:r w:rsidR="00523374" w:rsidRPr="00523374">
        <w:rPr>
          <w:rFonts w:ascii="Tahoma" w:hAnsi="Tahoma" w:cs="Tahoma"/>
          <w:color w:val="333333"/>
          <w:sz w:val="18"/>
          <w:szCs w:val="18"/>
          <w:lang w:val="en-US"/>
        </w:rPr>
        <w:t xml:space="preserve"> </w:t>
      </w:r>
      <w:hyperlink r:id="rId19" w:history="1">
        <w:r w:rsidR="00523374" w:rsidRPr="00523374">
          <w:rPr>
            <w:rStyle w:val="Hyperlink"/>
            <w:rFonts w:ascii="Tahoma" w:hAnsi="Tahoma" w:cs="Tahoma"/>
            <w:sz w:val="24"/>
            <w:szCs w:val="24"/>
            <w:lang w:val="en-US"/>
          </w:rPr>
          <w:t>https://eojn.nn.hr/SPIN/APPLICATION/IPN/DocumentManagement/DokumentPodaciFrm.aspx?id=2759904</w:t>
        </w:r>
      </w:hyperlink>
      <w:r w:rsidR="00523374">
        <w:rPr>
          <w:rFonts w:ascii="Tahoma" w:hAnsi="Tahoma" w:cs="Tahoma"/>
          <w:color w:val="333333"/>
          <w:sz w:val="18"/>
          <w:szCs w:val="18"/>
          <w:lang w:val="en-US"/>
        </w:rPr>
        <w:t xml:space="preserve"> </w:t>
      </w:r>
      <w:r w:rsidR="00604189">
        <w:rPr>
          <w:rFonts w:asciiTheme="minorHAnsi" w:hAnsiTheme="minorHAnsi" w:cstheme="minorHAnsi"/>
          <w:sz w:val="24"/>
          <w:szCs w:val="24"/>
          <w:lang w:eastAsia="zh-CN"/>
        </w:rPr>
        <w:t>.</w:t>
      </w:r>
    </w:p>
    <w:p w14:paraId="0196FD7B" w14:textId="77777777" w:rsidR="0072351F" w:rsidRPr="0072351F" w:rsidRDefault="0072351F" w:rsidP="0072351F">
      <w:pPr>
        <w:jc w:val="both"/>
        <w:rPr>
          <w:rFonts w:asciiTheme="minorHAnsi" w:hAnsiTheme="minorHAnsi" w:cstheme="minorHAnsi"/>
          <w:sz w:val="24"/>
          <w:szCs w:val="24"/>
          <w:lang w:eastAsia="zh-CN"/>
        </w:rPr>
      </w:pPr>
    </w:p>
    <w:p w14:paraId="25CDB6EC" w14:textId="77777777" w:rsidR="00C15F95" w:rsidRDefault="00C15F95" w:rsidP="00522EA1">
      <w:pPr>
        <w:rPr>
          <w:rFonts w:asciiTheme="minorHAnsi" w:hAnsiTheme="minorHAnsi" w:cstheme="minorHAnsi"/>
          <w:color w:val="FF0000"/>
          <w:lang w:eastAsia="zh-CN"/>
        </w:rPr>
      </w:pPr>
    </w:p>
    <w:p w14:paraId="38608A13" w14:textId="4F22DC81" w:rsidR="00A578B2" w:rsidRPr="00943996" w:rsidRDefault="00A578B2" w:rsidP="00C9563C">
      <w:pPr>
        <w:pStyle w:val="Style2"/>
        <w:numPr>
          <w:ilvl w:val="1"/>
          <w:numId w:val="10"/>
        </w:numPr>
        <w:ind w:left="0" w:firstLine="0"/>
        <w:rPr>
          <w:rFonts w:asciiTheme="minorHAnsi" w:hAnsiTheme="minorHAnsi" w:cstheme="minorHAnsi"/>
        </w:rPr>
      </w:pPr>
      <w:bookmarkStart w:id="35" w:name="_Toc531864936"/>
      <w:bookmarkStart w:id="36" w:name="_Toc13659824"/>
      <w:r w:rsidRPr="00943996">
        <w:rPr>
          <w:rFonts w:asciiTheme="minorHAnsi" w:hAnsiTheme="minorHAnsi" w:cstheme="minorHAnsi"/>
        </w:rPr>
        <w:lastRenderedPageBreak/>
        <w:t>OPIS I OZNAKA GRUPA PREDMETA NABAVE</w:t>
      </w:r>
      <w:bookmarkEnd w:id="35"/>
      <w:bookmarkEnd w:id="36"/>
    </w:p>
    <w:p w14:paraId="4DF81E43" w14:textId="7F43A6C2" w:rsidR="003735A0" w:rsidRPr="00943996" w:rsidRDefault="003735A0" w:rsidP="00470AD1">
      <w:pPr>
        <w:pStyle w:val="BodyText2"/>
        <w:rPr>
          <w:rFonts w:asciiTheme="minorHAnsi" w:hAnsiTheme="minorHAnsi" w:cstheme="minorHAnsi"/>
          <w:sz w:val="24"/>
          <w:szCs w:val="24"/>
          <w:lang w:val="hr-HR" w:eastAsia="zh-CN"/>
        </w:rPr>
      </w:pPr>
      <w:r w:rsidRPr="003735A0">
        <w:rPr>
          <w:rFonts w:asciiTheme="minorHAnsi" w:hAnsiTheme="minorHAnsi" w:cstheme="minorHAnsi"/>
          <w:sz w:val="24"/>
          <w:szCs w:val="24"/>
          <w:lang w:val="hr-HR" w:eastAsia="zh-CN"/>
        </w:rPr>
        <w:t>Predmet nabave nije podijeljen u grupe jer predstavlja  jedinstvenu tehničku, tehnološku, funkcionalnu i drugu objektivno određenu cjelinu. Nadalje, predmet nabave predstavlja kontinuirane, vremenski i tehničko tehnološko međusobno zavisne aktivnosti. Stoga je za naručitelja jedino prihvatljivo rješenje sklopiti ugovor za cjeloviti pr</w:t>
      </w:r>
      <w:r w:rsidR="009227F1">
        <w:rPr>
          <w:rFonts w:asciiTheme="minorHAnsi" w:hAnsiTheme="minorHAnsi" w:cstheme="minorHAnsi"/>
          <w:sz w:val="24"/>
          <w:szCs w:val="24"/>
          <w:lang w:val="hr-HR" w:eastAsia="zh-CN"/>
        </w:rPr>
        <w:t>edmet nabave, odnosno za uslugu</w:t>
      </w:r>
      <w:r>
        <w:rPr>
          <w:rFonts w:asciiTheme="minorHAnsi" w:hAnsiTheme="minorHAnsi" w:cstheme="minorHAnsi"/>
          <w:sz w:val="24"/>
          <w:szCs w:val="24"/>
          <w:lang w:val="hr-HR" w:eastAsia="zh-CN"/>
        </w:rPr>
        <w:t xml:space="preserve"> </w:t>
      </w:r>
      <w:r w:rsidRPr="003735A0">
        <w:rPr>
          <w:rFonts w:asciiTheme="minorHAnsi" w:hAnsiTheme="minorHAnsi" w:cstheme="minorHAnsi"/>
          <w:sz w:val="24"/>
          <w:szCs w:val="24"/>
          <w:lang w:val="hr-HR" w:eastAsia="zh-CN"/>
        </w:rPr>
        <w:t>stručnog nadzora nad izvođenjem radova i koordinatora zaštite na radu za sve vrste radova, koju će obavljati više odgovo</w:t>
      </w:r>
      <w:r w:rsidR="0070236C">
        <w:rPr>
          <w:rFonts w:asciiTheme="minorHAnsi" w:hAnsiTheme="minorHAnsi" w:cstheme="minorHAnsi"/>
          <w:sz w:val="24"/>
          <w:szCs w:val="24"/>
          <w:lang w:val="hr-HR" w:eastAsia="zh-CN"/>
        </w:rPr>
        <w:t>rnih stručnih osoba u okviru zadaća koje imaju tijekom građenja</w:t>
      </w:r>
      <w:r w:rsidRPr="003735A0">
        <w:rPr>
          <w:rFonts w:asciiTheme="minorHAnsi" w:hAnsiTheme="minorHAnsi" w:cstheme="minorHAnsi"/>
          <w:sz w:val="24"/>
          <w:szCs w:val="24"/>
          <w:lang w:val="hr-HR" w:eastAsia="zh-CN"/>
        </w:rPr>
        <w:t>. Zbog navedenog, ponuditelj je u obvezi ponuditi predmet nabave u cijelosti.</w:t>
      </w:r>
    </w:p>
    <w:p w14:paraId="6D35656D" w14:textId="77777777" w:rsidR="00E95ABD" w:rsidRPr="00943996" w:rsidRDefault="00E95ABD" w:rsidP="00470AD1">
      <w:pPr>
        <w:pStyle w:val="BodyText2"/>
        <w:rPr>
          <w:rFonts w:asciiTheme="minorHAnsi" w:hAnsiTheme="minorHAnsi" w:cstheme="minorHAnsi"/>
          <w:b/>
          <w:sz w:val="24"/>
          <w:szCs w:val="24"/>
          <w:lang w:val="hr-HR" w:eastAsia="zh-CN"/>
        </w:rPr>
      </w:pPr>
    </w:p>
    <w:p w14:paraId="2CD81DFF" w14:textId="2EC1376B" w:rsidR="00FB3658" w:rsidRPr="00FB3658" w:rsidRDefault="00A578B2" w:rsidP="0096048A">
      <w:pPr>
        <w:pStyle w:val="Style2"/>
        <w:numPr>
          <w:ilvl w:val="1"/>
          <w:numId w:val="10"/>
        </w:numPr>
        <w:ind w:left="0" w:firstLine="0"/>
        <w:jc w:val="both"/>
        <w:rPr>
          <w:rFonts w:asciiTheme="minorHAnsi" w:hAnsiTheme="minorHAnsi" w:cstheme="minorHAnsi"/>
        </w:rPr>
      </w:pPr>
      <w:bookmarkStart w:id="37" w:name="_Toc531864938"/>
      <w:bookmarkStart w:id="38" w:name="_Toc13659825"/>
      <w:r w:rsidRPr="00943996">
        <w:rPr>
          <w:rFonts w:asciiTheme="minorHAnsi" w:hAnsiTheme="minorHAnsi" w:cstheme="minorHAnsi"/>
        </w:rPr>
        <w:t>KOLIČINA</w:t>
      </w:r>
      <w:r w:rsidR="005F58CF" w:rsidRPr="00943996">
        <w:rPr>
          <w:rFonts w:asciiTheme="minorHAnsi" w:hAnsiTheme="minorHAnsi" w:cstheme="minorHAnsi"/>
        </w:rPr>
        <w:t xml:space="preserve"> I OPSEG </w:t>
      </w:r>
      <w:r w:rsidRPr="00943996">
        <w:rPr>
          <w:rFonts w:asciiTheme="minorHAnsi" w:hAnsiTheme="minorHAnsi" w:cstheme="minorHAnsi"/>
        </w:rPr>
        <w:t xml:space="preserve"> PREDMETA NABAVE</w:t>
      </w:r>
      <w:bookmarkEnd w:id="37"/>
      <w:bookmarkEnd w:id="38"/>
    </w:p>
    <w:p w14:paraId="7A039C05" w14:textId="6B896A76" w:rsidR="00FB3658" w:rsidRPr="00282F78" w:rsidRDefault="00FB3658" w:rsidP="0096048A">
      <w:pPr>
        <w:pStyle w:val="BodyText2"/>
        <w:rPr>
          <w:rFonts w:asciiTheme="minorHAnsi" w:hAnsiTheme="minorHAnsi" w:cstheme="minorHAnsi"/>
          <w:bCs/>
          <w:sz w:val="24"/>
          <w:szCs w:val="24"/>
          <w:highlight w:val="yellow"/>
          <w:lang w:val="hr-HR" w:eastAsia="zh-CN"/>
        </w:rPr>
      </w:pPr>
      <w:r w:rsidRPr="00282F78">
        <w:rPr>
          <w:rFonts w:asciiTheme="minorHAnsi" w:hAnsiTheme="minorHAnsi" w:cstheme="minorHAnsi"/>
          <w:bCs/>
          <w:sz w:val="24"/>
          <w:szCs w:val="24"/>
          <w:lang w:val="hr-HR" w:eastAsia="zh-CN"/>
        </w:rPr>
        <w:t>Kod nuđenja cijene za predmet nabave moraju se obuhvatiti sve radnje i poslovi koji su nužni za cjelokupnu i kvalitetnu izvedbu radova, u skladu sa Zakonom o gradnji ("Narodne novine" 153/13, 20/17</w:t>
      </w:r>
      <w:r w:rsidR="00AE4BAA" w:rsidRPr="00282F78">
        <w:rPr>
          <w:rFonts w:asciiTheme="minorHAnsi" w:hAnsiTheme="minorHAnsi" w:cstheme="minorHAnsi"/>
          <w:bCs/>
          <w:sz w:val="24"/>
          <w:szCs w:val="24"/>
          <w:lang w:val="hr-HR" w:eastAsia="zh-CN"/>
        </w:rPr>
        <w:t>, 39/</w:t>
      </w:r>
      <w:r w:rsidR="00374AD5" w:rsidRPr="00282F78">
        <w:rPr>
          <w:rFonts w:asciiTheme="minorHAnsi" w:hAnsiTheme="minorHAnsi" w:cstheme="minorHAnsi"/>
          <w:bCs/>
          <w:sz w:val="24"/>
          <w:szCs w:val="24"/>
          <w:lang w:val="hr-HR" w:eastAsia="zh-CN"/>
        </w:rPr>
        <w:t xml:space="preserve">19 </w:t>
      </w:r>
      <w:r w:rsidRPr="00282F78">
        <w:rPr>
          <w:rFonts w:asciiTheme="minorHAnsi" w:hAnsiTheme="minorHAnsi" w:cstheme="minorHAnsi"/>
          <w:bCs/>
          <w:sz w:val="24"/>
          <w:szCs w:val="24"/>
          <w:lang w:val="hr-HR" w:eastAsia="zh-CN"/>
        </w:rPr>
        <w:t xml:space="preserve">- dalje u tekstu: Zakon o gradnji), Zakonom o zaštiti na radu („Narodne </w:t>
      </w:r>
      <w:r w:rsidR="00AE4BAA" w:rsidRPr="00282F78">
        <w:rPr>
          <w:rFonts w:asciiTheme="minorHAnsi" w:hAnsiTheme="minorHAnsi" w:cstheme="minorHAnsi"/>
          <w:bCs/>
          <w:sz w:val="24"/>
          <w:szCs w:val="24"/>
          <w:lang w:val="hr-HR" w:eastAsia="zh-CN"/>
        </w:rPr>
        <w:t xml:space="preserve">novine“ 71/14, 118/14, 154/14, </w:t>
      </w:r>
      <w:r w:rsidRPr="00282F78">
        <w:rPr>
          <w:rFonts w:asciiTheme="minorHAnsi" w:hAnsiTheme="minorHAnsi" w:cstheme="minorHAnsi"/>
          <w:bCs/>
          <w:sz w:val="24"/>
          <w:szCs w:val="24"/>
          <w:lang w:val="hr-HR" w:eastAsia="zh-CN"/>
        </w:rPr>
        <w:t>94/18, 96/18 - dalje u tekstu: Zakon o zašt</w:t>
      </w:r>
      <w:r w:rsidR="001B1F76">
        <w:rPr>
          <w:rFonts w:asciiTheme="minorHAnsi" w:hAnsiTheme="minorHAnsi" w:cstheme="minorHAnsi"/>
          <w:bCs/>
          <w:sz w:val="24"/>
          <w:szCs w:val="24"/>
          <w:lang w:val="hr-HR" w:eastAsia="zh-CN"/>
        </w:rPr>
        <w:t>iti na radu), važećim propisima i standardima</w:t>
      </w:r>
      <w:r w:rsidRPr="00282F78">
        <w:rPr>
          <w:rFonts w:asciiTheme="minorHAnsi" w:hAnsiTheme="minorHAnsi" w:cstheme="minorHAnsi"/>
          <w:bCs/>
          <w:sz w:val="24"/>
          <w:szCs w:val="24"/>
          <w:lang w:val="hr-HR" w:eastAsia="zh-CN"/>
        </w:rPr>
        <w:t xml:space="preserve"> kako bi se zadovoljili svi traženi uvjeti prema zakonskim odredbama u </w:t>
      </w:r>
      <w:r w:rsidR="00AE4BAA" w:rsidRPr="00282F78">
        <w:rPr>
          <w:rFonts w:asciiTheme="minorHAnsi" w:hAnsiTheme="minorHAnsi" w:cstheme="minorHAnsi"/>
          <w:bCs/>
          <w:sz w:val="24"/>
          <w:szCs w:val="24"/>
          <w:lang w:val="hr-HR" w:eastAsia="zh-CN"/>
        </w:rPr>
        <w:t>cilju zaštite interesa svih sudio</w:t>
      </w:r>
      <w:r w:rsidRPr="00282F78">
        <w:rPr>
          <w:rFonts w:asciiTheme="minorHAnsi" w:hAnsiTheme="minorHAnsi" w:cstheme="minorHAnsi"/>
          <w:bCs/>
          <w:sz w:val="24"/>
          <w:szCs w:val="24"/>
          <w:lang w:val="hr-HR" w:eastAsia="zh-CN"/>
        </w:rPr>
        <w:t>nika u gradnji.</w:t>
      </w:r>
    </w:p>
    <w:p w14:paraId="6F700834" w14:textId="77777777" w:rsidR="00167BB4" w:rsidRDefault="00167BB4" w:rsidP="0096048A">
      <w:pPr>
        <w:pStyle w:val="BodyText2"/>
        <w:rPr>
          <w:rFonts w:asciiTheme="minorHAnsi" w:hAnsiTheme="minorHAnsi" w:cstheme="minorHAnsi"/>
          <w:bCs/>
          <w:sz w:val="24"/>
          <w:szCs w:val="24"/>
          <w:highlight w:val="yellow"/>
          <w:u w:val="single"/>
          <w:lang w:val="hr-HR" w:eastAsia="zh-CN"/>
        </w:rPr>
      </w:pPr>
    </w:p>
    <w:p w14:paraId="14BABF12" w14:textId="21AFE263" w:rsidR="00B4296F" w:rsidRDefault="00B4296F" w:rsidP="00915047">
      <w:pPr>
        <w:pStyle w:val="BodyText2"/>
        <w:rPr>
          <w:rFonts w:asciiTheme="minorHAnsi" w:hAnsiTheme="minorHAnsi" w:cstheme="minorHAnsi"/>
          <w:bCs/>
          <w:sz w:val="24"/>
          <w:szCs w:val="24"/>
          <w:lang w:val="hr-HR" w:eastAsia="zh-CN"/>
        </w:rPr>
      </w:pPr>
      <w:r w:rsidRPr="00E24108">
        <w:rPr>
          <w:rFonts w:asciiTheme="minorHAnsi" w:hAnsiTheme="minorHAnsi" w:cstheme="minorHAnsi"/>
          <w:bCs/>
          <w:sz w:val="24"/>
          <w:szCs w:val="24"/>
          <w:lang w:val="hr-HR" w:eastAsia="zh-CN"/>
        </w:rPr>
        <w:t>Usluga</w:t>
      </w:r>
      <w:r w:rsidR="00CB14B9" w:rsidRPr="00E24108">
        <w:rPr>
          <w:rFonts w:asciiTheme="minorHAnsi" w:hAnsiTheme="minorHAnsi" w:cstheme="minorHAnsi"/>
          <w:bCs/>
          <w:sz w:val="24"/>
          <w:szCs w:val="24"/>
          <w:lang w:val="hr-HR" w:eastAsia="zh-CN"/>
        </w:rPr>
        <w:t xml:space="preserve"> stručnog nadzora (građevinsko-obrtnički i instalaterski radovi</w:t>
      </w:r>
      <w:r w:rsidRPr="00E24108">
        <w:rPr>
          <w:rFonts w:asciiTheme="minorHAnsi" w:hAnsiTheme="minorHAnsi" w:cstheme="minorHAnsi"/>
          <w:bCs/>
          <w:sz w:val="24"/>
          <w:szCs w:val="24"/>
          <w:lang w:val="hr-HR" w:eastAsia="zh-CN"/>
        </w:rPr>
        <w:t>) obuhvaća</w:t>
      </w:r>
      <w:r w:rsidR="00EA3A32">
        <w:rPr>
          <w:rFonts w:asciiTheme="minorHAnsi" w:hAnsiTheme="minorHAnsi" w:cstheme="minorHAnsi"/>
          <w:bCs/>
          <w:sz w:val="24"/>
          <w:szCs w:val="24"/>
          <w:lang w:val="hr-HR" w:eastAsia="zh-CN"/>
        </w:rPr>
        <w:t xml:space="preserve"> naročit</w:t>
      </w:r>
      <w:r w:rsidRPr="00E24108">
        <w:rPr>
          <w:rFonts w:asciiTheme="minorHAnsi" w:hAnsiTheme="minorHAnsi" w:cstheme="minorHAnsi"/>
          <w:bCs/>
          <w:sz w:val="24"/>
          <w:szCs w:val="24"/>
          <w:lang w:val="hr-HR" w:eastAsia="zh-CN"/>
        </w:rPr>
        <w:t>o sljedeće</w:t>
      </w:r>
      <w:r w:rsidR="00870C95" w:rsidRPr="00E24108">
        <w:rPr>
          <w:rFonts w:asciiTheme="minorHAnsi" w:hAnsiTheme="minorHAnsi" w:cstheme="minorHAnsi"/>
          <w:bCs/>
          <w:sz w:val="24"/>
          <w:szCs w:val="24"/>
          <w:lang w:val="hr-HR" w:eastAsia="zh-CN"/>
        </w:rPr>
        <w:t>:</w:t>
      </w:r>
    </w:p>
    <w:p w14:paraId="22B09A95" w14:textId="77777777" w:rsidR="004F4920" w:rsidRPr="00E24108" w:rsidRDefault="004F4920" w:rsidP="00915047">
      <w:pPr>
        <w:pStyle w:val="BodyText2"/>
        <w:rPr>
          <w:rFonts w:asciiTheme="minorHAnsi" w:hAnsiTheme="minorHAnsi" w:cstheme="minorHAnsi"/>
          <w:bCs/>
          <w:sz w:val="24"/>
          <w:szCs w:val="24"/>
          <w:lang w:val="hr-HR" w:eastAsia="zh-CN"/>
        </w:rPr>
      </w:pPr>
    </w:p>
    <w:p w14:paraId="0CCDAE22" w14:textId="137A240D" w:rsidR="00DE0F25" w:rsidRPr="00E24108" w:rsidRDefault="008D473C" w:rsidP="00E24108">
      <w:pPr>
        <w:pStyle w:val="BodyText2"/>
        <w:numPr>
          <w:ilvl w:val="0"/>
          <w:numId w:val="25"/>
        </w:numPr>
        <w:rPr>
          <w:rFonts w:asciiTheme="minorHAnsi" w:hAnsiTheme="minorHAnsi" w:cstheme="minorHAnsi"/>
          <w:bCs/>
          <w:sz w:val="24"/>
          <w:szCs w:val="24"/>
          <w:lang w:val="hr-HR" w:eastAsia="zh-CN"/>
        </w:rPr>
      </w:pPr>
      <w:r w:rsidRPr="00E24108">
        <w:rPr>
          <w:rFonts w:asciiTheme="minorHAnsi" w:hAnsiTheme="minorHAnsi" w:cstheme="minorHAnsi"/>
          <w:bCs/>
          <w:sz w:val="24"/>
          <w:szCs w:val="24"/>
          <w:lang w:val="hr-HR" w:eastAsia="zh-CN"/>
        </w:rPr>
        <w:t>u</w:t>
      </w:r>
      <w:r w:rsidR="00DE0F25" w:rsidRPr="00E24108">
        <w:rPr>
          <w:rFonts w:asciiTheme="minorHAnsi" w:hAnsiTheme="minorHAnsi" w:cstheme="minorHAnsi"/>
          <w:bCs/>
          <w:sz w:val="24"/>
          <w:szCs w:val="24"/>
          <w:lang w:val="hr-HR" w:eastAsia="zh-CN"/>
        </w:rPr>
        <w:t>poznavanje s radovima koji će se izvoditi, pregled dokumentacije (tehničke dokumentacije, ugovora o izvođenju radova) te obilazak lokacije</w:t>
      </w:r>
      <w:r w:rsidR="00E24108" w:rsidRPr="00E24108">
        <w:rPr>
          <w:rFonts w:asciiTheme="minorHAnsi" w:hAnsiTheme="minorHAnsi" w:cstheme="minorHAnsi"/>
          <w:bCs/>
          <w:sz w:val="24"/>
          <w:szCs w:val="24"/>
          <w:lang w:val="hr-HR" w:eastAsia="zh-CN"/>
        </w:rPr>
        <w:t xml:space="preserve"> na kojoj će se izvoditi radovi,</w:t>
      </w:r>
    </w:p>
    <w:p w14:paraId="499DF3E4" w14:textId="63E28397" w:rsidR="00DE0F25" w:rsidRPr="0066350A" w:rsidRDefault="00CF6E28" w:rsidP="00CF6E28">
      <w:pPr>
        <w:pStyle w:val="BodyText2"/>
        <w:numPr>
          <w:ilvl w:val="0"/>
          <w:numId w:val="25"/>
        </w:numPr>
        <w:rPr>
          <w:rFonts w:asciiTheme="minorHAnsi" w:hAnsiTheme="minorHAnsi" w:cstheme="minorHAnsi"/>
          <w:bCs/>
          <w:sz w:val="24"/>
          <w:szCs w:val="24"/>
          <w:lang w:val="hr-HR" w:eastAsia="zh-CN"/>
        </w:rPr>
      </w:pPr>
      <w:r w:rsidRPr="00CF6E28">
        <w:rPr>
          <w:rFonts w:asciiTheme="minorHAnsi" w:hAnsiTheme="minorHAnsi" w:cstheme="minorHAnsi"/>
          <w:bCs/>
          <w:sz w:val="24"/>
          <w:szCs w:val="24"/>
          <w:lang w:val="hr-HR" w:eastAsia="zh-CN"/>
        </w:rPr>
        <w:t>p</w:t>
      </w:r>
      <w:r w:rsidR="009C3DAE">
        <w:rPr>
          <w:rFonts w:asciiTheme="minorHAnsi" w:hAnsiTheme="minorHAnsi" w:cstheme="minorHAnsi"/>
          <w:bCs/>
          <w:sz w:val="24"/>
          <w:szCs w:val="24"/>
          <w:lang w:val="hr-HR" w:eastAsia="zh-CN"/>
        </w:rPr>
        <w:t>rimopredaju</w:t>
      </w:r>
      <w:r w:rsidR="00DE0F25" w:rsidRPr="00CF6E28">
        <w:rPr>
          <w:rFonts w:asciiTheme="minorHAnsi" w:hAnsiTheme="minorHAnsi" w:cstheme="minorHAnsi"/>
          <w:bCs/>
          <w:sz w:val="24"/>
          <w:szCs w:val="24"/>
          <w:lang w:val="hr-HR" w:eastAsia="zh-CN"/>
        </w:rPr>
        <w:t xml:space="preserve"> gradilišta Izvođaču radova s izradom zapisnika o zatečenom stanju, uvođenje Izvođača u posao u skladu s ugovorom o izvođenju radova te </w:t>
      </w:r>
      <w:r w:rsidR="00DE0F25" w:rsidRPr="0066350A">
        <w:rPr>
          <w:rFonts w:asciiTheme="minorHAnsi" w:hAnsiTheme="minorHAnsi" w:cstheme="minorHAnsi"/>
          <w:bCs/>
          <w:sz w:val="24"/>
          <w:szCs w:val="24"/>
          <w:lang w:val="hr-HR" w:eastAsia="zh-CN"/>
        </w:rPr>
        <w:t>primopredaju kompletne tehničke dokumentacije s dozvolama za izvođe</w:t>
      </w:r>
      <w:r w:rsidRPr="0066350A">
        <w:rPr>
          <w:rFonts w:asciiTheme="minorHAnsi" w:hAnsiTheme="minorHAnsi" w:cstheme="minorHAnsi"/>
          <w:bCs/>
          <w:sz w:val="24"/>
          <w:szCs w:val="24"/>
          <w:lang w:val="hr-HR" w:eastAsia="zh-CN"/>
        </w:rPr>
        <w:t>nje radova, suglasnostima i dr.,</w:t>
      </w:r>
    </w:p>
    <w:p w14:paraId="4BA24BBE" w14:textId="08F71C39" w:rsidR="00DE0F25" w:rsidRPr="0066350A" w:rsidRDefault="00CE6C40"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66350A">
        <w:rPr>
          <w:rFonts w:asciiTheme="minorHAnsi" w:hAnsiTheme="minorHAnsi" w:cstheme="minorHAnsi"/>
          <w:bCs/>
          <w:sz w:val="24"/>
          <w:szCs w:val="24"/>
          <w:lang w:eastAsia="zh-CN"/>
        </w:rPr>
        <w:t>i</w:t>
      </w:r>
      <w:r w:rsidR="00DE0F25" w:rsidRPr="0066350A">
        <w:rPr>
          <w:rFonts w:asciiTheme="minorHAnsi" w:hAnsiTheme="minorHAnsi" w:cstheme="minorHAnsi"/>
          <w:bCs/>
          <w:sz w:val="24"/>
          <w:szCs w:val="24"/>
          <w:lang w:eastAsia="zh-CN"/>
        </w:rPr>
        <w:t>menovanje</w:t>
      </w:r>
      <w:r w:rsidRPr="0066350A">
        <w:rPr>
          <w:rFonts w:asciiTheme="minorHAnsi" w:hAnsiTheme="minorHAnsi" w:cstheme="minorHAnsi"/>
          <w:bCs/>
          <w:sz w:val="24"/>
          <w:szCs w:val="24"/>
          <w:lang w:eastAsia="zh-CN"/>
        </w:rPr>
        <w:t xml:space="preserve"> glavnog nadzornog inženjera i i</w:t>
      </w:r>
      <w:r w:rsidR="00DE0F25" w:rsidRPr="0066350A">
        <w:rPr>
          <w:rFonts w:asciiTheme="minorHAnsi" w:hAnsiTheme="minorHAnsi" w:cstheme="minorHAnsi"/>
          <w:bCs/>
          <w:sz w:val="24"/>
          <w:szCs w:val="24"/>
          <w:lang w:eastAsia="zh-CN"/>
        </w:rPr>
        <w:t>menov</w:t>
      </w:r>
      <w:r w:rsidRPr="0066350A">
        <w:rPr>
          <w:rFonts w:asciiTheme="minorHAnsi" w:hAnsiTheme="minorHAnsi" w:cstheme="minorHAnsi"/>
          <w:bCs/>
          <w:sz w:val="24"/>
          <w:szCs w:val="24"/>
          <w:lang w:eastAsia="zh-CN"/>
        </w:rPr>
        <w:t>anje nadzornih inženjera po vrst</w:t>
      </w:r>
      <w:r w:rsidR="00DE0F25" w:rsidRPr="0066350A">
        <w:rPr>
          <w:rFonts w:asciiTheme="minorHAnsi" w:hAnsiTheme="minorHAnsi" w:cstheme="minorHAnsi"/>
          <w:bCs/>
          <w:sz w:val="24"/>
          <w:szCs w:val="24"/>
          <w:lang w:eastAsia="zh-CN"/>
        </w:rPr>
        <w:t>ama radova</w:t>
      </w:r>
      <w:r w:rsidRPr="0066350A">
        <w:rPr>
          <w:rFonts w:asciiTheme="minorHAnsi" w:hAnsiTheme="minorHAnsi" w:cstheme="minorHAnsi"/>
          <w:bCs/>
          <w:sz w:val="24"/>
          <w:szCs w:val="24"/>
          <w:lang w:eastAsia="zh-CN"/>
        </w:rPr>
        <w:t>,</w:t>
      </w:r>
    </w:p>
    <w:p w14:paraId="2C4090AA" w14:textId="06B0CE27" w:rsidR="00DE0F25" w:rsidRPr="0066350A" w:rsidRDefault="006A4F36"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66350A">
        <w:rPr>
          <w:rFonts w:asciiTheme="minorHAnsi" w:hAnsiTheme="minorHAnsi" w:cstheme="minorHAnsi"/>
          <w:bCs/>
          <w:sz w:val="24"/>
          <w:szCs w:val="24"/>
          <w:lang w:eastAsia="zh-CN"/>
        </w:rPr>
        <w:t>o</w:t>
      </w:r>
      <w:r w:rsidR="00DE0F25" w:rsidRPr="0066350A">
        <w:rPr>
          <w:rFonts w:asciiTheme="minorHAnsi" w:hAnsiTheme="minorHAnsi" w:cstheme="minorHAnsi"/>
          <w:bCs/>
          <w:sz w:val="24"/>
          <w:szCs w:val="24"/>
          <w:lang w:eastAsia="zh-CN"/>
        </w:rPr>
        <w:t>sigu</w:t>
      </w:r>
      <w:r w:rsidR="007044D9" w:rsidRPr="0066350A">
        <w:rPr>
          <w:rFonts w:asciiTheme="minorHAnsi" w:hAnsiTheme="minorHAnsi" w:cstheme="minorHAnsi"/>
          <w:bCs/>
          <w:sz w:val="24"/>
          <w:szCs w:val="24"/>
          <w:lang w:eastAsia="zh-CN"/>
        </w:rPr>
        <w:t>ranje ovlaštenog koordinatora zaštite</w:t>
      </w:r>
      <w:r w:rsidR="00DE0F25" w:rsidRPr="0066350A">
        <w:rPr>
          <w:rFonts w:asciiTheme="minorHAnsi" w:hAnsiTheme="minorHAnsi" w:cstheme="minorHAnsi"/>
          <w:bCs/>
          <w:sz w:val="24"/>
          <w:szCs w:val="24"/>
          <w:lang w:eastAsia="zh-CN"/>
        </w:rPr>
        <w:t xml:space="preserve"> na radu u skladu sa Zakonom o zaštiti na radu te Pravilnikom o zaštiti na radu na privremenim gradilištima („Narodne novine“ br. 48/2018 – dalje u tekstu: Pravilnik o zaštiti na radu na privremenim gradilištima), kojega će prije početka izvođenja radova imenovati Naručitelj, a radi obavljanja </w:t>
      </w:r>
      <w:r w:rsidRPr="0066350A">
        <w:rPr>
          <w:rFonts w:asciiTheme="minorHAnsi" w:hAnsiTheme="minorHAnsi" w:cstheme="minorHAnsi"/>
          <w:bCs/>
          <w:sz w:val="24"/>
          <w:szCs w:val="24"/>
          <w:lang w:eastAsia="zh-CN"/>
        </w:rPr>
        <w:t>poslova nadzora zaštite na radu,</w:t>
      </w:r>
    </w:p>
    <w:p w14:paraId="43FA9F07" w14:textId="0A908BB0" w:rsidR="00DE0F25" w:rsidRPr="0066350A" w:rsidRDefault="00807D54" w:rsidP="00B455F6">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66350A">
        <w:rPr>
          <w:rFonts w:asciiTheme="minorHAnsi" w:hAnsiTheme="minorHAnsi" w:cstheme="minorHAnsi"/>
          <w:bCs/>
          <w:sz w:val="24"/>
          <w:szCs w:val="24"/>
          <w:lang w:eastAsia="zh-CN"/>
        </w:rPr>
        <w:t>v</w:t>
      </w:r>
      <w:r w:rsidR="00DE0F25" w:rsidRPr="0066350A">
        <w:rPr>
          <w:rFonts w:asciiTheme="minorHAnsi" w:hAnsiTheme="minorHAnsi" w:cstheme="minorHAnsi"/>
          <w:bCs/>
          <w:sz w:val="24"/>
          <w:szCs w:val="24"/>
          <w:lang w:eastAsia="zh-CN"/>
        </w:rPr>
        <w:t>ršenje nadzo</w:t>
      </w:r>
      <w:r w:rsidRPr="0066350A">
        <w:rPr>
          <w:rFonts w:asciiTheme="minorHAnsi" w:hAnsiTheme="minorHAnsi" w:cstheme="minorHAnsi"/>
          <w:bCs/>
          <w:sz w:val="24"/>
          <w:szCs w:val="24"/>
          <w:lang w:eastAsia="zh-CN"/>
        </w:rPr>
        <w:t>ra nad izvođenjem radova po vrstama radova pri čemu je potrebno</w:t>
      </w:r>
      <w:r w:rsidR="004779F5" w:rsidRPr="0066350A">
        <w:rPr>
          <w:rFonts w:asciiTheme="minorHAnsi" w:hAnsiTheme="minorHAnsi" w:cstheme="minorHAnsi"/>
          <w:bCs/>
          <w:sz w:val="24"/>
          <w:szCs w:val="24"/>
          <w:lang w:eastAsia="zh-CN"/>
        </w:rPr>
        <w:t xml:space="preserve"> osigurati građevinski nadzor</w:t>
      </w:r>
      <w:r w:rsidR="00DE0F25" w:rsidRPr="0066350A">
        <w:rPr>
          <w:rFonts w:asciiTheme="minorHAnsi" w:hAnsiTheme="minorHAnsi" w:cstheme="minorHAnsi"/>
          <w:bCs/>
          <w:sz w:val="24"/>
          <w:szCs w:val="24"/>
          <w:lang w:eastAsia="zh-CN"/>
        </w:rPr>
        <w:t xml:space="preserve">, </w:t>
      </w:r>
      <w:r w:rsidR="004779F5" w:rsidRPr="0066350A">
        <w:rPr>
          <w:rFonts w:asciiTheme="minorHAnsi" w:hAnsiTheme="minorHAnsi" w:cstheme="minorHAnsi"/>
          <w:bCs/>
          <w:sz w:val="24"/>
          <w:szCs w:val="24"/>
          <w:lang w:eastAsia="zh-CN"/>
        </w:rPr>
        <w:t>strojarski nadzor i elektrotehnički nadzor,</w:t>
      </w:r>
    </w:p>
    <w:p w14:paraId="00B39E26" w14:textId="3196A464" w:rsidR="00DE0F25" w:rsidRPr="00707E57" w:rsidRDefault="00D06D33"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66350A">
        <w:rPr>
          <w:rFonts w:asciiTheme="minorHAnsi" w:hAnsiTheme="minorHAnsi" w:cstheme="minorHAnsi"/>
          <w:bCs/>
          <w:sz w:val="24"/>
          <w:szCs w:val="24"/>
          <w:lang w:eastAsia="zh-CN"/>
        </w:rPr>
        <w:t>s</w:t>
      </w:r>
      <w:r w:rsidR="00DE0F25" w:rsidRPr="0066350A">
        <w:rPr>
          <w:rFonts w:asciiTheme="minorHAnsi" w:hAnsiTheme="minorHAnsi" w:cstheme="minorHAnsi"/>
          <w:bCs/>
          <w:sz w:val="24"/>
          <w:szCs w:val="24"/>
          <w:lang w:eastAsia="zh-CN"/>
        </w:rPr>
        <w:t>vakodnevno, kontinuirano vršenje kontrole izvođenja radova po fazama u skladu</w:t>
      </w:r>
      <w:r w:rsidR="00DE0F25" w:rsidRPr="00707E57">
        <w:rPr>
          <w:rFonts w:asciiTheme="minorHAnsi" w:hAnsiTheme="minorHAnsi" w:cstheme="minorHAnsi"/>
          <w:bCs/>
          <w:sz w:val="24"/>
          <w:szCs w:val="24"/>
          <w:lang w:eastAsia="zh-CN"/>
        </w:rPr>
        <w:t xml:space="preserve"> s projekt</w:t>
      </w:r>
      <w:r w:rsidR="004779F5">
        <w:rPr>
          <w:rFonts w:asciiTheme="minorHAnsi" w:hAnsiTheme="minorHAnsi" w:cstheme="minorHAnsi"/>
          <w:bCs/>
          <w:sz w:val="24"/>
          <w:szCs w:val="24"/>
          <w:lang w:eastAsia="zh-CN"/>
        </w:rPr>
        <w:t>nom dokumentacijom za izvođenje</w:t>
      </w:r>
      <w:r w:rsidR="00DE0F25" w:rsidRPr="00707E57">
        <w:rPr>
          <w:rFonts w:asciiTheme="minorHAnsi" w:hAnsiTheme="minorHAnsi" w:cstheme="minorHAnsi"/>
          <w:bCs/>
          <w:sz w:val="24"/>
          <w:szCs w:val="24"/>
          <w:lang w:eastAsia="zh-CN"/>
        </w:rPr>
        <w:t xml:space="preserve"> sukladno Zakonu o gradnji te važećim propisima</w:t>
      </w:r>
      <w:r w:rsidR="002A1AB9" w:rsidRPr="00707E57">
        <w:rPr>
          <w:rFonts w:asciiTheme="minorHAnsi" w:hAnsiTheme="minorHAnsi" w:cstheme="minorHAnsi"/>
          <w:bCs/>
          <w:sz w:val="24"/>
          <w:szCs w:val="24"/>
          <w:lang w:eastAsia="zh-CN"/>
        </w:rPr>
        <w:t>,</w:t>
      </w:r>
    </w:p>
    <w:p w14:paraId="05C6B9AD" w14:textId="407DD856" w:rsidR="00DE0F25" w:rsidRPr="00C03E9D" w:rsidRDefault="0069299F"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C03E9D">
        <w:rPr>
          <w:rFonts w:asciiTheme="minorHAnsi" w:hAnsiTheme="minorHAnsi" w:cstheme="minorHAnsi"/>
          <w:bCs/>
          <w:sz w:val="24"/>
          <w:szCs w:val="24"/>
          <w:lang w:eastAsia="zh-CN"/>
        </w:rPr>
        <w:t>v</w:t>
      </w:r>
      <w:r w:rsidR="00DE0F25" w:rsidRPr="00C03E9D">
        <w:rPr>
          <w:rFonts w:asciiTheme="minorHAnsi" w:hAnsiTheme="minorHAnsi" w:cstheme="minorHAnsi"/>
          <w:bCs/>
          <w:sz w:val="24"/>
          <w:szCs w:val="24"/>
          <w:lang w:eastAsia="zh-CN"/>
        </w:rPr>
        <w:t>ršenje</w:t>
      </w:r>
      <w:r w:rsidRPr="00C03E9D">
        <w:rPr>
          <w:rFonts w:asciiTheme="minorHAnsi" w:hAnsiTheme="minorHAnsi" w:cstheme="minorHAnsi"/>
          <w:bCs/>
          <w:sz w:val="24"/>
          <w:szCs w:val="24"/>
          <w:lang w:eastAsia="zh-CN"/>
        </w:rPr>
        <w:t xml:space="preserve"> kontrole </w:t>
      </w:r>
      <w:r w:rsidR="00DE0F25" w:rsidRPr="00C03E9D">
        <w:rPr>
          <w:rFonts w:asciiTheme="minorHAnsi" w:hAnsiTheme="minorHAnsi" w:cstheme="minorHAnsi"/>
          <w:bCs/>
          <w:sz w:val="24"/>
          <w:szCs w:val="24"/>
          <w:lang w:eastAsia="zh-CN"/>
        </w:rPr>
        <w:t>kvalitete izvedenih radova, ugrađenih materijala i opreme putem atestne dokumentacije za materijale, svjedodžbi o ispitiv</w:t>
      </w:r>
      <w:r w:rsidRPr="00C03E9D">
        <w:rPr>
          <w:rFonts w:asciiTheme="minorHAnsi" w:hAnsiTheme="minorHAnsi" w:cstheme="minorHAnsi"/>
          <w:bCs/>
          <w:sz w:val="24"/>
          <w:szCs w:val="24"/>
          <w:lang w:eastAsia="zh-CN"/>
        </w:rPr>
        <w:t>anju, garantnih listova i drugo, s</w:t>
      </w:r>
      <w:r w:rsidR="00DE0F25" w:rsidRPr="00C03E9D">
        <w:rPr>
          <w:rFonts w:asciiTheme="minorHAnsi" w:hAnsiTheme="minorHAnsi" w:cstheme="minorHAnsi"/>
          <w:bCs/>
          <w:sz w:val="24"/>
          <w:szCs w:val="24"/>
          <w:lang w:eastAsia="zh-CN"/>
        </w:rPr>
        <w:t>vi rezultati tekućih ispitivanja, izvješća i ocjene kvalitete materijala i izvedenih radova moraju biti redovito do</w:t>
      </w:r>
      <w:r w:rsidR="00C03E9D">
        <w:rPr>
          <w:rFonts w:asciiTheme="minorHAnsi" w:hAnsiTheme="minorHAnsi" w:cstheme="minorHAnsi"/>
          <w:bCs/>
          <w:sz w:val="24"/>
          <w:szCs w:val="24"/>
          <w:lang w:eastAsia="zh-CN"/>
        </w:rPr>
        <w:t>kumentirani na gradilištu kroz G</w:t>
      </w:r>
      <w:r w:rsidR="00DE0F25" w:rsidRPr="00C03E9D">
        <w:rPr>
          <w:rFonts w:asciiTheme="minorHAnsi" w:hAnsiTheme="minorHAnsi" w:cstheme="minorHAnsi"/>
          <w:bCs/>
          <w:sz w:val="24"/>
          <w:szCs w:val="24"/>
          <w:lang w:eastAsia="zh-CN"/>
        </w:rPr>
        <w:t>rađevinski dnevnik i d</w:t>
      </w:r>
      <w:r w:rsidRPr="00C03E9D">
        <w:rPr>
          <w:rFonts w:asciiTheme="minorHAnsi" w:hAnsiTheme="minorHAnsi" w:cstheme="minorHAnsi"/>
          <w:bCs/>
          <w:sz w:val="24"/>
          <w:szCs w:val="24"/>
          <w:lang w:eastAsia="zh-CN"/>
        </w:rPr>
        <w:t>ostavljeni na uvid Naručitelju,</w:t>
      </w:r>
    </w:p>
    <w:p w14:paraId="33CDD939" w14:textId="56E548A9" w:rsidR="00DE0F25" w:rsidRDefault="00C03E9D"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C03E9D">
        <w:rPr>
          <w:rFonts w:asciiTheme="minorHAnsi" w:hAnsiTheme="minorHAnsi" w:cstheme="minorHAnsi"/>
          <w:bCs/>
          <w:sz w:val="24"/>
          <w:szCs w:val="24"/>
          <w:lang w:eastAsia="zh-CN"/>
        </w:rPr>
        <w:t>o</w:t>
      </w:r>
      <w:r w:rsidR="00DE0F25" w:rsidRPr="00C03E9D">
        <w:rPr>
          <w:rFonts w:asciiTheme="minorHAnsi" w:hAnsiTheme="minorHAnsi" w:cstheme="minorHAnsi"/>
          <w:bCs/>
          <w:sz w:val="24"/>
          <w:szCs w:val="24"/>
          <w:lang w:eastAsia="zh-CN"/>
        </w:rPr>
        <w:t xml:space="preserve">tvaranje, kontrolu i ovjeru gradilišne dokumentacije: Građevinskog dnevnika, Građevinske knjige te vršenje kontrole i ovjeravanje privremenih </w:t>
      </w:r>
      <w:r w:rsidRPr="00C03E9D">
        <w:rPr>
          <w:rFonts w:asciiTheme="minorHAnsi" w:hAnsiTheme="minorHAnsi" w:cstheme="minorHAnsi"/>
          <w:bCs/>
          <w:sz w:val="24"/>
          <w:szCs w:val="24"/>
          <w:lang w:eastAsia="zh-CN"/>
        </w:rPr>
        <w:t>mjesečnih te okončane situacije,</w:t>
      </w:r>
    </w:p>
    <w:p w14:paraId="7A65D2A1" w14:textId="076D987E" w:rsidR="005810B3" w:rsidRDefault="001B2BE3"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praćenje napredovanja radova, analiza uzroka</w:t>
      </w:r>
      <w:r w:rsidR="005810B3">
        <w:rPr>
          <w:rFonts w:asciiTheme="minorHAnsi" w:hAnsiTheme="minorHAnsi" w:cstheme="minorHAnsi"/>
          <w:bCs/>
          <w:sz w:val="24"/>
          <w:szCs w:val="24"/>
          <w:lang w:eastAsia="zh-CN"/>
        </w:rPr>
        <w:t xml:space="preserve"> eventual</w:t>
      </w:r>
      <w:r>
        <w:rPr>
          <w:rFonts w:asciiTheme="minorHAnsi" w:hAnsiTheme="minorHAnsi" w:cstheme="minorHAnsi"/>
          <w:bCs/>
          <w:sz w:val="24"/>
          <w:szCs w:val="24"/>
          <w:lang w:eastAsia="zh-CN"/>
        </w:rPr>
        <w:t>nih zakašnjenja te interveniranje</w:t>
      </w:r>
      <w:r w:rsidR="005810B3">
        <w:rPr>
          <w:rFonts w:asciiTheme="minorHAnsi" w:hAnsiTheme="minorHAnsi" w:cstheme="minorHAnsi"/>
          <w:bCs/>
          <w:sz w:val="24"/>
          <w:szCs w:val="24"/>
          <w:lang w:eastAsia="zh-CN"/>
        </w:rPr>
        <w:t xml:space="preserve"> radi svladavanja objektivnih razloga zakašnjenja i dovođenja tijeka radova u sklad sa rokom izvođenja radova,</w:t>
      </w:r>
    </w:p>
    <w:p w14:paraId="5BAEA5E0" w14:textId="48B50F4F" w:rsidR="00D9576E" w:rsidRDefault="00D9576E"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ako Izvođač kasni, obveza je stručnog nadzora dati prijedlog Naručitelju o utvrđivanju novog roka za ispunjenje ugovora i obavijest o nastanku ugovorenih penala,</w:t>
      </w:r>
    </w:p>
    <w:p w14:paraId="6298185E" w14:textId="7FEBAA15" w:rsidR="00337201" w:rsidRDefault="00337201"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lastRenderedPageBreak/>
        <w:t>davanje uputa Izvođaču za ispravno, kvalitetno i što ekonomičnije izvođenje radova prema odobrenim projektima i eventualnim naknadnim izmjenama i dopunama, a u skladu s važećim propisima, normama i standardima,</w:t>
      </w:r>
    </w:p>
    <w:p w14:paraId="6A3D379B" w14:textId="6688DA42" w:rsidR="00BD411E" w:rsidRDefault="001B2BE3"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davanje uputa, kontrola i na licu mjesta pregledavanje, utvrđivanje i preuzimanje</w:t>
      </w:r>
      <w:r w:rsidR="00BD411E">
        <w:rPr>
          <w:rFonts w:asciiTheme="minorHAnsi" w:hAnsiTheme="minorHAnsi" w:cstheme="minorHAnsi"/>
          <w:bCs/>
          <w:sz w:val="24"/>
          <w:szCs w:val="24"/>
          <w:lang w:eastAsia="zh-CN"/>
        </w:rPr>
        <w:t xml:space="preserve"> pojedine faze izvedenih radova putem građevinskog dnevnika,</w:t>
      </w:r>
    </w:p>
    <w:p w14:paraId="3AD185E5" w14:textId="149E5CDC" w:rsidR="00A31978" w:rsidRDefault="001B2BE3"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svakodnevno praćenje građenja</w:t>
      </w:r>
      <w:r w:rsidR="00A31978">
        <w:rPr>
          <w:rFonts w:asciiTheme="minorHAnsi" w:hAnsiTheme="minorHAnsi" w:cstheme="minorHAnsi"/>
          <w:bCs/>
          <w:sz w:val="24"/>
          <w:szCs w:val="24"/>
          <w:lang w:eastAsia="zh-CN"/>
        </w:rPr>
        <w:t xml:space="preserve"> prema odobrenim projektima uz stalno dnevno </w:t>
      </w:r>
      <w:proofErr w:type="spellStart"/>
      <w:r w:rsidR="00A31978">
        <w:rPr>
          <w:rFonts w:asciiTheme="minorHAnsi" w:hAnsiTheme="minorHAnsi" w:cstheme="minorHAnsi"/>
          <w:bCs/>
          <w:sz w:val="24"/>
          <w:szCs w:val="24"/>
          <w:lang w:eastAsia="zh-CN"/>
        </w:rPr>
        <w:t>pristustvovanje</w:t>
      </w:r>
      <w:proofErr w:type="spellEnd"/>
      <w:r w:rsidR="00A31978">
        <w:rPr>
          <w:rFonts w:asciiTheme="minorHAnsi" w:hAnsiTheme="minorHAnsi" w:cstheme="minorHAnsi"/>
          <w:bCs/>
          <w:sz w:val="24"/>
          <w:szCs w:val="24"/>
          <w:lang w:eastAsia="zh-CN"/>
        </w:rPr>
        <w:t xml:space="preserve"> na gradilištu tijekom cijelog perioda trajanja radova,</w:t>
      </w:r>
    </w:p>
    <w:p w14:paraId="5841CDC1" w14:textId="33B7C15E" w:rsidR="00F601AC" w:rsidRDefault="001B2BE3"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vođenje i aktivno sudjelovanje</w:t>
      </w:r>
      <w:r w:rsidR="00F601AC">
        <w:rPr>
          <w:rFonts w:asciiTheme="minorHAnsi" w:hAnsiTheme="minorHAnsi" w:cstheme="minorHAnsi"/>
          <w:bCs/>
          <w:sz w:val="24"/>
          <w:szCs w:val="24"/>
          <w:lang w:eastAsia="zh-CN"/>
        </w:rPr>
        <w:t xml:space="preserve"> na operativnim i drugim </w:t>
      </w:r>
      <w:r>
        <w:rPr>
          <w:rFonts w:asciiTheme="minorHAnsi" w:hAnsiTheme="minorHAnsi" w:cstheme="minorHAnsi"/>
          <w:bCs/>
          <w:sz w:val="24"/>
          <w:szCs w:val="24"/>
          <w:lang w:eastAsia="zh-CN"/>
        </w:rPr>
        <w:t>sastancima te vođenje zapisnika</w:t>
      </w:r>
      <w:r w:rsidR="00ED3FAE">
        <w:rPr>
          <w:rFonts w:asciiTheme="minorHAnsi" w:hAnsiTheme="minorHAnsi" w:cstheme="minorHAnsi"/>
          <w:bCs/>
          <w:sz w:val="24"/>
          <w:szCs w:val="24"/>
          <w:lang w:eastAsia="zh-CN"/>
        </w:rPr>
        <w:t xml:space="preserve"> sa sastanaka,</w:t>
      </w:r>
    </w:p>
    <w:p w14:paraId="72D5042B" w14:textId="0B4B4483" w:rsidR="005C6D07" w:rsidRDefault="0065636A"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pravovremeno davanje potrebnih objašnjenja projekta i ostale dokumentacije na gradilištu te rješavanje pojedinih detalja izvedbe na zahtjev Izvođača i to u suradnji i uz suglasnost projektanta putem Građevinskog dnevnika,</w:t>
      </w:r>
    </w:p>
    <w:p w14:paraId="3C3ABA67" w14:textId="242BD7FF" w:rsidR="00A47729" w:rsidRDefault="009C3DAE"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suradnju</w:t>
      </w:r>
      <w:r w:rsidR="00A47729">
        <w:rPr>
          <w:rFonts w:asciiTheme="minorHAnsi" w:hAnsiTheme="minorHAnsi" w:cstheme="minorHAnsi"/>
          <w:bCs/>
          <w:sz w:val="24"/>
          <w:szCs w:val="24"/>
          <w:lang w:eastAsia="zh-CN"/>
        </w:rPr>
        <w:t xml:space="preserve"> s projektantom i predstavnikom Naručitelja kod rješavanja pojedinih tehničkih pitanja, što uključuje i potrebe za izmjenom dijela projektnih rješenja, nadzorni inženjer je dužan iste projektno obraditi, predložiti projektantu i na tako predložena rješenja ishoditi pisanu suglasnost projektanta,</w:t>
      </w:r>
    </w:p>
    <w:p w14:paraId="3C08B442" w14:textId="3A6A0493" w:rsidR="00047B80" w:rsidRDefault="009C3DAE"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izradu</w:t>
      </w:r>
      <w:r w:rsidR="00C26DB7">
        <w:rPr>
          <w:rFonts w:asciiTheme="minorHAnsi" w:hAnsiTheme="minorHAnsi" w:cstheme="minorHAnsi"/>
          <w:bCs/>
          <w:sz w:val="24"/>
          <w:szCs w:val="24"/>
          <w:lang w:eastAsia="zh-CN"/>
        </w:rPr>
        <w:t xml:space="preserve"> popisa dopuna i izmjena projektne dokumentacije,</w:t>
      </w:r>
    </w:p>
    <w:p w14:paraId="3D5BAC01" w14:textId="34711420" w:rsidR="00BE1809" w:rsidRDefault="002D3D0E"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suradnju pri kontroli i utvrđivanju oštećenja imovine trećih osoba,</w:t>
      </w:r>
    </w:p>
    <w:p w14:paraId="7EE864D4" w14:textId="7D891E4E" w:rsidR="002D3D0E" w:rsidRPr="00231F5F" w:rsidRDefault="002D3D0E"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vođenje primopredaje izvedenih radova Naručitelju i okončan</w:t>
      </w:r>
      <w:r w:rsidR="00F16FDB">
        <w:rPr>
          <w:rFonts w:asciiTheme="minorHAnsi" w:hAnsiTheme="minorHAnsi" w:cstheme="minorHAnsi"/>
          <w:bCs/>
          <w:sz w:val="24"/>
          <w:szCs w:val="24"/>
          <w:lang w:eastAsia="zh-CN"/>
        </w:rPr>
        <w:t>og obračuna uz izradu zapisnika,</w:t>
      </w:r>
    </w:p>
    <w:p w14:paraId="23181681" w14:textId="132FA1B0" w:rsidR="00DE0F25" w:rsidRPr="008E2BCC" w:rsidRDefault="000B1AEE"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o</w:t>
      </w:r>
      <w:r w:rsidR="00DE0F25" w:rsidRPr="008E2BCC">
        <w:rPr>
          <w:rFonts w:asciiTheme="minorHAnsi" w:hAnsiTheme="minorHAnsi" w:cstheme="minorHAnsi"/>
          <w:bCs/>
          <w:sz w:val="24"/>
          <w:szCs w:val="24"/>
          <w:lang w:eastAsia="zh-CN"/>
        </w:rPr>
        <w:t>bradu zahtjeva Izvođača za dodatnim radovima koji nisu predviđeni ugovornim troškovnikom uz pismenu suglasnost projektant</w:t>
      </w:r>
      <w:r>
        <w:rPr>
          <w:rFonts w:asciiTheme="minorHAnsi" w:hAnsiTheme="minorHAnsi" w:cstheme="minorHAnsi"/>
          <w:bCs/>
          <w:sz w:val="24"/>
          <w:szCs w:val="24"/>
          <w:lang w:eastAsia="zh-CN"/>
        </w:rPr>
        <w:t>a, ako se za to ukaže potreba, d</w:t>
      </w:r>
      <w:r w:rsidR="00DE0F25" w:rsidRPr="008E2BCC">
        <w:rPr>
          <w:rFonts w:asciiTheme="minorHAnsi" w:hAnsiTheme="minorHAnsi" w:cstheme="minorHAnsi"/>
          <w:bCs/>
          <w:sz w:val="24"/>
          <w:szCs w:val="24"/>
          <w:lang w:eastAsia="zh-CN"/>
        </w:rPr>
        <w:t>odatne radove u konačnici mora odo</w:t>
      </w:r>
      <w:r w:rsidR="008E2BCC" w:rsidRPr="008E2BCC">
        <w:rPr>
          <w:rFonts w:asciiTheme="minorHAnsi" w:hAnsiTheme="minorHAnsi" w:cstheme="minorHAnsi"/>
          <w:bCs/>
          <w:sz w:val="24"/>
          <w:szCs w:val="24"/>
          <w:lang w:eastAsia="zh-CN"/>
        </w:rPr>
        <w:t>briti Naručitelj pismenim putem,</w:t>
      </w:r>
    </w:p>
    <w:p w14:paraId="6E2409B5" w14:textId="63BC2F17" w:rsidR="00DE0F25" w:rsidRPr="008774FE" w:rsidRDefault="008774FE"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k</w:t>
      </w:r>
      <w:r w:rsidR="00DE0F25" w:rsidRPr="008774FE">
        <w:rPr>
          <w:rFonts w:asciiTheme="minorHAnsi" w:hAnsiTheme="minorHAnsi" w:cstheme="minorHAnsi"/>
          <w:bCs/>
          <w:sz w:val="24"/>
          <w:szCs w:val="24"/>
          <w:lang w:eastAsia="zh-CN"/>
        </w:rPr>
        <w:t>ontrolu obračunskih izmjera radova u Građevinskoj knjizi, prema stvarno izvedenim radovima, sa jediničnim cijenama iz ugovora, uključivo kontrolu analiza cijena za radov</w:t>
      </w:r>
      <w:r>
        <w:rPr>
          <w:rFonts w:asciiTheme="minorHAnsi" w:hAnsiTheme="minorHAnsi" w:cstheme="minorHAnsi"/>
          <w:bCs/>
          <w:sz w:val="24"/>
          <w:szCs w:val="24"/>
          <w:lang w:eastAsia="zh-CN"/>
        </w:rPr>
        <w:t>e koji ugovorom nisu predviđeni,</w:t>
      </w:r>
    </w:p>
    <w:p w14:paraId="77956374" w14:textId="31DD82CC" w:rsidR="00DE0F25" w:rsidRPr="008774FE" w:rsidRDefault="008774FE"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8774FE">
        <w:rPr>
          <w:rFonts w:asciiTheme="minorHAnsi" w:hAnsiTheme="minorHAnsi" w:cstheme="minorHAnsi"/>
          <w:bCs/>
          <w:sz w:val="24"/>
          <w:szCs w:val="24"/>
          <w:lang w:eastAsia="zh-CN"/>
        </w:rPr>
        <w:t>kontrolu</w:t>
      </w:r>
      <w:r w:rsidR="00DE0F25" w:rsidRPr="008774FE">
        <w:rPr>
          <w:rFonts w:asciiTheme="minorHAnsi" w:hAnsiTheme="minorHAnsi" w:cstheme="minorHAnsi"/>
          <w:bCs/>
          <w:sz w:val="24"/>
          <w:szCs w:val="24"/>
          <w:lang w:eastAsia="zh-CN"/>
        </w:rPr>
        <w:t xml:space="preserve"> tijeka izvođenja pojedinih vrsta radova u sk</w:t>
      </w:r>
      <w:r w:rsidRPr="008774FE">
        <w:rPr>
          <w:rFonts w:asciiTheme="minorHAnsi" w:hAnsiTheme="minorHAnsi" w:cstheme="minorHAnsi"/>
          <w:bCs/>
          <w:sz w:val="24"/>
          <w:szCs w:val="24"/>
          <w:lang w:eastAsia="zh-CN"/>
        </w:rPr>
        <w:t>ladu sa terminskim</w:t>
      </w:r>
      <w:r w:rsidR="00DE0F25" w:rsidRPr="008774FE">
        <w:rPr>
          <w:rFonts w:asciiTheme="minorHAnsi" w:hAnsiTheme="minorHAnsi" w:cstheme="minorHAnsi"/>
          <w:bCs/>
          <w:sz w:val="24"/>
          <w:szCs w:val="24"/>
          <w:lang w:eastAsia="zh-CN"/>
        </w:rPr>
        <w:t xml:space="preserve"> planom te periodično (minimalno jednom mjesečno) izvješćivanje Naručitelja o stanju radova, trošenju sredstava, rokovima i kakvoćom izvedenih radova, od čega je najvažnije dostava pregleda viška i manjka izvedenih radova prije ispostave mjesečne situacije s izradom mje</w:t>
      </w:r>
      <w:r w:rsidRPr="008774FE">
        <w:rPr>
          <w:rFonts w:asciiTheme="minorHAnsi" w:hAnsiTheme="minorHAnsi" w:cstheme="minorHAnsi"/>
          <w:bCs/>
          <w:sz w:val="24"/>
          <w:szCs w:val="24"/>
          <w:lang w:eastAsia="zh-CN"/>
        </w:rPr>
        <w:t>sečnog izvješća o stanju radova,</w:t>
      </w:r>
    </w:p>
    <w:p w14:paraId="39155F57" w14:textId="567E34C4" w:rsidR="00DE0F25" w:rsidRPr="00AD26B3" w:rsidRDefault="00062FDA"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AD26B3">
        <w:rPr>
          <w:rFonts w:asciiTheme="minorHAnsi" w:hAnsiTheme="minorHAnsi" w:cstheme="minorHAnsi"/>
          <w:bCs/>
          <w:sz w:val="24"/>
          <w:szCs w:val="24"/>
          <w:lang w:eastAsia="zh-CN"/>
        </w:rPr>
        <w:t>p</w:t>
      </w:r>
      <w:r w:rsidR="00DE0F25" w:rsidRPr="00AD26B3">
        <w:rPr>
          <w:rFonts w:asciiTheme="minorHAnsi" w:hAnsiTheme="minorHAnsi" w:cstheme="minorHAnsi"/>
          <w:bCs/>
          <w:sz w:val="24"/>
          <w:szCs w:val="24"/>
          <w:lang w:eastAsia="zh-CN"/>
        </w:rPr>
        <w:t>rikupljanje i čuvanje dokumentacije potrebn</w:t>
      </w:r>
      <w:r w:rsidRPr="00AD26B3">
        <w:rPr>
          <w:rFonts w:asciiTheme="minorHAnsi" w:hAnsiTheme="minorHAnsi" w:cstheme="minorHAnsi"/>
          <w:bCs/>
          <w:sz w:val="24"/>
          <w:szCs w:val="24"/>
          <w:lang w:eastAsia="zh-CN"/>
        </w:rPr>
        <w:t>e za tehnički pregled građevine,</w:t>
      </w:r>
    </w:p>
    <w:p w14:paraId="4139A217" w14:textId="7877E318" w:rsidR="00DE0F25" w:rsidRPr="009A27D9" w:rsidRDefault="00073D55"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9A27D9">
        <w:rPr>
          <w:rFonts w:asciiTheme="minorHAnsi" w:hAnsiTheme="minorHAnsi" w:cstheme="minorHAnsi"/>
          <w:bCs/>
          <w:sz w:val="24"/>
          <w:szCs w:val="24"/>
          <w:lang w:eastAsia="zh-CN"/>
        </w:rPr>
        <w:t>izradu</w:t>
      </w:r>
      <w:r w:rsidR="00DE0F25" w:rsidRPr="009A27D9">
        <w:rPr>
          <w:rFonts w:asciiTheme="minorHAnsi" w:hAnsiTheme="minorHAnsi" w:cstheme="minorHAnsi"/>
          <w:bCs/>
          <w:sz w:val="24"/>
          <w:szCs w:val="24"/>
          <w:lang w:eastAsia="zh-CN"/>
        </w:rPr>
        <w:t xml:space="preserve"> završnog izvij</w:t>
      </w:r>
      <w:r w:rsidRPr="009A27D9">
        <w:rPr>
          <w:rFonts w:asciiTheme="minorHAnsi" w:hAnsiTheme="minorHAnsi" w:cstheme="minorHAnsi"/>
          <w:bCs/>
          <w:sz w:val="24"/>
          <w:szCs w:val="24"/>
          <w:lang w:eastAsia="zh-CN"/>
        </w:rPr>
        <w:t xml:space="preserve">ešća nadzornih inženjera </w:t>
      </w:r>
      <w:r w:rsidRPr="0066350A">
        <w:rPr>
          <w:rFonts w:asciiTheme="minorHAnsi" w:hAnsiTheme="minorHAnsi" w:cstheme="minorHAnsi"/>
          <w:bCs/>
          <w:sz w:val="24"/>
          <w:szCs w:val="24"/>
          <w:lang w:eastAsia="zh-CN"/>
        </w:rPr>
        <w:t>po vrst</w:t>
      </w:r>
      <w:r w:rsidR="00DE0F25" w:rsidRPr="0066350A">
        <w:rPr>
          <w:rFonts w:asciiTheme="minorHAnsi" w:hAnsiTheme="minorHAnsi" w:cstheme="minorHAnsi"/>
          <w:bCs/>
          <w:sz w:val="24"/>
          <w:szCs w:val="24"/>
          <w:lang w:eastAsia="zh-CN"/>
        </w:rPr>
        <w:t>ama radova i</w:t>
      </w:r>
      <w:r w:rsidR="00DE0F25" w:rsidRPr="009A27D9">
        <w:rPr>
          <w:rFonts w:asciiTheme="minorHAnsi" w:hAnsiTheme="minorHAnsi" w:cstheme="minorHAnsi"/>
          <w:bCs/>
          <w:sz w:val="24"/>
          <w:szCs w:val="24"/>
          <w:lang w:eastAsia="zh-CN"/>
        </w:rPr>
        <w:t xml:space="preserve"> sveobuhvatnog završnog izvješća glavnog nadzornog inženjera sa objedinjavanjem izvješća nadzornih inženjera, a nakon završetka radova prije održavanja tehničkog pregle</w:t>
      </w:r>
      <w:r w:rsidRPr="009A27D9">
        <w:rPr>
          <w:rFonts w:asciiTheme="minorHAnsi" w:hAnsiTheme="minorHAnsi" w:cstheme="minorHAnsi"/>
          <w:bCs/>
          <w:sz w:val="24"/>
          <w:szCs w:val="24"/>
          <w:lang w:eastAsia="zh-CN"/>
        </w:rPr>
        <w:t>da,</w:t>
      </w:r>
    </w:p>
    <w:p w14:paraId="5B0C346E" w14:textId="012C34DC" w:rsidR="00DE0F25" w:rsidRPr="009A27D9" w:rsidRDefault="0096085B"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9A27D9">
        <w:rPr>
          <w:rFonts w:asciiTheme="minorHAnsi" w:hAnsiTheme="minorHAnsi" w:cstheme="minorHAnsi"/>
          <w:bCs/>
          <w:sz w:val="24"/>
          <w:szCs w:val="24"/>
          <w:lang w:eastAsia="zh-CN"/>
        </w:rPr>
        <w:t>pripremu</w:t>
      </w:r>
      <w:r w:rsidR="00DE0F25" w:rsidRPr="009A27D9">
        <w:rPr>
          <w:rFonts w:asciiTheme="minorHAnsi" w:hAnsiTheme="minorHAnsi" w:cstheme="minorHAnsi"/>
          <w:bCs/>
          <w:sz w:val="24"/>
          <w:szCs w:val="24"/>
          <w:lang w:eastAsia="zh-CN"/>
        </w:rPr>
        <w:t xml:space="preserve"> svih dopisa i dokumentacije te sud</w:t>
      </w:r>
      <w:r w:rsidRPr="009A27D9">
        <w:rPr>
          <w:rFonts w:asciiTheme="minorHAnsi" w:hAnsiTheme="minorHAnsi" w:cstheme="minorHAnsi"/>
          <w:bCs/>
          <w:sz w:val="24"/>
          <w:szCs w:val="24"/>
          <w:lang w:eastAsia="zh-CN"/>
        </w:rPr>
        <w:t>jelovanje na tehničkom pregledu,</w:t>
      </w:r>
    </w:p>
    <w:p w14:paraId="1C220B5C" w14:textId="508EC3F0" w:rsidR="00DE0F25" w:rsidRPr="00970817" w:rsidRDefault="00970817"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970817">
        <w:rPr>
          <w:rFonts w:asciiTheme="minorHAnsi" w:hAnsiTheme="minorHAnsi" w:cstheme="minorHAnsi"/>
          <w:bCs/>
          <w:sz w:val="24"/>
          <w:szCs w:val="24"/>
          <w:lang w:eastAsia="zh-CN"/>
        </w:rPr>
        <w:t>v</w:t>
      </w:r>
      <w:r w:rsidR="00DE0F25" w:rsidRPr="00970817">
        <w:rPr>
          <w:rFonts w:asciiTheme="minorHAnsi" w:hAnsiTheme="minorHAnsi" w:cstheme="minorHAnsi"/>
          <w:bCs/>
          <w:sz w:val="24"/>
          <w:szCs w:val="24"/>
          <w:lang w:eastAsia="zh-CN"/>
        </w:rPr>
        <w:t>ođenje postupaka za otklanjanje nedostataka (manjkavosti) utvrđenih kod tehn</w:t>
      </w:r>
      <w:r w:rsidRPr="00970817">
        <w:rPr>
          <w:rFonts w:asciiTheme="minorHAnsi" w:hAnsiTheme="minorHAnsi" w:cstheme="minorHAnsi"/>
          <w:bCs/>
          <w:sz w:val="24"/>
          <w:szCs w:val="24"/>
          <w:lang w:eastAsia="zh-CN"/>
        </w:rPr>
        <w:t>ičkog pregleda u utvrđenom roku,</w:t>
      </w:r>
    </w:p>
    <w:p w14:paraId="611A912D" w14:textId="3D83F022" w:rsidR="00DE0F25" w:rsidRPr="00970817" w:rsidRDefault="00970817" w:rsidP="00E24108">
      <w:pPr>
        <w:pStyle w:val="ListParagraph"/>
        <w:numPr>
          <w:ilvl w:val="0"/>
          <w:numId w:val="23"/>
        </w:numPr>
        <w:tabs>
          <w:tab w:val="left" w:pos="9781"/>
        </w:tabs>
        <w:autoSpaceDE w:val="0"/>
        <w:autoSpaceDN w:val="0"/>
        <w:adjustRightInd w:val="0"/>
        <w:jc w:val="both"/>
        <w:rPr>
          <w:rFonts w:asciiTheme="minorHAnsi" w:hAnsiTheme="minorHAnsi" w:cstheme="minorHAnsi"/>
          <w:bCs/>
          <w:sz w:val="24"/>
          <w:szCs w:val="24"/>
          <w:lang w:eastAsia="zh-CN"/>
        </w:rPr>
      </w:pPr>
      <w:r w:rsidRPr="00970817">
        <w:rPr>
          <w:rFonts w:asciiTheme="minorHAnsi" w:hAnsiTheme="minorHAnsi" w:cstheme="minorHAnsi"/>
          <w:bCs/>
          <w:sz w:val="24"/>
          <w:szCs w:val="24"/>
          <w:lang w:eastAsia="zh-CN"/>
        </w:rPr>
        <w:t>primopredaju</w:t>
      </w:r>
      <w:r w:rsidR="00DE0F25" w:rsidRPr="00970817">
        <w:rPr>
          <w:rFonts w:asciiTheme="minorHAnsi" w:hAnsiTheme="minorHAnsi" w:cstheme="minorHAnsi"/>
          <w:bCs/>
          <w:sz w:val="24"/>
          <w:szCs w:val="24"/>
          <w:lang w:eastAsia="zh-CN"/>
        </w:rPr>
        <w:t xml:space="preserve"> izvedenih radova Naručitelju</w:t>
      </w:r>
      <w:r w:rsidR="00FE1BCA">
        <w:rPr>
          <w:rFonts w:asciiTheme="minorHAnsi" w:hAnsiTheme="minorHAnsi" w:cstheme="minorHAnsi"/>
          <w:bCs/>
          <w:sz w:val="24"/>
          <w:szCs w:val="24"/>
          <w:lang w:eastAsia="zh-CN"/>
        </w:rPr>
        <w:t xml:space="preserve"> kao i</w:t>
      </w:r>
      <w:r w:rsidR="00DE0F25" w:rsidRPr="00970817">
        <w:rPr>
          <w:rFonts w:asciiTheme="minorHAnsi" w:hAnsiTheme="minorHAnsi" w:cstheme="minorHAnsi"/>
          <w:bCs/>
          <w:sz w:val="24"/>
          <w:szCs w:val="24"/>
          <w:lang w:eastAsia="zh-CN"/>
        </w:rPr>
        <w:t xml:space="preserve"> kompletne gradilišne i druge tehničke dokumentacije uz primopredajni zapisnik </w:t>
      </w:r>
      <w:r w:rsidRPr="00970817">
        <w:rPr>
          <w:rFonts w:asciiTheme="minorHAnsi" w:hAnsiTheme="minorHAnsi" w:cstheme="minorHAnsi"/>
          <w:bCs/>
          <w:sz w:val="24"/>
          <w:szCs w:val="24"/>
          <w:lang w:eastAsia="zh-CN"/>
        </w:rPr>
        <w:t>i zapisnik o okončanom obračunu.</w:t>
      </w:r>
    </w:p>
    <w:p w14:paraId="5340537F" w14:textId="77777777" w:rsidR="00DE0F25" w:rsidRDefault="00DE0F25" w:rsidP="00DE0F25">
      <w:pPr>
        <w:autoSpaceDE w:val="0"/>
        <w:autoSpaceDN w:val="0"/>
        <w:adjustRightInd w:val="0"/>
        <w:jc w:val="both"/>
        <w:rPr>
          <w:rFonts w:asciiTheme="minorHAnsi" w:hAnsiTheme="minorHAnsi" w:cstheme="minorHAnsi"/>
          <w:bCs/>
          <w:sz w:val="24"/>
          <w:szCs w:val="24"/>
          <w:lang w:eastAsia="zh-CN"/>
        </w:rPr>
      </w:pPr>
    </w:p>
    <w:p w14:paraId="2F5C344F" w14:textId="77777777" w:rsidR="004F4920" w:rsidRDefault="004F4920" w:rsidP="00DE0F25">
      <w:pPr>
        <w:autoSpaceDE w:val="0"/>
        <w:autoSpaceDN w:val="0"/>
        <w:adjustRightInd w:val="0"/>
        <w:jc w:val="both"/>
        <w:rPr>
          <w:rFonts w:asciiTheme="minorHAnsi" w:hAnsiTheme="minorHAnsi" w:cstheme="minorHAnsi"/>
          <w:bCs/>
          <w:sz w:val="24"/>
          <w:szCs w:val="24"/>
          <w:lang w:eastAsia="zh-CN"/>
        </w:rPr>
      </w:pPr>
    </w:p>
    <w:p w14:paraId="7F4F7FDB" w14:textId="77777777" w:rsidR="004F4920" w:rsidRDefault="004F4920" w:rsidP="00DE0F25">
      <w:pPr>
        <w:autoSpaceDE w:val="0"/>
        <w:autoSpaceDN w:val="0"/>
        <w:adjustRightInd w:val="0"/>
        <w:jc w:val="both"/>
        <w:rPr>
          <w:rFonts w:asciiTheme="minorHAnsi" w:hAnsiTheme="minorHAnsi" w:cstheme="minorHAnsi"/>
          <w:bCs/>
          <w:sz w:val="24"/>
          <w:szCs w:val="24"/>
          <w:lang w:eastAsia="zh-CN"/>
        </w:rPr>
      </w:pPr>
    </w:p>
    <w:p w14:paraId="27E8E780" w14:textId="77777777" w:rsidR="004F4920" w:rsidRDefault="004F4920" w:rsidP="00DE0F25">
      <w:pPr>
        <w:autoSpaceDE w:val="0"/>
        <w:autoSpaceDN w:val="0"/>
        <w:adjustRightInd w:val="0"/>
        <w:jc w:val="both"/>
        <w:rPr>
          <w:rFonts w:asciiTheme="minorHAnsi" w:hAnsiTheme="minorHAnsi" w:cstheme="minorHAnsi"/>
          <w:bCs/>
          <w:sz w:val="24"/>
          <w:szCs w:val="24"/>
          <w:lang w:eastAsia="zh-CN"/>
        </w:rPr>
      </w:pPr>
    </w:p>
    <w:p w14:paraId="2D05E58E" w14:textId="77777777" w:rsidR="004F4920" w:rsidRPr="00BA1D56" w:rsidRDefault="004F4920" w:rsidP="00DE0F25">
      <w:pPr>
        <w:autoSpaceDE w:val="0"/>
        <w:autoSpaceDN w:val="0"/>
        <w:adjustRightInd w:val="0"/>
        <w:jc w:val="both"/>
        <w:rPr>
          <w:rFonts w:asciiTheme="minorHAnsi" w:hAnsiTheme="minorHAnsi" w:cstheme="minorHAnsi"/>
          <w:bCs/>
          <w:sz w:val="24"/>
          <w:szCs w:val="24"/>
          <w:lang w:eastAsia="zh-CN"/>
        </w:rPr>
      </w:pPr>
    </w:p>
    <w:p w14:paraId="7BB850AD" w14:textId="616F34A4" w:rsidR="00DE0F25" w:rsidRDefault="00BA1D56" w:rsidP="00DE0F25">
      <w:pPr>
        <w:autoSpaceDE w:val="0"/>
        <w:autoSpaceDN w:val="0"/>
        <w:adjustRightInd w:val="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lastRenderedPageBreak/>
        <w:t>Usluga</w:t>
      </w:r>
      <w:r w:rsidR="00DE0F25" w:rsidRPr="00BA1D56">
        <w:rPr>
          <w:rFonts w:asciiTheme="minorHAnsi" w:hAnsiTheme="minorHAnsi" w:cstheme="minorHAnsi"/>
          <w:bCs/>
          <w:sz w:val="24"/>
          <w:szCs w:val="24"/>
          <w:lang w:eastAsia="zh-CN"/>
        </w:rPr>
        <w:t xml:space="preserve"> koordinator</w:t>
      </w:r>
      <w:r>
        <w:rPr>
          <w:rFonts w:asciiTheme="minorHAnsi" w:hAnsiTheme="minorHAnsi" w:cstheme="minorHAnsi"/>
          <w:bCs/>
          <w:sz w:val="24"/>
          <w:szCs w:val="24"/>
          <w:lang w:eastAsia="zh-CN"/>
        </w:rPr>
        <w:t>a</w:t>
      </w:r>
      <w:r w:rsidR="007044D9">
        <w:rPr>
          <w:rFonts w:asciiTheme="minorHAnsi" w:hAnsiTheme="minorHAnsi" w:cstheme="minorHAnsi"/>
          <w:bCs/>
          <w:sz w:val="24"/>
          <w:szCs w:val="24"/>
          <w:lang w:eastAsia="zh-CN"/>
        </w:rPr>
        <w:t xml:space="preserve"> zaštite</w:t>
      </w:r>
      <w:r w:rsidRPr="00BA1D56">
        <w:rPr>
          <w:rFonts w:asciiTheme="minorHAnsi" w:hAnsiTheme="minorHAnsi" w:cstheme="minorHAnsi"/>
          <w:bCs/>
          <w:sz w:val="24"/>
          <w:szCs w:val="24"/>
          <w:lang w:eastAsia="zh-CN"/>
        </w:rPr>
        <w:t xml:space="preserve"> na radu tijekom građenja</w:t>
      </w:r>
      <w:r w:rsidR="00DE0F25" w:rsidRPr="00BA1D56">
        <w:rPr>
          <w:rFonts w:asciiTheme="minorHAnsi" w:hAnsiTheme="minorHAnsi" w:cstheme="minorHAnsi"/>
          <w:bCs/>
          <w:sz w:val="24"/>
          <w:szCs w:val="24"/>
          <w:lang w:eastAsia="zh-CN"/>
        </w:rPr>
        <w:t xml:space="preserve">, sukladno Zakonu o zaštiti na radu i Pravilniku o </w:t>
      </w:r>
      <w:r w:rsidR="00DE0F25" w:rsidRPr="00893584">
        <w:rPr>
          <w:rFonts w:asciiTheme="minorHAnsi" w:hAnsiTheme="minorHAnsi" w:cstheme="minorHAnsi"/>
          <w:bCs/>
          <w:sz w:val="24"/>
          <w:szCs w:val="24"/>
          <w:lang w:eastAsia="zh-CN"/>
        </w:rPr>
        <w:t>zaštiti na radu na privremenim gradilištima</w:t>
      </w:r>
      <w:r w:rsidRPr="00893584">
        <w:rPr>
          <w:rFonts w:asciiTheme="minorHAnsi" w:hAnsiTheme="minorHAnsi" w:cstheme="minorHAnsi"/>
          <w:bCs/>
          <w:sz w:val="24"/>
          <w:szCs w:val="24"/>
          <w:lang w:eastAsia="zh-CN"/>
        </w:rPr>
        <w:t>, obuhvaća naročito sljedeće</w:t>
      </w:r>
      <w:r w:rsidR="00DE0F25" w:rsidRPr="00893584">
        <w:rPr>
          <w:rFonts w:asciiTheme="minorHAnsi" w:hAnsiTheme="minorHAnsi" w:cstheme="minorHAnsi"/>
          <w:bCs/>
          <w:sz w:val="24"/>
          <w:szCs w:val="24"/>
          <w:lang w:eastAsia="zh-CN"/>
        </w:rPr>
        <w:t>:</w:t>
      </w:r>
    </w:p>
    <w:p w14:paraId="6C2700F2" w14:textId="77777777" w:rsidR="004F4920" w:rsidRPr="00893584" w:rsidRDefault="004F4920" w:rsidP="00DE0F25">
      <w:pPr>
        <w:autoSpaceDE w:val="0"/>
        <w:autoSpaceDN w:val="0"/>
        <w:adjustRightInd w:val="0"/>
        <w:jc w:val="both"/>
        <w:rPr>
          <w:rFonts w:asciiTheme="minorHAnsi" w:hAnsiTheme="minorHAnsi" w:cstheme="minorHAnsi"/>
          <w:bCs/>
          <w:sz w:val="24"/>
          <w:szCs w:val="24"/>
          <w:lang w:eastAsia="zh-CN"/>
        </w:rPr>
      </w:pPr>
    </w:p>
    <w:p w14:paraId="68FBEC44" w14:textId="68B5F018" w:rsidR="00DE0F25" w:rsidRPr="00893584" w:rsidRDefault="00DE0F25" w:rsidP="00893584">
      <w:pPr>
        <w:pStyle w:val="ListParagraph"/>
        <w:numPr>
          <w:ilvl w:val="0"/>
          <w:numId w:val="27"/>
        </w:numPr>
        <w:autoSpaceDE w:val="0"/>
        <w:autoSpaceDN w:val="0"/>
        <w:adjustRightInd w:val="0"/>
        <w:jc w:val="both"/>
        <w:rPr>
          <w:rFonts w:ascii="Arial" w:hAnsi="Arial" w:cs="Arial"/>
          <w:lang w:eastAsia="hr-HR"/>
        </w:rPr>
      </w:pPr>
      <w:r w:rsidRPr="00893584">
        <w:rPr>
          <w:rFonts w:asciiTheme="minorHAnsi" w:hAnsiTheme="minorHAnsi" w:cstheme="minorHAnsi"/>
          <w:bCs/>
          <w:sz w:val="24"/>
          <w:szCs w:val="24"/>
          <w:lang w:eastAsia="zh-CN"/>
        </w:rPr>
        <w:t>koordinira</w:t>
      </w:r>
      <w:r w:rsidR="003F3EC3" w:rsidRPr="00893584">
        <w:rPr>
          <w:rFonts w:asciiTheme="minorHAnsi" w:hAnsiTheme="minorHAnsi" w:cstheme="minorHAnsi"/>
          <w:bCs/>
          <w:sz w:val="24"/>
          <w:szCs w:val="24"/>
          <w:lang w:eastAsia="zh-CN"/>
        </w:rPr>
        <w:t>nje primjene</w:t>
      </w:r>
      <w:r w:rsidRPr="00893584">
        <w:rPr>
          <w:rFonts w:asciiTheme="minorHAnsi" w:hAnsiTheme="minorHAnsi" w:cstheme="minorHAnsi"/>
          <w:bCs/>
          <w:sz w:val="24"/>
          <w:szCs w:val="24"/>
          <w:lang w:eastAsia="zh-CN"/>
        </w:rPr>
        <w:t xml:space="preserve"> načela zaštite na radu kod donošenja odluka o tehničkim i/ili organizacijskim mjerama tijekom planiranja pojedinih faz</w:t>
      </w:r>
      <w:r w:rsidR="003F3EC3" w:rsidRPr="00893584">
        <w:rPr>
          <w:rFonts w:asciiTheme="minorHAnsi" w:hAnsiTheme="minorHAnsi" w:cstheme="minorHAnsi"/>
          <w:bCs/>
          <w:sz w:val="24"/>
          <w:szCs w:val="24"/>
          <w:lang w:eastAsia="zh-CN"/>
        </w:rPr>
        <w:t>a rada i kod određivanja rokova</w:t>
      </w:r>
      <w:r w:rsidRPr="00893584">
        <w:rPr>
          <w:rFonts w:asciiTheme="minorHAnsi" w:hAnsiTheme="minorHAnsi" w:cstheme="minorHAnsi"/>
          <w:bCs/>
          <w:sz w:val="24"/>
          <w:szCs w:val="24"/>
          <w:lang w:eastAsia="zh-CN"/>
        </w:rPr>
        <w:t xml:space="preserve"> koji su potrebni za sigurno dovršenje pojedinih faza rad</w:t>
      </w:r>
      <w:r w:rsidR="003F3EC3" w:rsidRPr="00893584">
        <w:rPr>
          <w:rFonts w:asciiTheme="minorHAnsi" w:hAnsiTheme="minorHAnsi" w:cstheme="minorHAnsi"/>
          <w:bCs/>
          <w:sz w:val="24"/>
          <w:szCs w:val="24"/>
          <w:lang w:eastAsia="zh-CN"/>
        </w:rPr>
        <w:t>ov</w:t>
      </w:r>
      <w:r w:rsidRPr="00893584">
        <w:rPr>
          <w:rFonts w:asciiTheme="minorHAnsi" w:hAnsiTheme="minorHAnsi" w:cstheme="minorHAnsi"/>
          <w:bCs/>
          <w:sz w:val="24"/>
          <w:szCs w:val="24"/>
          <w:lang w:eastAsia="zh-CN"/>
        </w:rPr>
        <w:t>a, koji se izvode istovremeno ili u slijedu,</w:t>
      </w:r>
    </w:p>
    <w:p w14:paraId="657FC735" w14:textId="69CF1D91" w:rsidR="00C86BE0" w:rsidRPr="0079545E" w:rsidRDefault="00DE0F25" w:rsidP="00B04756">
      <w:pPr>
        <w:pStyle w:val="ListParagraph"/>
        <w:numPr>
          <w:ilvl w:val="0"/>
          <w:numId w:val="18"/>
        </w:numPr>
        <w:autoSpaceDE w:val="0"/>
        <w:autoSpaceDN w:val="0"/>
        <w:adjustRightInd w:val="0"/>
        <w:jc w:val="both"/>
        <w:rPr>
          <w:rFonts w:asciiTheme="minorHAnsi" w:hAnsiTheme="minorHAnsi" w:cstheme="minorHAnsi"/>
          <w:bCs/>
          <w:sz w:val="24"/>
          <w:szCs w:val="24"/>
          <w:lang w:eastAsia="zh-CN"/>
        </w:rPr>
      </w:pPr>
      <w:r w:rsidRPr="0079545E">
        <w:rPr>
          <w:rFonts w:asciiTheme="minorHAnsi" w:hAnsiTheme="minorHAnsi" w:cstheme="minorHAnsi"/>
          <w:bCs/>
          <w:sz w:val="24"/>
          <w:szCs w:val="24"/>
          <w:lang w:eastAsia="zh-CN"/>
        </w:rPr>
        <w:t>koordinira</w:t>
      </w:r>
      <w:r w:rsidR="00C86BE0" w:rsidRPr="0079545E">
        <w:rPr>
          <w:rFonts w:asciiTheme="minorHAnsi" w:hAnsiTheme="minorHAnsi" w:cstheme="minorHAnsi"/>
          <w:bCs/>
          <w:sz w:val="24"/>
          <w:szCs w:val="24"/>
          <w:lang w:eastAsia="zh-CN"/>
        </w:rPr>
        <w:t>nje izvođenja odgovarajućih postupaka</w:t>
      </w:r>
      <w:r w:rsidRPr="0079545E">
        <w:rPr>
          <w:rFonts w:asciiTheme="minorHAnsi" w:hAnsiTheme="minorHAnsi" w:cstheme="minorHAnsi"/>
          <w:bCs/>
          <w:sz w:val="24"/>
          <w:szCs w:val="24"/>
          <w:lang w:eastAsia="zh-CN"/>
        </w:rPr>
        <w:t xml:space="preserve"> da bi se osiguralo da sve osobe koje sudjeluju u izvođenju radova dosljedno primjenjuju </w:t>
      </w:r>
      <w:r w:rsidR="001C6E02">
        <w:rPr>
          <w:rFonts w:asciiTheme="minorHAnsi" w:hAnsiTheme="minorHAnsi" w:cstheme="minorHAnsi"/>
          <w:bCs/>
          <w:sz w:val="24"/>
          <w:szCs w:val="24"/>
          <w:lang w:eastAsia="zh-CN"/>
        </w:rPr>
        <w:t xml:space="preserve">sljedeća </w:t>
      </w:r>
      <w:r w:rsidRPr="0079545E">
        <w:rPr>
          <w:rFonts w:asciiTheme="minorHAnsi" w:hAnsiTheme="minorHAnsi" w:cstheme="minorHAnsi"/>
          <w:bCs/>
          <w:sz w:val="24"/>
          <w:szCs w:val="24"/>
          <w:lang w:eastAsia="zh-CN"/>
        </w:rPr>
        <w:t>načela zaštite na radu</w:t>
      </w:r>
      <w:r w:rsidR="00C86BE0" w:rsidRPr="0079545E">
        <w:rPr>
          <w:rFonts w:asciiTheme="minorHAnsi" w:hAnsiTheme="minorHAnsi" w:cstheme="minorHAnsi"/>
          <w:bCs/>
          <w:sz w:val="24"/>
          <w:szCs w:val="24"/>
          <w:lang w:eastAsia="zh-CN"/>
        </w:rPr>
        <w:t>:</w:t>
      </w:r>
    </w:p>
    <w:p w14:paraId="0C2BB849" w14:textId="6243B18E" w:rsidR="00C86BE0" w:rsidRPr="0079545E" w:rsidRDefault="00C86BE0" w:rsidP="00B04756">
      <w:pPr>
        <w:autoSpaceDE w:val="0"/>
        <w:autoSpaceDN w:val="0"/>
        <w:adjustRightInd w:val="0"/>
        <w:ind w:firstLine="720"/>
        <w:jc w:val="both"/>
        <w:rPr>
          <w:rFonts w:asciiTheme="minorHAnsi" w:hAnsiTheme="minorHAnsi" w:cstheme="minorHAnsi"/>
          <w:bCs/>
          <w:sz w:val="24"/>
          <w:szCs w:val="24"/>
          <w:lang w:eastAsia="zh-CN"/>
        </w:rPr>
      </w:pPr>
      <w:r w:rsidRPr="0079545E">
        <w:rPr>
          <w:rFonts w:asciiTheme="minorHAnsi" w:hAnsiTheme="minorHAnsi" w:cstheme="minorHAnsi"/>
          <w:bCs/>
          <w:sz w:val="24"/>
          <w:szCs w:val="24"/>
          <w:lang w:eastAsia="zh-CN"/>
        </w:rPr>
        <w:t xml:space="preserve">- </w:t>
      </w:r>
      <w:r w:rsidR="00C30BD8" w:rsidRPr="0079545E">
        <w:rPr>
          <w:rFonts w:asciiTheme="minorHAnsi" w:hAnsiTheme="minorHAnsi" w:cstheme="minorHAnsi"/>
          <w:bCs/>
          <w:sz w:val="24"/>
          <w:szCs w:val="24"/>
          <w:lang w:eastAsia="zh-CN"/>
        </w:rPr>
        <w:t>za održavanje primjerenog reda i zadovoljavajuće čistoće na gradilištu,</w:t>
      </w:r>
    </w:p>
    <w:p w14:paraId="1D731044" w14:textId="19854FCA" w:rsidR="00C30BD8" w:rsidRDefault="00C30BD8" w:rsidP="00B04756">
      <w:pPr>
        <w:autoSpaceDE w:val="0"/>
        <w:autoSpaceDN w:val="0"/>
        <w:adjustRightInd w:val="0"/>
        <w:ind w:firstLine="720"/>
        <w:jc w:val="both"/>
        <w:rPr>
          <w:rFonts w:asciiTheme="minorHAnsi" w:hAnsiTheme="minorHAnsi" w:cstheme="minorHAnsi"/>
          <w:bCs/>
          <w:sz w:val="24"/>
          <w:szCs w:val="24"/>
          <w:lang w:eastAsia="zh-CN"/>
        </w:rPr>
      </w:pPr>
      <w:r w:rsidRPr="0079545E">
        <w:rPr>
          <w:rFonts w:asciiTheme="minorHAnsi" w:hAnsiTheme="minorHAnsi" w:cstheme="minorHAnsi"/>
          <w:bCs/>
          <w:sz w:val="24"/>
          <w:szCs w:val="24"/>
          <w:lang w:eastAsia="zh-CN"/>
        </w:rPr>
        <w:t xml:space="preserve">- izbor i razmještaj mjesta rada, uzimajući pri tome u obzir način </w:t>
      </w:r>
      <w:r w:rsidR="0079545E">
        <w:rPr>
          <w:rFonts w:asciiTheme="minorHAnsi" w:hAnsiTheme="minorHAnsi" w:cstheme="minorHAnsi"/>
          <w:bCs/>
          <w:sz w:val="24"/>
          <w:szCs w:val="24"/>
          <w:lang w:eastAsia="zh-CN"/>
        </w:rPr>
        <w:t>održavanja pristupnih putova</w:t>
      </w:r>
      <w:r w:rsidR="0079545E">
        <w:rPr>
          <w:rFonts w:asciiTheme="minorHAnsi" w:hAnsiTheme="minorHAnsi" w:cstheme="minorHAnsi"/>
          <w:bCs/>
          <w:sz w:val="24"/>
          <w:szCs w:val="24"/>
          <w:lang w:eastAsia="zh-CN"/>
        </w:rPr>
        <w:tab/>
        <w:t xml:space="preserve">  te </w:t>
      </w:r>
      <w:r w:rsidRPr="0079545E">
        <w:rPr>
          <w:rFonts w:asciiTheme="minorHAnsi" w:hAnsiTheme="minorHAnsi" w:cstheme="minorHAnsi"/>
          <w:bCs/>
          <w:sz w:val="24"/>
          <w:szCs w:val="24"/>
          <w:lang w:eastAsia="zh-CN"/>
        </w:rPr>
        <w:t>određivanja smjerova kretanja i površina za prolaz, kretanje ili za opremu,</w:t>
      </w:r>
    </w:p>
    <w:p w14:paraId="78D1991E" w14:textId="6399C75B" w:rsidR="000370C5" w:rsidRDefault="000370C5" w:rsidP="00B04756">
      <w:pPr>
        <w:autoSpaceDE w:val="0"/>
        <w:autoSpaceDN w:val="0"/>
        <w:adjustRightInd w:val="0"/>
        <w:ind w:firstLine="72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 xml:space="preserve">- </w:t>
      </w:r>
      <w:r w:rsidR="00B04756">
        <w:rPr>
          <w:rFonts w:asciiTheme="minorHAnsi" w:hAnsiTheme="minorHAnsi" w:cstheme="minorHAnsi"/>
          <w:bCs/>
          <w:sz w:val="24"/>
          <w:szCs w:val="24"/>
          <w:lang w:eastAsia="zh-CN"/>
        </w:rPr>
        <w:t>uvjete pod kojima se rukuje različitim materijalima,</w:t>
      </w:r>
    </w:p>
    <w:p w14:paraId="7D0FD636" w14:textId="6B54D559" w:rsidR="00B04756" w:rsidRDefault="00B04756" w:rsidP="00B04756">
      <w:pPr>
        <w:autoSpaceDE w:val="0"/>
        <w:autoSpaceDN w:val="0"/>
        <w:adjustRightInd w:val="0"/>
        <w:ind w:firstLine="72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 tehničko održavanje, prethodni i redoviti pregledi instalacija i opreme radi ispravljanja svih</w:t>
      </w:r>
      <w:r>
        <w:rPr>
          <w:rFonts w:asciiTheme="minorHAnsi" w:hAnsiTheme="minorHAnsi" w:cstheme="minorHAnsi"/>
          <w:bCs/>
          <w:sz w:val="24"/>
          <w:szCs w:val="24"/>
          <w:lang w:eastAsia="zh-CN"/>
        </w:rPr>
        <w:tab/>
      </w:r>
      <w:r>
        <w:rPr>
          <w:rFonts w:asciiTheme="minorHAnsi" w:hAnsiTheme="minorHAnsi" w:cstheme="minorHAnsi"/>
          <w:bCs/>
          <w:sz w:val="24"/>
          <w:szCs w:val="24"/>
          <w:lang w:eastAsia="zh-CN"/>
        </w:rPr>
        <w:tab/>
        <w:t xml:space="preserve">  nedostataka koji mogu utjecati na sigurnost i zdravlje radnika,</w:t>
      </w:r>
    </w:p>
    <w:p w14:paraId="7537C1A6" w14:textId="0476F2E5" w:rsidR="00410315" w:rsidRDefault="00410315" w:rsidP="00B04756">
      <w:pPr>
        <w:autoSpaceDE w:val="0"/>
        <w:autoSpaceDN w:val="0"/>
        <w:adjustRightInd w:val="0"/>
        <w:ind w:firstLine="72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 razmještaj i označavanje površina za skladištenje različitih materijala, posebice kada se radi o</w:t>
      </w:r>
      <w:r>
        <w:rPr>
          <w:rFonts w:asciiTheme="minorHAnsi" w:hAnsiTheme="minorHAnsi" w:cstheme="minorHAnsi"/>
          <w:bCs/>
          <w:sz w:val="24"/>
          <w:szCs w:val="24"/>
          <w:lang w:eastAsia="zh-CN"/>
        </w:rPr>
        <w:tab/>
        <w:t xml:space="preserve">  opasnim materijalima i tvarima,</w:t>
      </w:r>
    </w:p>
    <w:p w14:paraId="7F7BDA53" w14:textId="68AC88DB" w:rsidR="006C30E8" w:rsidRDefault="006C30E8" w:rsidP="00B04756">
      <w:pPr>
        <w:autoSpaceDE w:val="0"/>
        <w:autoSpaceDN w:val="0"/>
        <w:adjustRightInd w:val="0"/>
        <w:ind w:firstLine="72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 uvjete pod kojima se koriste i premještaju ili uklanjaju opasni materijali,</w:t>
      </w:r>
    </w:p>
    <w:p w14:paraId="4D73A5CD" w14:textId="4B445298" w:rsidR="006C30E8" w:rsidRDefault="006C30E8" w:rsidP="00B04756">
      <w:pPr>
        <w:autoSpaceDE w:val="0"/>
        <w:autoSpaceDN w:val="0"/>
        <w:adjustRightInd w:val="0"/>
        <w:ind w:firstLine="72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 skladištenje i odlaganje ili uklanjanje otpadaka i opasnog materijala,</w:t>
      </w:r>
    </w:p>
    <w:p w14:paraId="3E0B1C2A" w14:textId="2FEF0707" w:rsidR="006C30E8" w:rsidRDefault="006C30E8" w:rsidP="00B04756">
      <w:pPr>
        <w:autoSpaceDE w:val="0"/>
        <w:autoSpaceDN w:val="0"/>
        <w:adjustRightInd w:val="0"/>
        <w:ind w:firstLine="72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 xml:space="preserve">- usklađivanje vremena izvođenja različitih </w:t>
      </w:r>
      <w:r w:rsidR="007E31CF">
        <w:rPr>
          <w:rFonts w:asciiTheme="minorHAnsi" w:hAnsiTheme="minorHAnsi" w:cstheme="minorHAnsi"/>
          <w:bCs/>
          <w:sz w:val="24"/>
          <w:szCs w:val="24"/>
          <w:lang w:eastAsia="zh-CN"/>
        </w:rPr>
        <w:t xml:space="preserve">vrsta </w:t>
      </w:r>
      <w:r>
        <w:rPr>
          <w:rFonts w:asciiTheme="minorHAnsi" w:hAnsiTheme="minorHAnsi" w:cstheme="minorHAnsi"/>
          <w:bCs/>
          <w:sz w:val="24"/>
          <w:szCs w:val="24"/>
          <w:lang w:eastAsia="zh-CN"/>
        </w:rPr>
        <w:t>radova</w:t>
      </w:r>
      <w:r w:rsidR="007E31CF">
        <w:rPr>
          <w:rFonts w:asciiTheme="minorHAnsi" w:hAnsiTheme="minorHAnsi" w:cstheme="minorHAnsi"/>
          <w:bCs/>
          <w:sz w:val="24"/>
          <w:szCs w:val="24"/>
          <w:lang w:eastAsia="zh-CN"/>
        </w:rPr>
        <w:t xml:space="preserve"> ili faza radova na temelju odvijanja</w:t>
      </w:r>
      <w:r w:rsidR="007E31CF">
        <w:rPr>
          <w:rFonts w:asciiTheme="minorHAnsi" w:hAnsiTheme="minorHAnsi" w:cstheme="minorHAnsi"/>
          <w:bCs/>
          <w:sz w:val="24"/>
          <w:szCs w:val="24"/>
          <w:lang w:eastAsia="zh-CN"/>
        </w:rPr>
        <w:tab/>
      </w:r>
      <w:r w:rsidR="007E31CF">
        <w:rPr>
          <w:rFonts w:asciiTheme="minorHAnsi" w:hAnsiTheme="minorHAnsi" w:cstheme="minorHAnsi"/>
          <w:bCs/>
          <w:sz w:val="24"/>
          <w:szCs w:val="24"/>
          <w:lang w:eastAsia="zh-CN"/>
        </w:rPr>
        <w:tab/>
        <w:t xml:space="preserve">  poslova na gradilištu,</w:t>
      </w:r>
    </w:p>
    <w:p w14:paraId="3846F8B7" w14:textId="540763C5" w:rsidR="001C4513" w:rsidRDefault="00F47069" w:rsidP="00B04756">
      <w:pPr>
        <w:autoSpaceDE w:val="0"/>
        <w:autoSpaceDN w:val="0"/>
        <w:adjustRightInd w:val="0"/>
        <w:ind w:firstLine="72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 suradnja</w:t>
      </w:r>
      <w:r w:rsidR="001C4513">
        <w:rPr>
          <w:rFonts w:asciiTheme="minorHAnsi" w:hAnsiTheme="minorHAnsi" w:cstheme="minorHAnsi"/>
          <w:bCs/>
          <w:sz w:val="24"/>
          <w:szCs w:val="24"/>
          <w:lang w:eastAsia="zh-CN"/>
        </w:rPr>
        <w:t xml:space="preserve"> između Izvođača i drugih osoba na gradilištu,</w:t>
      </w:r>
    </w:p>
    <w:p w14:paraId="56B9C957" w14:textId="5754216B" w:rsidR="00C86BE0" w:rsidRPr="007831D6" w:rsidRDefault="00F47069" w:rsidP="007831D6">
      <w:pPr>
        <w:autoSpaceDE w:val="0"/>
        <w:autoSpaceDN w:val="0"/>
        <w:adjustRightInd w:val="0"/>
        <w:ind w:firstLine="72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 uzajamno djelovanje</w:t>
      </w:r>
      <w:r w:rsidR="001C4513">
        <w:rPr>
          <w:rFonts w:asciiTheme="minorHAnsi" w:hAnsiTheme="minorHAnsi" w:cstheme="minorHAnsi"/>
          <w:bCs/>
          <w:sz w:val="24"/>
          <w:szCs w:val="24"/>
          <w:lang w:eastAsia="zh-CN"/>
        </w:rPr>
        <w:t xml:space="preserve"> svih aktivnosti na mjestu na kojem se radi ili u blizini kojega se nalazi</w:t>
      </w:r>
      <w:r w:rsidR="001C4513">
        <w:rPr>
          <w:rFonts w:asciiTheme="minorHAnsi" w:hAnsiTheme="minorHAnsi" w:cstheme="minorHAnsi"/>
          <w:bCs/>
          <w:sz w:val="24"/>
          <w:szCs w:val="24"/>
          <w:lang w:eastAsia="zh-CN"/>
        </w:rPr>
        <w:tab/>
      </w:r>
      <w:r w:rsidR="001C4513">
        <w:rPr>
          <w:rFonts w:asciiTheme="minorHAnsi" w:hAnsiTheme="minorHAnsi" w:cstheme="minorHAnsi"/>
          <w:bCs/>
          <w:sz w:val="24"/>
          <w:szCs w:val="24"/>
          <w:lang w:eastAsia="zh-CN"/>
        </w:rPr>
        <w:tab/>
        <w:t xml:space="preserve">  gradilište,</w:t>
      </w:r>
      <w:r w:rsidR="001C6E02">
        <w:rPr>
          <w:rFonts w:asciiTheme="minorHAnsi" w:hAnsiTheme="minorHAnsi" w:cstheme="minorHAnsi"/>
          <w:bCs/>
          <w:sz w:val="24"/>
          <w:szCs w:val="24"/>
          <w:lang w:eastAsia="zh-CN"/>
        </w:rPr>
        <w:t xml:space="preserve"> te</w:t>
      </w:r>
    </w:p>
    <w:p w14:paraId="23A3CA71" w14:textId="62E30B32" w:rsidR="00DE0F25" w:rsidRPr="00DE0F25" w:rsidRDefault="001C6E02" w:rsidP="007831D6">
      <w:pPr>
        <w:autoSpaceDE w:val="0"/>
        <w:autoSpaceDN w:val="0"/>
        <w:adjustRightInd w:val="0"/>
        <w:ind w:left="426" w:firstLine="294"/>
        <w:jc w:val="both"/>
        <w:rPr>
          <w:rFonts w:ascii="Arial" w:hAnsi="Arial" w:cs="Arial"/>
          <w:highlight w:val="green"/>
          <w:lang w:eastAsia="hr-HR"/>
        </w:rPr>
      </w:pPr>
      <w:r>
        <w:rPr>
          <w:rFonts w:asciiTheme="minorHAnsi" w:hAnsiTheme="minorHAnsi" w:cstheme="minorHAnsi"/>
          <w:bCs/>
          <w:sz w:val="24"/>
          <w:szCs w:val="24"/>
          <w:lang w:eastAsia="zh-CN"/>
        </w:rPr>
        <w:t xml:space="preserve">da </w:t>
      </w:r>
      <w:r w:rsidR="00DE0F25" w:rsidRPr="007831D6">
        <w:rPr>
          <w:rFonts w:asciiTheme="minorHAnsi" w:hAnsiTheme="minorHAnsi" w:cstheme="minorHAnsi"/>
          <w:bCs/>
          <w:sz w:val="24"/>
          <w:szCs w:val="24"/>
          <w:lang w:eastAsia="zh-CN"/>
        </w:rPr>
        <w:t xml:space="preserve">radove </w:t>
      </w:r>
      <w:r w:rsidRPr="001C6E02">
        <w:rPr>
          <w:rFonts w:asciiTheme="minorHAnsi" w:hAnsiTheme="minorHAnsi" w:cstheme="minorHAnsi"/>
          <w:bCs/>
          <w:sz w:val="24"/>
          <w:szCs w:val="24"/>
          <w:lang w:eastAsia="zh-CN"/>
        </w:rPr>
        <w:t xml:space="preserve">izvode </w:t>
      </w:r>
      <w:r w:rsidR="00DE0F25" w:rsidRPr="007831D6">
        <w:rPr>
          <w:rFonts w:asciiTheme="minorHAnsi" w:hAnsiTheme="minorHAnsi" w:cstheme="minorHAnsi"/>
          <w:bCs/>
          <w:sz w:val="24"/>
          <w:szCs w:val="24"/>
          <w:lang w:eastAsia="zh-CN"/>
        </w:rPr>
        <w:t>u skladu s planom izvođenja radova,</w:t>
      </w:r>
    </w:p>
    <w:p w14:paraId="5D9A0D71" w14:textId="43A32BD6" w:rsidR="00DE0F25" w:rsidRDefault="00087DF1" w:rsidP="00087DF1">
      <w:pPr>
        <w:pStyle w:val="ListParagraph"/>
        <w:numPr>
          <w:ilvl w:val="0"/>
          <w:numId w:val="18"/>
        </w:numPr>
        <w:autoSpaceDE w:val="0"/>
        <w:autoSpaceDN w:val="0"/>
        <w:adjustRightInd w:val="0"/>
        <w:jc w:val="both"/>
        <w:rPr>
          <w:rFonts w:asciiTheme="minorHAnsi" w:hAnsiTheme="minorHAnsi" w:cstheme="minorHAnsi"/>
          <w:bCs/>
          <w:sz w:val="24"/>
          <w:szCs w:val="24"/>
          <w:lang w:eastAsia="zh-CN"/>
        </w:rPr>
      </w:pPr>
      <w:r w:rsidRPr="00087DF1">
        <w:rPr>
          <w:rFonts w:asciiTheme="minorHAnsi" w:hAnsiTheme="minorHAnsi" w:cstheme="minorHAnsi"/>
          <w:bCs/>
          <w:sz w:val="24"/>
          <w:szCs w:val="24"/>
          <w:lang w:eastAsia="zh-CN"/>
        </w:rPr>
        <w:t>izradu</w:t>
      </w:r>
      <w:r w:rsidR="00DE5E6E">
        <w:rPr>
          <w:rFonts w:asciiTheme="minorHAnsi" w:hAnsiTheme="minorHAnsi" w:cstheme="minorHAnsi"/>
          <w:bCs/>
          <w:sz w:val="24"/>
          <w:szCs w:val="24"/>
          <w:lang w:eastAsia="zh-CN"/>
        </w:rPr>
        <w:t xml:space="preserve"> i</w:t>
      </w:r>
      <w:r w:rsidRPr="00087DF1">
        <w:rPr>
          <w:rFonts w:asciiTheme="minorHAnsi" w:hAnsiTheme="minorHAnsi" w:cstheme="minorHAnsi"/>
          <w:bCs/>
          <w:sz w:val="24"/>
          <w:szCs w:val="24"/>
          <w:lang w:eastAsia="zh-CN"/>
        </w:rPr>
        <w:t xml:space="preserve"> poticanje izrade</w:t>
      </w:r>
      <w:r w:rsidR="00DE0F25" w:rsidRPr="00087DF1">
        <w:rPr>
          <w:rFonts w:asciiTheme="minorHAnsi" w:hAnsiTheme="minorHAnsi" w:cstheme="minorHAnsi"/>
          <w:bCs/>
          <w:sz w:val="24"/>
          <w:szCs w:val="24"/>
          <w:lang w:eastAsia="zh-CN"/>
        </w:rPr>
        <w:t xml:space="preserve"> potrebnih usklađenja plana izvođenja radova i dokumentacije sa svim promjenama na gradilištu,</w:t>
      </w:r>
      <w:r w:rsidR="00DE5E6E">
        <w:rPr>
          <w:rFonts w:asciiTheme="minorHAnsi" w:hAnsiTheme="minorHAnsi" w:cstheme="minorHAnsi"/>
          <w:bCs/>
          <w:sz w:val="24"/>
          <w:szCs w:val="24"/>
          <w:lang w:eastAsia="zh-CN"/>
        </w:rPr>
        <w:t xml:space="preserve"> </w:t>
      </w:r>
    </w:p>
    <w:p w14:paraId="7A029152" w14:textId="6F3E57E5" w:rsidR="00DE0F25" w:rsidRDefault="00DE0F25" w:rsidP="00087DF1">
      <w:pPr>
        <w:pStyle w:val="ListParagraph"/>
        <w:numPr>
          <w:ilvl w:val="0"/>
          <w:numId w:val="18"/>
        </w:numPr>
        <w:autoSpaceDE w:val="0"/>
        <w:autoSpaceDN w:val="0"/>
        <w:adjustRightInd w:val="0"/>
        <w:jc w:val="both"/>
        <w:rPr>
          <w:rFonts w:asciiTheme="minorHAnsi" w:hAnsiTheme="minorHAnsi" w:cstheme="minorHAnsi"/>
          <w:bCs/>
          <w:sz w:val="24"/>
          <w:szCs w:val="24"/>
          <w:lang w:eastAsia="zh-CN"/>
        </w:rPr>
      </w:pPr>
      <w:r w:rsidRPr="00087DF1">
        <w:rPr>
          <w:rFonts w:asciiTheme="minorHAnsi" w:hAnsiTheme="minorHAnsi" w:cstheme="minorHAnsi"/>
          <w:bCs/>
          <w:sz w:val="24"/>
          <w:szCs w:val="24"/>
          <w:lang w:eastAsia="zh-CN"/>
        </w:rPr>
        <w:t>organizira</w:t>
      </w:r>
      <w:r w:rsidR="00087DF1" w:rsidRPr="00087DF1">
        <w:rPr>
          <w:rFonts w:asciiTheme="minorHAnsi" w:hAnsiTheme="minorHAnsi" w:cstheme="minorHAnsi"/>
          <w:bCs/>
          <w:sz w:val="24"/>
          <w:szCs w:val="24"/>
          <w:lang w:eastAsia="zh-CN"/>
        </w:rPr>
        <w:t>nje suradnje</w:t>
      </w:r>
      <w:r w:rsidRPr="00087DF1">
        <w:rPr>
          <w:rFonts w:asciiTheme="minorHAnsi" w:hAnsiTheme="minorHAnsi" w:cstheme="minorHAnsi"/>
          <w:bCs/>
          <w:sz w:val="24"/>
          <w:szCs w:val="24"/>
          <w:lang w:eastAsia="zh-CN"/>
        </w:rPr>
        <w:t xml:space="preserve"> i uzajamno</w:t>
      </w:r>
      <w:r w:rsidR="00087DF1" w:rsidRPr="00087DF1">
        <w:rPr>
          <w:rFonts w:asciiTheme="minorHAnsi" w:hAnsiTheme="minorHAnsi" w:cstheme="minorHAnsi"/>
          <w:bCs/>
          <w:sz w:val="24"/>
          <w:szCs w:val="24"/>
          <w:lang w:eastAsia="zh-CN"/>
        </w:rPr>
        <w:t>g izvješćivanja</w:t>
      </w:r>
      <w:r w:rsidRPr="00087DF1">
        <w:rPr>
          <w:rFonts w:asciiTheme="minorHAnsi" w:hAnsiTheme="minorHAnsi" w:cstheme="minorHAnsi"/>
          <w:bCs/>
          <w:sz w:val="24"/>
          <w:szCs w:val="24"/>
          <w:lang w:eastAsia="zh-CN"/>
        </w:rPr>
        <w:t xml:space="preserve"> Izvođača radova i njegovih radničkih predstavnika, koji će zajedno ili jedan za drugim (u slijedu) raditi na istom gradilištu, s ciljem sprečavanja ozljeda na radu i zaštite zdravlje radnika,</w:t>
      </w:r>
    </w:p>
    <w:p w14:paraId="4F8DFEDC" w14:textId="30D575F3" w:rsidR="00DE0F25" w:rsidRDefault="00087DF1" w:rsidP="00087DF1">
      <w:pPr>
        <w:pStyle w:val="ListParagraph"/>
        <w:numPr>
          <w:ilvl w:val="0"/>
          <w:numId w:val="18"/>
        </w:numPr>
        <w:autoSpaceDE w:val="0"/>
        <w:autoSpaceDN w:val="0"/>
        <w:adjustRightInd w:val="0"/>
        <w:jc w:val="both"/>
        <w:rPr>
          <w:rFonts w:asciiTheme="minorHAnsi" w:hAnsiTheme="minorHAnsi" w:cstheme="minorHAnsi"/>
          <w:bCs/>
          <w:sz w:val="24"/>
          <w:szCs w:val="24"/>
          <w:lang w:eastAsia="zh-CN"/>
        </w:rPr>
      </w:pPr>
      <w:r w:rsidRPr="00087DF1">
        <w:rPr>
          <w:rFonts w:asciiTheme="minorHAnsi" w:hAnsiTheme="minorHAnsi" w:cstheme="minorHAnsi"/>
          <w:bCs/>
          <w:sz w:val="24"/>
          <w:szCs w:val="24"/>
          <w:lang w:eastAsia="zh-CN"/>
        </w:rPr>
        <w:t>provjeru</w:t>
      </w:r>
      <w:r w:rsidR="00DE0F25" w:rsidRPr="00087DF1">
        <w:rPr>
          <w:rFonts w:asciiTheme="minorHAnsi" w:hAnsiTheme="minorHAnsi" w:cstheme="minorHAnsi"/>
          <w:bCs/>
          <w:sz w:val="24"/>
          <w:szCs w:val="24"/>
          <w:lang w:eastAsia="zh-CN"/>
        </w:rPr>
        <w:t xml:space="preserve"> da li se radni postupci provod</w:t>
      </w:r>
      <w:r w:rsidRPr="00087DF1">
        <w:rPr>
          <w:rFonts w:asciiTheme="minorHAnsi" w:hAnsiTheme="minorHAnsi" w:cstheme="minorHAnsi"/>
          <w:bCs/>
          <w:sz w:val="24"/>
          <w:szCs w:val="24"/>
          <w:lang w:eastAsia="zh-CN"/>
        </w:rPr>
        <w:t>e na siguran način i usklađivanje propisanih</w:t>
      </w:r>
      <w:r w:rsidR="00DE0F25" w:rsidRPr="00087DF1">
        <w:rPr>
          <w:rFonts w:asciiTheme="minorHAnsi" w:hAnsiTheme="minorHAnsi" w:cstheme="minorHAnsi"/>
          <w:bCs/>
          <w:sz w:val="24"/>
          <w:szCs w:val="24"/>
          <w:lang w:eastAsia="zh-CN"/>
        </w:rPr>
        <w:t xml:space="preserve"> aktivnosti,</w:t>
      </w:r>
    </w:p>
    <w:p w14:paraId="1577125E" w14:textId="6093A228" w:rsidR="00DE0F25" w:rsidRDefault="00DE0F25" w:rsidP="00087DF1">
      <w:pPr>
        <w:pStyle w:val="ListParagraph"/>
        <w:numPr>
          <w:ilvl w:val="0"/>
          <w:numId w:val="18"/>
        </w:numPr>
        <w:autoSpaceDE w:val="0"/>
        <w:autoSpaceDN w:val="0"/>
        <w:adjustRightInd w:val="0"/>
        <w:jc w:val="both"/>
        <w:rPr>
          <w:rFonts w:asciiTheme="minorHAnsi" w:hAnsiTheme="minorHAnsi" w:cstheme="minorHAnsi"/>
          <w:bCs/>
          <w:sz w:val="24"/>
          <w:szCs w:val="24"/>
          <w:lang w:eastAsia="zh-CN"/>
        </w:rPr>
      </w:pPr>
      <w:r w:rsidRPr="00087DF1">
        <w:rPr>
          <w:rFonts w:asciiTheme="minorHAnsi" w:hAnsiTheme="minorHAnsi" w:cstheme="minorHAnsi"/>
          <w:bCs/>
          <w:sz w:val="24"/>
          <w:szCs w:val="24"/>
          <w:lang w:eastAsia="zh-CN"/>
        </w:rPr>
        <w:t>organizira</w:t>
      </w:r>
      <w:r w:rsidR="00087DF1" w:rsidRPr="00087DF1">
        <w:rPr>
          <w:rFonts w:asciiTheme="minorHAnsi" w:hAnsiTheme="minorHAnsi" w:cstheme="minorHAnsi"/>
          <w:bCs/>
          <w:sz w:val="24"/>
          <w:szCs w:val="24"/>
          <w:lang w:eastAsia="zh-CN"/>
        </w:rPr>
        <w:t>nje gradilišta na način da istome</w:t>
      </w:r>
      <w:r w:rsidRPr="00087DF1">
        <w:rPr>
          <w:rFonts w:asciiTheme="minorHAnsi" w:hAnsiTheme="minorHAnsi" w:cstheme="minorHAnsi"/>
          <w:bCs/>
          <w:sz w:val="24"/>
          <w:szCs w:val="24"/>
          <w:lang w:eastAsia="zh-CN"/>
        </w:rPr>
        <w:t xml:space="preserve"> imaju pristup samo osobe koje su na njemu zaposlene i osobe koje imaju dozvolu ulaska na gradilište.</w:t>
      </w:r>
    </w:p>
    <w:p w14:paraId="080ACEFD" w14:textId="5AB7C2AD" w:rsidR="00871F69" w:rsidRDefault="00871F69" w:rsidP="00871F69">
      <w:pPr>
        <w:autoSpaceDE w:val="0"/>
        <w:autoSpaceDN w:val="0"/>
        <w:adjustRightInd w:val="0"/>
        <w:ind w:left="36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U cilju provedbe zadaća koordinator zaštite na radu dužan je dnevno obilaziti gradilište i to na početku i na kraju radnog vremena Izvođača na gradilištu te evidentirati i konstatirati eventualno uočene nedostatke, odnosno nepravilnosti, upisom u kontrolne liste koje je dužan čuvati na gradilištu, a jedan primjerak iste uručiti inženjeru gradilišta, odnosno voditelju gradilišta, nadzornom inženjeru te predstavniku Naručitelja.</w:t>
      </w:r>
    </w:p>
    <w:p w14:paraId="21B3764F" w14:textId="36332E51" w:rsidR="00871F69" w:rsidRPr="00871F69" w:rsidRDefault="00871F69" w:rsidP="00871F69">
      <w:pPr>
        <w:autoSpaceDE w:val="0"/>
        <w:autoSpaceDN w:val="0"/>
        <w:adjustRightInd w:val="0"/>
        <w:ind w:left="360"/>
        <w:jc w:val="both"/>
        <w:rPr>
          <w:rFonts w:asciiTheme="minorHAnsi" w:hAnsiTheme="minorHAnsi" w:cstheme="minorHAnsi"/>
          <w:bCs/>
          <w:sz w:val="24"/>
          <w:szCs w:val="24"/>
          <w:lang w:eastAsia="zh-CN"/>
        </w:rPr>
      </w:pPr>
      <w:r>
        <w:rPr>
          <w:rFonts w:asciiTheme="minorHAnsi" w:hAnsiTheme="minorHAnsi" w:cstheme="minorHAnsi"/>
          <w:bCs/>
          <w:sz w:val="24"/>
          <w:szCs w:val="24"/>
          <w:lang w:eastAsia="zh-CN"/>
        </w:rPr>
        <w:t>Pored navedenih aktivnosti koordinator zaštite na radu mora obavljati i ostale poslove koji su nužni za provedbu zaštite na radu i osiguranje minimalnih sigurnosnih i zdravstvenih uvjeta za privremena ili pokretna gradilišta, a sve u skladu sa važećim propisima i standardima kako bi se zadovoljili svi traženi uvjeti prema zakonskim odredbama u cilju zaštite interesa svih sudionika u gradnji.</w:t>
      </w:r>
    </w:p>
    <w:p w14:paraId="14086ED3" w14:textId="77777777" w:rsidR="00DE0F25" w:rsidRPr="00DE0F25" w:rsidRDefault="00DE0F25" w:rsidP="00DE0F25">
      <w:pPr>
        <w:rPr>
          <w:highlight w:val="green"/>
        </w:rPr>
      </w:pPr>
    </w:p>
    <w:p w14:paraId="229063DB" w14:textId="10BB3822" w:rsidR="00DE0F25" w:rsidRPr="004F4920" w:rsidRDefault="00DE0F25" w:rsidP="00DE0F25">
      <w:pPr>
        <w:autoSpaceDE w:val="0"/>
        <w:autoSpaceDN w:val="0"/>
        <w:adjustRightInd w:val="0"/>
        <w:jc w:val="both"/>
        <w:rPr>
          <w:rFonts w:asciiTheme="minorHAnsi" w:hAnsiTheme="minorHAnsi" w:cstheme="minorHAnsi"/>
          <w:bCs/>
          <w:sz w:val="24"/>
          <w:szCs w:val="24"/>
          <w:lang w:eastAsia="zh-CN"/>
        </w:rPr>
      </w:pPr>
      <w:r w:rsidRPr="004F4920">
        <w:rPr>
          <w:rFonts w:asciiTheme="minorHAnsi" w:hAnsiTheme="minorHAnsi" w:cstheme="minorHAnsi"/>
          <w:bCs/>
          <w:sz w:val="24"/>
          <w:szCs w:val="24"/>
          <w:lang w:eastAsia="zh-CN"/>
        </w:rPr>
        <w:t xml:space="preserve">U ponudi </w:t>
      </w:r>
      <w:r w:rsidR="0055152B" w:rsidRPr="004F4920">
        <w:rPr>
          <w:rFonts w:asciiTheme="minorHAnsi" w:hAnsiTheme="minorHAnsi" w:cstheme="minorHAnsi"/>
          <w:bCs/>
          <w:sz w:val="24"/>
          <w:szCs w:val="24"/>
          <w:lang w:eastAsia="zh-CN"/>
        </w:rPr>
        <w:t>je potrebno</w:t>
      </w:r>
      <w:r w:rsidRPr="004F4920">
        <w:rPr>
          <w:rFonts w:asciiTheme="minorHAnsi" w:hAnsiTheme="minorHAnsi" w:cstheme="minorHAnsi"/>
          <w:bCs/>
          <w:sz w:val="24"/>
          <w:szCs w:val="24"/>
          <w:lang w:eastAsia="zh-CN"/>
        </w:rPr>
        <w:t xml:space="preserve"> obuhvatiti s</w:t>
      </w:r>
      <w:r w:rsidR="008E4040" w:rsidRPr="004F4920">
        <w:rPr>
          <w:rFonts w:asciiTheme="minorHAnsi" w:hAnsiTheme="minorHAnsi" w:cstheme="minorHAnsi"/>
          <w:bCs/>
          <w:sz w:val="24"/>
          <w:szCs w:val="24"/>
          <w:lang w:eastAsia="zh-CN"/>
        </w:rPr>
        <w:t>ve troškove nadzora po svim vrst</w:t>
      </w:r>
      <w:r w:rsidRPr="004F4920">
        <w:rPr>
          <w:rFonts w:asciiTheme="minorHAnsi" w:hAnsiTheme="minorHAnsi" w:cstheme="minorHAnsi"/>
          <w:bCs/>
          <w:sz w:val="24"/>
          <w:szCs w:val="24"/>
          <w:lang w:eastAsia="zh-CN"/>
        </w:rPr>
        <w:t>ama radova koji proizlaze iz gore navedenih obaveza</w:t>
      </w:r>
      <w:r w:rsidR="007044D9" w:rsidRPr="004F4920">
        <w:rPr>
          <w:rFonts w:asciiTheme="minorHAnsi" w:hAnsiTheme="minorHAnsi" w:cstheme="minorHAnsi"/>
          <w:bCs/>
          <w:sz w:val="24"/>
          <w:szCs w:val="24"/>
          <w:lang w:eastAsia="zh-CN"/>
        </w:rPr>
        <w:t>, kao i troškove koordinatora zaštite</w:t>
      </w:r>
      <w:r w:rsidRPr="004F4920">
        <w:rPr>
          <w:rFonts w:asciiTheme="minorHAnsi" w:hAnsiTheme="minorHAnsi" w:cstheme="minorHAnsi"/>
          <w:bCs/>
          <w:sz w:val="24"/>
          <w:szCs w:val="24"/>
          <w:lang w:eastAsia="zh-CN"/>
        </w:rPr>
        <w:t xml:space="preserve"> na radu.</w:t>
      </w:r>
    </w:p>
    <w:p w14:paraId="20221B1B" w14:textId="77777777" w:rsidR="008F411A" w:rsidRDefault="008F411A" w:rsidP="002D44CC">
      <w:pPr>
        <w:spacing w:line="216" w:lineRule="auto"/>
        <w:jc w:val="both"/>
        <w:rPr>
          <w:rFonts w:asciiTheme="minorHAnsi" w:hAnsiTheme="minorHAnsi" w:cstheme="minorHAnsi"/>
          <w:sz w:val="24"/>
          <w:szCs w:val="24"/>
          <w:lang w:eastAsia="zh-CN"/>
        </w:rPr>
      </w:pPr>
    </w:p>
    <w:p w14:paraId="4FA1CA04" w14:textId="63144944" w:rsidR="00E553AE" w:rsidRPr="00943996" w:rsidRDefault="00E553AE" w:rsidP="00C9563C">
      <w:pPr>
        <w:pStyle w:val="Style2"/>
        <w:numPr>
          <w:ilvl w:val="1"/>
          <w:numId w:val="10"/>
        </w:numPr>
        <w:ind w:left="0" w:firstLine="0"/>
        <w:jc w:val="both"/>
        <w:rPr>
          <w:rFonts w:asciiTheme="minorHAnsi" w:hAnsiTheme="minorHAnsi" w:cstheme="minorHAnsi"/>
        </w:rPr>
      </w:pPr>
      <w:bookmarkStart w:id="39" w:name="_Toc531864941"/>
      <w:bookmarkStart w:id="40" w:name="_Toc13659826"/>
      <w:r w:rsidRPr="00943996">
        <w:rPr>
          <w:rFonts w:asciiTheme="minorHAnsi" w:hAnsiTheme="minorHAnsi" w:cstheme="minorHAnsi"/>
        </w:rPr>
        <w:lastRenderedPageBreak/>
        <w:t>TROŠKOVNIK</w:t>
      </w:r>
      <w:bookmarkEnd w:id="39"/>
      <w:bookmarkEnd w:id="40"/>
      <w:r w:rsidRPr="00943996">
        <w:rPr>
          <w:rFonts w:asciiTheme="minorHAnsi" w:hAnsiTheme="minorHAnsi" w:cstheme="minorHAnsi"/>
        </w:rPr>
        <w:t xml:space="preserve"> </w:t>
      </w:r>
    </w:p>
    <w:p w14:paraId="0CCFED1F" w14:textId="473F0EC0" w:rsidR="001E6D9D" w:rsidRPr="004A42A4" w:rsidRDefault="0017645D" w:rsidP="001E6D9D">
      <w:pPr>
        <w:spacing w:before="120"/>
        <w:jc w:val="both"/>
        <w:rPr>
          <w:rFonts w:asciiTheme="minorHAnsi" w:hAnsiTheme="minorHAnsi" w:cstheme="minorHAnsi"/>
          <w:sz w:val="24"/>
          <w:szCs w:val="24"/>
        </w:rPr>
      </w:pPr>
      <w:r w:rsidRPr="00943996">
        <w:rPr>
          <w:rFonts w:asciiTheme="minorHAnsi" w:hAnsiTheme="minorHAnsi" w:cstheme="minorHAnsi"/>
          <w:sz w:val="24"/>
          <w:szCs w:val="24"/>
          <w:lang w:eastAsia="zh-CN"/>
        </w:rPr>
        <w:t>N</w:t>
      </w:r>
      <w:r w:rsidR="00E553AE" w:rsidRPr="00943996">
        <w:rPr>
          <w:rFonts w:asciiTheme="minorHAnsi" w:hAnsiTheme="minorHAnsi" w:cstheme="minorHAnsi"/>
          <w:sz w:val="24"/>
          <w:szCs w:val="24"/>
          <w:lang w:eastAsia="zh-CN"/>
        </w:rPr>
        <w:t xml:space="preserve">aručitelj </w:t>
      </w:r>
      <w:r w:rsidR="001E6D9D" w:rsidRPr="00943996">
        <w:rPr>
          <w:rFonts w:asciiTheme="minorHAnsi" w:hAnsiTheme="minorHAnsi" w:cstheme="minorHAnsi"/>
          <w:sz w:val="24"/>
          <w:szCs w:val="24"/>
          <w:lang w:eastAsia="zh-CN"/>
        </w:rPr>
        <w:t xml:space="preserve">je </w:t>
      </w:r>
      <w:r w:rsidR="00F63BEE" w:rsidRPr="00943996">
        <w:rPr>
          <w:rFonts w:asciiTheme="minorHAnsi" w:hAnsiTheme="minorHAnsi" w:cstheme="minorHAnsi"/>
          <w:color w:val="000000" w:themeColor="text1"/>
          <w:sz w:val="24"/>
          <w:szCs w:val="24"/>
        </w:rPr>
        <w:t xml:space="preserve">izradio troškovnik </w:t>
      </w:r>
      <w:r w:rsidR="00F63BEE" w:rsidRPr="004A42A4">
        <w:rPr>
          <w:rFonts w:asciiTheme="minorHAnsi" w:hAnsiTheme="minorHAnsi" w:cstheme="minorHAnsi"/>
          <w:color w:val="000000" w:themeColor="text1"/>
          <w:sz w:val="24"/>
          <w:szCs w:val="24"/>
        </w:rPr>
        <w:t xml:space="preserve">u </w:t>
      </w:r>
      <w:r w:rsidR="001E6D9D" w:rsidRPr="004A42A4">
        <w:rPr>
          <w:rFonts w:asciiTheme="minorHAnsi" w:hAnsiTheme="minorHAnsi" w:cstheme="minorHAnsi"/>
          <w:color w:val="000000" w:themeColor="text1"/>
          <w:sz w:val="24"/>
          <w:szCs w:val="24"/>
        </w:rPr>
        <w:t xml:space="preserve">Excel </w:t>
      </w:r>
      <w:r w:rsidR="001E6D9D" w:rsidRPr="004A42A4">
        <w:rPr>
          <w:rFonts w:asciiTheme="minorHAnsi" w:hAnsiTheme="minorHAnsi" w:cstheme="minorHAnsi"/>
          <w:sz w:val="24"/>
          <w:szCs w:val="24"/>
        </w:rPr>
        <w:t>formatu</w:t>
      </w:r>
      <w:r w:rsidR="005931A4" w:rsidRPr="004A42A4">
        <w:rPr>
          <w:rFonts w:asciiTheme="minorHAnsi" w:hAnsiTheme="minorHAnsi" w:cstheme="minorHAnsi"/>
          <w:sz w:val="24"/>
          <w:szCs w:val="24"/>
        </w:rPr>
        <w:t xml:space="preserve">, </w:t>
      </w:r>
      <w:r w:rsidR="001E6D9D" w:rsidRPr="004A42A4">
        <w:rPr>
          <w:rFonts w:asciiTheme="minorHAnsi" w:hAnsiTheme="minorHAnsi" w:cstheme="minorHAnsi"/>
          <w:color w:val="0070C0"/>
          <w:sz w:val="24"/>
          <w:szCs w:val="24"/>
        </w:rPr>
        <w:t xml:space="preserve">PRILOG </w:t>
      </w:r>
      <w:r w:rsidR="00080AEB" w:rsidRPr="004A42A4">
        <w:rPr>
          <w:rFonts w:asciiTheme="minorHAnsi" w:hAnsiTheme="minorHAnsi" w:cstheme="minorHAnsi"/>
          <w:color w:val="0070C0"/>
          <w:sz w:val="24"/>
          <w:szCs w:val="24"/>
        </w:rPr>
        <w:t>3</w:t>
      </w:r>
      <w:r w:rsidR="001E6D9D" w:rsidRPr="004A42A4">
        <w:rPr>
          <w:rFonts w:asciiTheme="minorHAnsi" w:hAnsiTheme="minorHAnsi" w:cstheme="minorHAnsi"/>
          <w:color w:val="0070C0"/>
          <w:sz w:val="24"/>
          <w:szCs w:val="24"/>
        </w:rPr>
        <w:t>.</w:t>
      </w:r>
      <w:r w:rsidR="005931A4" w:rsidRPr="004A42A4">
        <w:rPr>
          <w:rFonts w:asciiTheme="minorHAnsi" w:hAnsiTheme="minorHAnsi" w:cstheme="minorHAnsi"/>
          <w:color w:val="0070C0"/>
          <w:sz w:val="24"/>
          <w:szCs w:val="24"/>
        </w:rPr>
        <w:t xml:space="preserve"> Troškovnik</w:t>
      </w:r>
      <w:r w:rsidR="005931A4" w:rsidRPr="004A42A4">
        <w:rPr>
          <w:rFonts w:asciiTheme="minorHAnsi" w:hAnsiTheme="minorHAnsi" w:cstheme="minorHAnsi"/>
          <w:sz w:val="24"/>
          <w:szCs w:val="24"/>
        </w:rPr>
        <w:t xml:space="preserve">, </w:t>
      </w:r>
      <w:r w:rsidR="00912FF3" w:rsidRPr="004A42A4">
        <w:rPr>
          <w:rFonts w:asciiTheme="minorHAnsi" w:hAnsiTheme="minorHAnsi" w:cstheme="minorHAnsi"/>
          <w:sz w:val="24"/>
          <w:szCs w:val="24"/>
        </w:rPr>
        <w:t xml:space="preserve">koji čini </w:t>
      </w:r>
      <w:r w:rsidR="00961F7B" w:rsidRPr="004A42A4">
        <w:rPr>
          <w:rFonts w:asciiTheme="minorHAnsi" w:hAnsiTheme="minorHAnsi" w:cstheme="minorHAnsi"/>
          <w:sz w:val="24"/>
          <w:szCs w:val="24"/>
        </w:rPr>
        <w:t>sastavni dio ovog</w:t>
      </w:r>
      <w:r w:rsidR="001E6D9D" w:rsidRPr="004A42A4">
        <w:rPr>
          <w:rFonts w:asciiTheme="minorHAnsi" w:hAnsiTheme="minorHAnsi" w:cstheme="minorHAnsi"/>
          <w:sz w:val="24"/>
          <w:szCs w:val="24"/>
        </w:rPr>
        <w:t xml:space="preserve"> </w:t>
      </w:r>
      <w:r w:rsidR="00961F7B" w:rsidRPr="004A42A4">
        <w:rPr>
          <w:rFonts w:asciiTheme="minorHAnsi" w:hAnsiTheme="minorHAnsi" w:cstheme="minorHAnsi"/>
          <w:sz w:val="24"/>
          <w:szCs w:val="24"/>
        </w:rPr>
        <w:t>Poziva</w:t>
      </w:r>
      <w:r w:rsidR="001E6D9D" w:rsidRPr="004A42A4">
        <w:rPr>
          <w:rFonts w:asciiTheme="minorHAnsi" w:hAnsiTheme="minorHAnsi" w:cstheme="minorHAnsi"/>
          <w:sz w:val="24"/>
          <w:szCs w:val="24"/>
        </w:rPr>
        <w:t>.</w:t>
      </w:r>
    </w:p>
    <w:p w14:paraId="1FC886CB" w14:textId="77777777" w:rsidR="00196295" w:rsidRPr="004A42A4" w:rsidRDefault="00196295" w:rsidP="00E553AE">
      <w:pPr>
        <w:autoSpaceDE w:val="0"/>
        <w:autoSpaceDN w:val="0"/>
        <w:adjustRightInd w:val="0"/>
        <w:jc w:val="both"/>
        <w:rPr>
          <w:rFonts w:asciiTheme="minorHAnsi" w:hAnsiTheme="minorHAnsi" w:cstheme="minorHAnsi"/>
          <w:b/>
          <w:sz w:val="24"/>
          <w:szCs w:val="24"/>
          <w:lang w:eastAsia="zh-CN"/>
        </w:rPr>
      </w:pPr>
    </w:p>
    <w:p w14:paraId="5EEFD82A" w14:textId="7FB56FDB" w:rsidR="00080AEB" w:rsidRPr="00943996" w:rsidRDefault="00E553AE" w:rsidP="00E553AE">
      <w:pPr>
        <w:autoSpaceDE w:val="0"/>
        <w:autoSpaceDN w:val="0"/>
        <w:adjustRightInd w:val="0"/>
        <w:jc w:val="both"/>
        <w:rPr>
          <w:rFonts w:asciiTheme="minorHAnsi" w:hAnsiTheme="minorHAnsi" w:cstheme="minorHAnsi"/>
          <w:sz w:val="24"/>
          <w:szCs w:val="24"/>
        </w:rPr>
      </w:pPr>
      <w:r w:rsidRPr="004A42A4">
        <w:rPr>
          <w:rFonts w:asciiTheme="minorHAnsi" w:hAnsiTheme="minorHAnsi" w:cstheme="minorHAnsi"/>
          <w:sz w:val="24"/>
          <w:szCs w:val="24"/>
          <w:lang w:eastAsia="zh-CN"/>
        </w:rPr>
        <w:t xml:space="preserve">Troškovnik mora biti </w:t>
      </w:r>
      <w:r w:rsidR="005D57A4" w:rsidRPr="004A42A4">
        <w:rPr>
          <w:rFonts w:asciiTheme="minorHAnsi" w:hAnsiTheme="minorHAnsi" w:cstheme="minorHAnsi"/>
          <w:sz w:val="24"/>
          <w:szCs w:val="24"/>
          <w:lang w:eastAsia="zh-CN"/>
        </w:rPr>
        <w:t xml:space="preserve">dostavljen u ponudi i </w:t>
      </w:r>
      <w:r w:rsidRPr="004A42A4">
        <w:rPr>
          <w:rFonts w:asciiTheme="minorHAnsi" w:hAnsiTheme="minorHAnsi" w:cstheme="minorHAnsi"/>
          <w:sz w:val="24"/>
          <w:szCs w:val="24"/>
          <w:lang w:eastAsia="zh-CN"/>
        </w:rPr>
        <w:t xml:space="preserve">popunjen na izvornom predlošku bez mijenjanja, ispravljanja </w:t>
      </w:r>
      <w:r w:rsidR="00961F7B" w:rsidRPr="004A42A4">
        <w:rPr>
          <w:rFonts w:asciiTheme="minorHAnsi" w:hAnsiTheme="minorHAnsi" w:cstheme="minorHAnsi"/>
          <w:sz w:val="24"/>
          <w:szCs w:val="24"/>
          <w:lang w:eastAsia="zh-CN"/>
        </w:rPr>
        <w:t>i prepisivanja izvornog teksta</w:t>
      </w:r>
      <w:r w:rsidRPr="004A42A4">
        <w:rPr>
          <w:rFonts w:asciiTheme="minorHAnsi" w:hAnsiTheme="minorHAnsi" w:cstheme="minorHAnsi"/>
          <w:sz w:val="24"/>
          <w:szCs w:val="24"/>
          <w:lang w:eastAsia="zh-CN"/>
        </w:rPr>
        <w:t>. Ponu</w:t>
      </w:r>
      <w:r w:rsidR="00145D63" w:rsidRPr="004A42A4">
        <w:rPr>
          <w:rFonts w:asciiTheme="minorHAnsi" w:hAnsiTheme="minorHAnsi" w:cstheme="minorHAnsi"/>
          <w:sz w:val="24"/>
          <w:szCs w:val="24"/>
          <w:lang w:eastAsia="zh-CN"/>
        </w:rPr>
        <w:t>ditelj mora</w:t>
      </w:r>
      <w:r w:rsidR="00FF75B6" w:rsidRPr="004A42A4">
        <w:rPr>
          <w:rFonts w:asciiTheme="minorHAnsi" w:hAnsiTheme="minorHAnsi" w:cstheme="minorHAnsi"/>
          <w:sz w:val="24"/>
          <w:szCs w:val="24"/>
          <w:lang w:eastAsia="zh-CN"/>
        </w:rPr>
        <w:t xml:space="preserve"> ispuniti sve zadane rubrike</w:t>
      </w:r>
      <w:r w:rsidR="00145D63" w:rsidRPr="004A42A4">
        <w:rPr>
          <w:rFonts w:asciiTheme="minorHAnsi" w:hAnsiTheme="minorHAnsi" w:cstheme="minorHAnsi"/>
          <w:sz w:val="24"/>
          <w:szCs w:val="24"/>
          <w:lang w:eastAsia="zh-CN"/>
        </w:rPr>
        <w:t xml:space="preserve"> Troškovnika</w:t>
      </w:r>
      <w:r w:rsidR="005E08B5" w:rsidRPr="004A42A4">
        <w:rPr>
          <w:rFonts w:asciiTheme="minorHAnsi" w:hAnsiTheme="minorHAnsi" w:cstheme="minorHAnsi"/>
          <w:sz w:val="24"/>
          <w:szCs w:val="24"/>
          <w:lang w:eastAsia="zh-CN"/>
        </w:rPr>
        <w:t xml:space="preserve"> suk</w:t>
      </w:r>
      <w:r w:rsidR="00843B30">
        <w:rPr>
          <w:rFonts w:asciiTheme="minorHAnsi" w:hAnsiTheme="minorHAnsi" w:cstheme="minorHAnsi"/>
          <w:sz w:val="24"/>
          <w:szCs w:val="24"/>
          <w:lang w:eastAsia="zh-CN"/>
        </w:rPr>
        <w:t xml:space="preserve">ladno uputama iz točke 6. ovog </w:t>
      </w:r>
      <w:proofErr w:type="spellStart"/>
      <w:r w:rsidR="005E08B5" w:rsidRPr="004A42A4">
        <w:rPr>
          <w:rFonts w:asciiTheme="minorHAnsi" w:hAnsiTheme="minorHAnsi" w:cstheme="minorHAnsi"/>
          <w:sz w:val="24"/>
          <w:szCs w:val="24"/>
          <w:lang w:eastAsia="zh-CN"/>
        </w:rPr>
        <w:t>oziva</w:t>
      </w:r>
      <w:proofErr w:type="spellEnd"/>
      <w:r w:rsidR="00FF75B6" w:rsidRPr="004A42A4">
        <w:rPr>
          <w:rFonts w:asciiTheme="minorHAnsi" w:hAnsiTheme="minorHAnsi" w:cstheme="minorHAnsi"/>
          <w:sz w:val="24"/>
          <w:szCs w:val="24"/>
          <w:lang w:eastAsia="zh-CN"/>
        </w:rPr>
        <w:t>.</w:t>
      </w:r>
    </w:p>
    <w:p w14:paraId="4D6E5B6D" w14:textId="0DD504B3" w:rsidR="00E553AE" w:rsidRPr="00943996" w:rsidRDefault="00E553AE" w:rsidP="00E553AE">
      <w:pPr>
        <w:autoSpaceDE w:val="0"/>
        <w:autoSpaceDN w:val="0"/>
        <w:adjustRightInd w:val="0"/>
        <w:jc w:val="both"/>
        <w:rPr>
          <w:rFonts w:asciiTheme="minorHAnsi" w:hAnsiTheme="minorHAnsi" w:cstheme="minorHAnsi"/>
          <w:sz w:val="24"/>
          <w:szCs w:val="24"/>
          <w:lang w:eastAsia="zh-CN"/>
        </w:rPr>
      </w:pPr>
      <w:r w:rsidRPr="00C80243">
        <w:rPr>
          <w:rFonts w:asciiTheme="minorHAnsi" w:hAnsiTheme="minorHAnsi" w:cstheme="minorHAnsi"/>
          <w:sz w:val="24"/>
          <w:szCs w:val="24"/>
          <w:lang w:eastAsia="zh-CN"/>
        </w:rPr>
        <w:t>Ako ponuditelj promijeni tekst i</w:t>
      </w:r>
      <w:r w:rsidR="002D2FA6" w:rsidRPr="00C80243">
        <w:rPr>
          <w:rFonts w:asciiTheme="minorHAnsi" w:hAnsiTheme="minorHAnsi" w:cstheme="minorHAnsi"/>
          <w:sz w:val="24"/>
          <w:szCs w:val="24"/>
          <w:lang w:eastAsia="zh-CN"/>
        </w:rPr>
        <w:t>li količine navedene u obrascu T</w:t>
      </w:r>
      <w:r w:rsidRPr="00C80243">
        <w:rPr>
          <w:rFonts w:asciiTheme="minorHAnsi" w:hAnsiTheme="minorHAnsi" w:cstheme="minorHAnsi"/>
          <w:sz w:val="24"/>
          <w:szCs w:val="24"/>
          <w:lang w:eastAsia="zh-CN"/>
        </w:rPr>
        <w:t>rošk</w:t>
      </w:r>
      <w:r w:rsidR="00C80243" w:rsidRPr="00C80243">
        <w:rPr>
          <w:rFonts w:asciiTheme="minorHAnsi" w:hAnsiTheme="minorHAnsi" w:cstheme="minorHAnsi"/>
          <w:sz w:val="24"/>
          <w:szCs w:val="24"/>
          <w:lang w:eastAsia="zh-CN"/>
        </w:rPr>
        <w:t xml:space="preserve">ovnika, smatrat će se da je takva ponuda nepravilna te će iz tog razloga </w:t>
      </w:r>
      <w:r w:rsidRPr="00C80243">
        <w:rPr>
          <w:rFonts w:asciiTheme="minorHAnsi" w:hAnsiTheme="minorHAnsi" w:cstheme="minorHAnsi"/>
          <w:sz w:val="24"/>
          <w:szCs w:val="24"/>
          <w:lang w:eastAsia="zh-CN"/>
        </w:rPr>
        <w:t>biti odbijena.</w:t>
      </w:r>
      <w:r w:rsidRPr="00943996">
        <w:rPr>
          <w:rFonts w:asciiTheme="minorHAnsi" w:hAnsiTheme="minorHAnsi" w:cstheme="minorHAnsi"/>
          <w:sz w:val="24"/>
          <w:szCs w:val="24"/>
          <w:lang w:eastAsia="zh-CN"/>
        </w:rPr>
        <w:t xml:space="preserve"> </w:t>
      </w:r>
    </w:p>
    <w:p w14:paraId="5B8A6EFB" w14:textId="77777777" w:rsidR="00826519" w:rsidRPr="00943996" w:rsidRDefault="00826519" w:rsidP="00F353AF">
      <w:pPr>
        <w:autoSpaceDE w:val="0"/>
        <w:autoSpaceDN w:val="0"/>
        <w:adjustRightInd w:val="0"/>
        <w:jc w:val="both"/>
        <w:rPr>
          <w:rFonts w:asciiTheme="minorHAnsi" w:hAnsiTheme="minorHAnsi" w:cstheme="minorHAnsi"/>
          <w:color w:val="000000" w:themeColor="text1"/>
          <w:sz w:val="24"/>
          <w:szCs w:val="24"/>
        </w:rPr>
      </w:pPr>
    </w:p>
    <w:p w14:paraId="59DFB653" w14:textId="181C7282" w:rsidR="005931A4" w:rsidRPr="00943996" w:rsidRDefault="00EB3310" w:rsidP="00C9563C">
      <w:pPr>
        <w:pStyle w:val="Style2"/>
        <w:numPr>
          <w:ilvl w:val="1"/>
          <w:numId w:val="10"/>
        </w:numPr>
        <w:ind w:left="0" w:firstLine="0"/>
        <w:jc w:val="both"/>
        <w:rPr>
          <w:rFonts w:asciiTheme="minorHAnsi" w:hAnsiTheme="minorHAnsi" w:cstheme="minorHAnsi"/>
        </w:rPr>
      </w:pPr>
      <w:bookmarkStart w:id="41" w:name="_Toc531864940"/>
      <w:bookmarkStart w:id="42" w:name="_Toc13659827"/>
      <w:r w:rsidRPr="00943996">
        <w:rPr>
          <w:rFonts w:asciiTheme="minorHAnsi" w:hAnsiTheme="minorHAnsi" w:cstheme="minorHAnsi"/>
        </w:rPr>
        <w:t xml:space="preserve">MJESTO </w:t>
      </w:r>
      <w:bookmarkEnd w:id="41"/>
      <w:r w:rsidR="007D6BB1" w:rsidRPr="00943996">
        <w:rPr>
          <w:rFonts w:asciiTheme="minorHAnsi" w:hAnsiTheme="minorHAnsi" w:cstheme="minorHAnsi"/>
        </w:rPr>
        <w:t>IZVRŠENJA UGOVORA</w:t>
      </w:r>
      <w:bookmarkEnd w:id="42"/>
    </w:p>
    <w:p w14:paraId="27D77B70" w14:textId="4F139E54" w:rsidR="00080AEB" w:rsidRDefault="00843B30" w:rsidP="00C87176">
      <w:p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Osnovna škola</w:t>
      </w:r>
      <w:r w:rsidRPr="00843B30">
        <w:rPr>
          <w:rFonts w:asciiTheme="minorHAnsi" w:hAnsiTheme="minorHAnsi" w:cstheme="minorHAnsi"/>
          <w:sz w:val="24"/>
          <w:szCs w:val="24"/>
          <w:lang w:eastAsia="zh-CN"/>
        </w:rPr>
        <w:t xml:space="preserve"> EUGEN KUMIČIĆ u Rijeci, Franje </w:t>
      </w:r>
      <w:proofErr w:type="spellStart"/>
      <w:r w:rsidRPr="00843B30">
        <w:rPr>
          <w:rFonts w:asciiTheme="minorHAnsi" w:hAnsiTheme="minorHAnsi" w:cstheme="minorHAnsi"/>
          <w:sz w:val="24"/>
          <w:szCs w:val="24"/>
          <w:lang w:eastAsia="zh-CN"/>
        </w:rPr>
        <w:t>Čandeka</w:t>
      </w:r>
      <w:proofErr w:type="spellEnd"/>
      <w:r w:rsidRPr="00843B30">
        <w:rPr>
          <w:rFonts w:asciiTheme="minorHAnsi" w:hAnsiTheme="minorHAnsi" w:cstheme="minorHAnsi"/>
          <w:sz w:val="24"/>
          <w:szCs w:val="24"/>
          <w:lang w:eastAsia="zh-CN"/>
        </w:rPr>
        <w:t xml:space="preserve"> 40,  </w:t>
      </w:r>
      <w:proofErr w:type="spellStart"/>
      <w:r w:rsidRPr="00843B30">
        <w:rPr>
          <w:rFonts w:asciiTheme="minorHAnsi" w:hAnsiTheme="minorHAnsi" w:cstheme="minorHAnsi"/>
          <w:sz w:val="24"/>
          <w:szCs w:val="24"/>
          <w:lang w:eastAsia="zh-CN"/>
        </w:rPr>
        <w:t>k.č</w:t>
      </w:r>
      <w:proofErr w:type="spellEnd"/>
      <w:r w:rsidRPr="00843B30">
        <w:rPr>
          <w:rFonts w:asciiTheme="minorHAnsi" w:hAnsiTheme="minorHAnsi" w:cstheme="minorHAnsi"/>
          <w:sz w:val="24"/>
          <w:szCs w:val="24"/>
          <w:lang w:eastAsia="zh-CN"/>
        </w:rPr>
        <w:t>. br.3505/1 k.o. Zamet.</w:t>
      </w:r>
    </w:p>
    <w:p w14:paraId="2DDBD720" w14:textId="77777777" w:rsidR="00843B30" w:rsidRPr="00943996" w:rsidRDefault="00843B30" w:rsidP="00C87176">
      <w:pPr>
        <w:autoSpaceDE w:val="0"/>
        <w:autoSpaceDN w:val="0"/>
        <w:adjustRightInd w:val="0"/>
        <w:jc w:val="both"/>
        <w:rPr>
          <w:rFonts w:asciiTheme="minorHAnsi" w:hAnsiTheme="minorHAnsi" w:cstheme="minorHAnsi"/>
          <w:sz w:val="24"/>
          <w:szCs w:val="24"/>
          <w:lang w:eastAsia="zh-CN"/>
        </w:rPr>
      </w:pPr>
    </w:p>
    <w:p w14:paraId="15D67D93" w14:textId="5259B6F2" w:rsidR="00CA100C" w:rsidRPr="00943996" w:rsidRDefault="00353CEB" w:rsidP="00C9563C">
      <w:pPr>
        <w:pStyle w:val="Style2"/>
        <w:numPr>
          <w:ilvl w:val="1"/>
          <w:numId w:val="10"/>
        </w:numPr>
        <w:ind w:left="0" w:firstLine="0"/>
        <w:jc w:val="both"/>
        <w:rPr>
          <w:rFonts w:asciiTheme="minorHAnsi" w:hAnsiTheme="minorHAnsi" w:cstheme="minorHAnsi"/>
        </w:rPr>
      </w:pPr>
      <w:bookmarkStart w:id="43" w:name="_Toc531864942"/>
      <w:bookmarkStart w:id="44" w:name="_Toc13659828"/>
      <w:r w:rsidRPr="00943996">
        <w:rPr>
          <w:rFonts w:asciiTheme="minorHAnsi" w:hAnsiTheme="minorHAnsi" w:cstheme="minorHAnsi"/>
        </w:rPr>
        <w:t>ROK</w:t>
      </w:r>
      <w:r w:rsidR="000B5885" w:rsidRPr="00943996">
        <w:rPr>
          <w:rFonts w:asciiTheme="minorHAnsi" w:hAnsiTheme="minorHAnsi" w:cstheme="minorHAnsi"/>
        </w:rPr>
        <w:t xml:space="preserve"> POČETKA I ZAVRŠETKA </w:t>
      </w:r>
      <w:r w:rsidRPr="00943996">
        <w:rPr>
          <w:rFonts w:asciiTheme="minorHAnsi" w:hAnsiTheme="minorHAnsi" w:cstheme="minorHAnsi"/>
        </w:rPr>
        <w:t xml:space="preserve"> </w:t>
      </w:r>
      <w:r w:rsidR="007D6BB1" w:rsidRPr="00943996">
        <w:rPr>
          <w:rFonts w:asciiTheme="minorHAnsi" w:hAnsiTheme="minorHAnsi" w:cstheme="minorHAnsi"/>
        </w:rPr>
        <w:t xml:space="preserve">IZVRŠENJA </w:t>
      </w:r>
      <w:r w:rsidRPr="00943996">
        <w:rPr>
          <w:rFonts w:asciiTheme="minorHAnsi" w:hAnsiTheme="minorHAnsi" w:cstheme="minorHAnsi"/>
        </w:rPr>
        <w:t xml:space="preserve"> UGOVORA</w:t>
      </w:r>
      <w:bookmarkEnd w:id="43"/>
      <w:bookmarkEnd w:id="44"/>
    </w:p>
    <w:p w14:paraId="7F48657B" w14:textId="5797EC81" w:rsidR="00BD6634" w:rsidRPr="00FB1B2B" w:rsidRDefault="00BD6634" w:rsidP="00BD6634">
      <w:pPr>
        <w:autoSpaceDE w:val="0"/>
        <w:autoSpaceDN w:val="0"/>
        <w:adjustRightInd w:val="0"/>
        <w:jc w:val="both"/>
        <w:rPr>
          <w:rFonts w:asciiTheme="minorHAnsi" w:hAnsiTheme="minorHAnsi" w:cstheme="minorHAnsi"/>
          <w:b/>
          <w:sz w:val="24"/>
          <w:szCs w:val="24"/>
          <w:lang w:eastAsia="zh-CN"/>
        </w:rPr>
      </w:pPr>
      <w:r w:rsidRPr="00FB1B2B">
        <w:rPr>
          <w:rFonts w:asciiTheme="minorHAnsi" w:hAnsiTheme="minorHAnsi" w:cstheme="minorHAnsi"/>
          <w:b/>
          <w:sz w:val="24"/>
          <w:szCs w:val="24"/>
          <w:lang w:eastAsia="zh-CN"/>
        </w:rPr>
        <w:t>Ugovor stupa na snagu onoga dana kada ga potpiše posljednja ugovorna strana te je na snazi do izvršenja svih obaveza ugovornih strana kako je definirano ugovornim odredbama.</w:t>
      </w:r>
    </w:p>
    <w:p w14:paraId="069B6F35" w14:textId="52BEAD8B" w:rsidR="00BD6634" w:rsidRPr="00FB1B2B" w:rsidRDefault="00BD6634" w:rsidP="00BD6634">
      <w:pPr>
        <w:autoSpaceDE w:val="0"/>
        <w:autoSpaceDN w:val="0"/>
        <w:adjustRightInd w:val="0"/>
        <w:jc w:val="both"/>
        <w:rPr>
          <w:rFonts w:asciiTheme="minorHAnsi" w:hAnsiTheme="minorHAnsi" w:cstheme="minorHAnsi"/>
          <w:b/>
          <w:sz w:val="24"/>
          <w:szCs w:val="24"/>
          <w:lang w:eastAsia="zh-CN"/>
        </w:rPr>
      </w:pPr>
      <w:r w:rsidRPr="00FB1B2B">
        <w:rPr>
          <w:rFonts w:asciiTheme="minorHAnsi" w:hAnsiTheme="minorHAnsi" w:cstheme="minorHAnsi"/>
          <w:b/>
          <w:sz w:val="24"/>
          <w:szCs w:val="24"/>
          <w:lang w:eastAsia="zh-CN"/>
        </w:rPr>
        <w:t>Naručitelj će odabranog gospodarskog subjekta uvesti u posao najkasnije u roku od 15 (petnaest) dana od dana stupanja na snagu Ugovora.</w:t>
      </w:r>
    </w:p>
    <w:p w14:paraId="2FD7D0B8" w14:textId="77777777" w:rsidR="0052398F" w:rsidRDefault="0052398F" w:rsidP="00BD6634">
      <w:pPr>
        <w:autoSpaceDE w:val="0"/>
        <w:autoSpaceDN w:val="0"/>
        <w:adjustRightInd w:val="0"/>
        <w:jc w:val="both"/>
        <w:rPr>
          <w:rFonts w:asciiTheme="minorHAnsi" w:hAnsiTheme="minorHAnsi" w:cstheme="minorHAnsi"/>
          <w:sz w:val="24"/>
          <w:szCs w:val="24"/>
          <w:lang w:eastAsia="zh-CN"/>
        </w:rPr>
      </w:pPr>
    </w:p>
    <w:p w14:paraId="66A2FCDF" w14:textId="5813A5FB" w:rsidR="00D47CA2" w:rsidRDefault="00D47CA2" w:rsidP="0052398F">
      <w:pPr>
        <w:autoSpaceDE w:val="0"/>
        <w:autoSpaceDN w:val="0"/>
        <w:adjustRightInd w:val="0"/>
        <w:jc w:val="both"/>
        <w:rPr>
          <w:rFonts w:asciiTheme="minorHAnsi" w:hAnsiTheme="minorHAnsi" w:cstheme="minorHAnsi"/>
          <w:sz w:val="24"/>
          <w:szCs w:val="24"/>
          <w:lang w:eastAsia="zh-CN"/>
        </w:rPr>
      </w:pPr>
      <w:r w:rsidRPr="00D47CA2">
        <w:rPr>
          <w:rFonts w:asciiTheme="minorHAnsi" w:hAnsiTheme="minorHAnsi" w:cstheme="minorHAnsi"/>
          <w:sz w:val="24"/>
          <w:szCs w:val="24"/>
          <w:lang w:eastAsia="zh-CN"/>
        </w:rPr>
        <w:t>Ukupan rok izvođenja radova</w:t>
      </w:r>
      <w:r w:rsidRPr="00D47CA2">
        <w:t xml:space="preserve"> </w:t>
      </w:r>
      <w:r w:rsidRPr="00D47CA2">
        <w:rPr>
          <w:rFonts w:asciiTheme="minorHAnsi" w:hAnsiTheme="minorHAnsi" w:cstheme="minorHAnsi"/>
          <w:sz w:val="24"/>
          <w:szCs w:val="24"/>
          <w:lang w:eastAsia="zh-CN"/>
        </w:rPr>
        <w:t xml:space="preserve">na energetskoj obnovi </w:t>
      </w:r>
      <w:r w:rsidR="009721D6">
        <w:rPr>
          <w:rFonts w:asciiTheme="minorHAnsi" w:hAnsiTheme="minorHAnsi" w:cstheme="minorHAnsi"/>
          <w:sz w:val="24"/>
          <w:szCs w:val="24"/>
          <w:lang w:eastAsia="zh-CN"/>
        </w:rPr>
        <w:t>Osnovne škole</w:t>
      </w:r>
      <w:r w:rsidR="009721D6" w:rsidRPr="009721D6">
        <w:rPr>
          <w:rFonts w:asciiTheme="minorHAnsi" w:hAnsiTheme="minorHAnsi" w:cstheme="minorHAnsi"/>
          <w:sz w:val="24"/>
          <w:szCs w:val="24"/>
          <w:lang w:eastAsia="zh-CN"/>
        </w:rPr>
        <w:t xml:space="preserve"> EUGEN KUMIČIĆ </w:t>
      </w:r>
      <w:r w:rsidRPr="00D47CA2">
        <w:rPr>
          <w:rFonts w:asciiTheme="minorHAnsi" w:hAnsiTheme="minorHAnsi" w:cstheme="minorHAnsi"/>
          <w:sz w:val="24"/>
          <w:szCs w:val="24"/>
          <w:lang w:eastAsia="zh-CN"/>
        </w:rPr>
        <w:t xml:space="preserve">je </w:t>
      </w:r>
      <w:r w:rsidR="00537319">
        <w:rPr>
          <w:rFonts w:asciiTheme="minorHAnsi" w:hAnsiTheme="minorHAnsi" w:cstheme="minorHAnsi"/>
          <w:sz w:val="24"/>
          <w:szCs w:val="24"/>
          <w:lang w:eastAsia="zh-CN"/>
        </w:rPr>
        <w:t>210</w:t>
      </w:r>
      <w:r w:rsidRPr="00D47CA2">
        <w:rPr>
          <w:rFonts w:asciiTheme="minorHAnsi" w:hAnsiTheme="minorHAnsi" w:cstheme="minorHAnsi"/>
          <w:sz w:val="24"/>
          <w:szCs w:val="24"/>
          <w:lang w:eastAsia="zh-CN"/>
        </w:rPr>
        <w:t xml:space="preserve"> kalendarskih dana od dana</w:t>
      </w:r>
      <w:r>
        <w:rPr>
          <w:rFonts w:asciiTheme="minorHAnsi" w:hAnsiTheme="minorHAnsi" w:cstheme="minorHAnsi"/>
          <w:sz w:val="24"/>
          <w:szCs w:val="24"/>
          <w:lang w:eastAsia="zh-CN"/>
        </w:rPr>
        <w:t xml:space="preserve"> uvođenja u posao, </w:t>
      </w:r>
      <w:r w:rsidR="00754478">
        <w:rPr>
          <w:rFonts w:asciiTheme="minorHAnsi" w:hAnsiTheme="minorHAnsi" w:cstheme="minorHAnsi"/>
          <w:sz w:val="24"/>
          <w:szCs w:val="24"/>
          <w:lang w:eastAsia="zh-CN"/>
        </w:rPr>
        <w:t xml:space="preserve">planirani rok početka </w:t>
      </w:r>
      <w:r w:rsidR="00754478" w:rsidRPr="00831168">
        <w:rPr>
          <w:rFonts w:asciiTheme="minorHAnsi" w:hAnsiTheme="minorHAnsi" w:cstheme="minorHAnsi"/>
          <w:sz w:val="24"/>
          <w:szCs w:val="24"/>
          <w:lang w:eastAsia="zh-CN"/>
        </w:rPr>
        <w:t xml:space="preserve">radova je </w:t>
      </w:r>
      <w:r w:rsidR="00700939">
        <w:rPr>
          <w:rFonts w:asciiTheme="minorHAnsi" w:hAnsiTheme="minorHAnsi" w:cstheme="minorHAnsi"/>
          <w:sz w:val="24"/>
          <w:szCs w:val="24"/>
          <w:lang w:eastAsia="zh-CN"/>
        </w:rPr>
        <w:t xml:space="preserve">krajem </w:t>
      </w:r>
      <w:r w:rsidR="00831168" w:rsidRPr="00831168">
        <w:rPr>
          <w:rFonts w:asciiTheme="minorHAnsi" w:hAnsiTheme="minorHAnsi" w:cstheme="minorHAnsi"/>
          <w:sz w:val="24"/>
          <w:szCs w:val="24"/>
          <w:lang w:eastAsia="zh-CN"/>
        </w:rPr>
        <w:t>srp</w:t>
      </w:r>
      <w:r w:rsidR="00993BC4">
        <w:rPr>
          <w:rFonts w:asciiTheme="minorHAnsi" w:hAnsiTheme="minorHAnsi" w:cstheme="minorHAnsi"/>
          <w:sz w:val="24"/>
          <w:szCs w:val="24"/>
          <w:lang w:eastAsia="zh-CN"/>
        </w:rPr>
        <w:t>nj</w:t>
      </w:r>
      <w:r w:rsidR="00700939">
        <w:rPr>
          <w:rFonts w:asciiTheme="minorHAnsi" w:hAnsiTheme="minorHAnsi" w:cstheme="minorHAnsi"/>
          <w:sz w:val="24"/>
          <w:szCs w:val="24"/>
          <w:lang w:eastAsia="zh-CN"/>
        </w:rPr>
        <w:t>a</w:t>
      </w:r>
      <w:r w:rsidR="00754478" w:rsidRPr="00831168">
        <w:rPr>
          <w:rFonts w:asciiTheme="minorHAnsi" w:hAnsiTheme="minorHAnsi" w:cstheme="minorHAnsi"/>
          <w:sz w:val="24"/>
          <w:szCs w:val="24"/>
          <w:lang w:eastAsia="zh-CN"/>
        </w:rPr>
        <w:t xml:space="preserve"> 2019. godine, </w:t>
      </w:r>
      <w:r w:rsidRPr="00831168">
        <w:rPr>
          <w:rFonts w:asciiTheme="minorHAnsi" w:hAnsiTheme="minorHAnsi" w:cstheme="minorHAnsi"/>
          <w:sz w:val="24"/>
          <w:szCs w:val="24"/>
          <w:lang w:eastAsia="zh-CN"/>
        </w:rPr>
        <w:t xml:space="preserve">a planirani rok završetka radova je </w:t>
      </w:r>
      <w:r w:rsidR="003031F2">
        <w:rPr>
          <w:rFonts w:asciiTheme="minorHAnsi" w:hAnsiTheme="minorHAnsi" w:cstheme="minorHAnsi"/>
          <w:sz w:val="24"/>
          <w:szCs w:val="24"/>
          <w:lang w:eastAsia="zh-CN"/>
        </w:rPr>
        <w:t>kraje</w:t>
      </w:r>
      <w:r w:rsidR="00700939">
        <w:rPr>
          <w:rFonts w:asciiTheme="minorHAnsi" w:hAnsiTheme="minorHAnsi" w:cstheme="minorHAnsi"/>
          <w:sz w:val="24"/>
          <w:szCs w:val="24"/>
          <w:lang w:eastAsia="zh-CN"/>
        </w:rPr>
        <w:t>m veljače</w:t>
      </w:r>
      <w:r w:rsidR="00993BC4">
        <w:rPr>
          <w:rFonts w:asciiTheme="minorHAnsi" w:hAnsiTheme="minorHAnsi" w:cstheme="minorHAnsi"/>
          <w:sz w:val="24"/>
          <w:szCs w:val="24"/>
          <w:lang w:eastAsia="zh-CN"/>
        </w:rPr>
        <w:t xml:space="preserve"> 2020</w:t>
      </w:r>
      <w:r w:rsidRPr="00831168">
        <w:rPr>
          <w:rFonts w:asciiTheme="minorHAnsi" w:hAnsiTheme="minorHAnsi" w:cstheme="minorHAnsi"/>
          <w:sz w:val="24"/>
          <w:szCs w:val="24"/>
          <w:lang w:eastAsia="zh-CN"/>
        </w:rPr>
        <w:t>. godine</w:t>
      </w:r>
      <w:r w:rsidR="00754478" w:rsidRPr="00831168">
        <w:rPr>
          <w:rFonts w:asciiTheme="minorHAnsi" w:hAnsiTheme="minorHAnsi" w:cstheme="minorHAnsi"/>
          <w:sz w:val="24"/>
          <w:szCs w:val="24"/>
          <w:lang w:eastAsia="zh-CN"/>
        </w:rPr>
        <w:t>,</w:t>
      </w:r>
      <w:r w:rsidR="0052398F" w:rsidRPr="00831168">
        <w:t xml:space="preserve"> </w:t>
      </w:r>
      <w:r w:rsidR="0052398F" w:rsidRPr="00831168">
        <w:rPr>
          <w:rFonts w:asciiTheme="minorHAnsi" w:hAnsiTheme="minorHAnsi" w:cstheme="minorHAnsi"/>
          <w:sz w:val="24"/>
          <w:szCs w:val="24"/>
          <w:lang w:eastAsia="zh-CN"/>
        </w:rPr>
        <w:t xml:space="preserve">s time da se radovi </w:t>
      </w:r>
      <w:r w:rsidR="00993BC4" w:rsidRPr="00993BC4">
        <w:rPr>
          <w:rFonts w:asciiTheme="minorHAnsi" w:hAnsiTheme="minorHAnsi" w:cstheme="minorHAnsi"/>
          <w:sz w:val="24"/>
          <w:szCs w:val="24"/>
          <w:lang w:eastAsia="zh-CN"/>
        </w:rPr>
        <w:t>zamjeni vanjske stolarije (ugradnja nove ALU stolarije),  radovi na zamjeni rasvjetnih tijela i radovi na ugradnji novih radijatorskih ventila</w:t>
      </w:r>
      <w:r w:rsidR="0052398F" w:rsidRPr="0052398F">
        <w:rPr>
          <w:rFonts w:asciiTheme="minorHAnsi" w:hAnsiTheme="minorHAnsi" w:cstheme="minorHAnsi"/>
          <w:sz w:val="24"/>
          <w:szCs w:val="24"/>
          <w:lang w:eastAsia="zh-CN"/>
        </w:rPr>
        <w:t xml:space="preserve"> moraju izvesti u roku od 60 dana</w:t>
      </w:r>
      <w:r w:rsidR="0052398F">
        <w:rPr>
          <w:rFonts w:asciiTheme="minorHAnsi" w:hAnsiTheme="minorHAnsi" w:cstheme="minorHAnsi"/>
          <w:sz w:val="24"/>
          <w:szCs w:val="24"/>
          <w:lang w:eastAsia="zh-CN"/>
        </w:rPr>
        <w:t xml:space="preserve"> </w:t>
      </w:r>
      <w:r w:rsidR="0052398F" w:rsidRPr="0052398F">
        <w:rPr>
          <w:rFonts w:asciiTheme="minorHAnsi" w:hAnsiTheme="minorHAnsi" w:cstheme="minorHAnsi"/>
          <w:sz w:val="24"/>
          <w:szCs w:val="24"/>
          <w:lang w:eastAsia="zh-CN"/>
        </w:rPr>
        <w:t>od uv</w:t>
      </w:r>
      <w:r w:rsidR="00AC6E57">
        <w:rPr>
          <w:rFonts w:asciiTheme="minorHAnsi" w:hAnsiTheme="minorHAnsi" w:cstheme="minorHAnsi"/>
          <w:sz w:val="24"/>
          <w:szCs w:val="24"/>
          <w:lang w:eastAsia="zh-CN"/>
        </w:rPr>
        <w:t>ođenja u posao</w:t>
      </w:r>
      <w:r w:rsidR="0052398F" w:rsidRPr="0052398F">
        <w:rPr>
          <w:rFonts w:asciiTheme="minorHAnsi" w:hAnsiTheme="minorHAnsi" w:cstheme="minorHAnsi"/>
          <w:sz w:val="24"/>
          <w:szCs w:val="24"/>
          <w:lang w:eastAsia="zh-CN"/>
        </w:rPr>
        <w:t>.</w:t>
      </w:r>
    </w:p>
    <w:p w14:paraId="665E1D4A" w14:textId="235A2BFD" w:rsidR="00B227D6" w:rsidRPr="00B227D6" w:rsidRDefault="00B227D6" w:rsidP="00B227D6">
      <w:pPr>
        <w:autoSpaceDE w:val="0"/>
        <w:autoSpaceDN w:val="0"/>
        <w:adjustRightInd w:val="0"/>
        <w:jc w:val="both"/>
        <w:rPr>
          <w:rFonts w:asciiTheme="minorHAnsi" w:hAnsiTheme="minorHAnsi" w:cstheme="minorHAnsi"/>
          <w:sz w:val="24"/>
          <w:szCs w:val="24"/>
          <w:lang w:eastAsia="zh-CN"/>
        </w:rPr>
      </w:pPr>
      <w:r w:rsidRPr="00B227D6">
        <w:rPr>
          <w:rFonts w:asciiTheme="minorHAnsi" w:hAnsiTheme="minorHAnsi" w:cstheme="minorHAnsi"/>
          <w:sz w:val="24"/>
          <w:szCs w:val="24"/>
          <w:lang w:eastAsia="zh-CN"/>
        </w:rPr>
        <w:t>Pod završetkom izvođenja radova smatra se dan kada je izvođač završio sve ugovorene radove, evidentirane u građevinskom dnevniku koji ovjerava nadzorni inženjer.</w:t>
      </w:r>
      <w:r w:rsidR="00993BC4">
        <w:rPr>
          <w:rFonts w:asciiTheme="minorHAnsi" w:hAnsiTheme="minorHAnsi" w:cstheme="minorHAnsi"/>
          <w:sz w:val="24"/>
          <w:szCs w:val="24"/>
          <w:lang w:eastAsia="zh-CN"/>
        </w:rPr>
        <w:t xml:space="preserve"> </w:t>
      </w:r>
    </w:p>
    <w:p w14:paraId="5836E487" w14:textId="77777777" w:rsidR="00B34165" w:rsidRPr="00B227D6" w:rsidRDefault="00B34165" w:rsidP="00D47CA2">
      <w:pPr>
        <w:autoSpaceDE w:val="0"/>
        <w:autoSpaceDN w:val="0"/>
        <w:adjustRightInd w:val="0"/>
        <w:jc w:val="both"/>
        <w:rPr>
          <w:rFonts w:asciiTheme="minorHAnsi" w:hAnsiTheme="minorHAnsi" w:cstheme="minorHAnsi"/>
          <w:sz w:val="24"/>
          <w:szCs w:val="24"/>
          <w:lang w:eastAsia="zh-CN"/>
        </w:rPr>
      </w:pPr>
    </w:p>
    <w:p w14:paraId="65B978A5" w14:textId="2B603949" w:rsidR="00A90D0D" w:rsidRPr="00FB1B2B" w:rsidRDefault="00584400" w:rsidP="00D47CA2">
      <w:pPr>
        <w:autoSpaceDE w:val="0"/>
        <w:autoSpaceDN w:val="0"/>
        <w:adjustRightInd w:val="0"/>
        <w:jc w:val="both"/>
        <w:rPr>
          <w:rFonts w:asciiTheme="minorHAnsi" w:hAnsiTheme="minorHAnsi" w:cstheme="minorHAnsi"/>
          <w:b/>
          <w:sz w:val="24"/>
          <w:szCs w:val="24"/>
          <w:lang w:eastAsia="zh-CN"/>
        </w:rPr>
      </w:pPr>
      <w:r w:rsidRPr="00FB1B2B">
        <w:rPr>
          <w:rFonts w:asciiTheme="minorHAnsi" w:hAnsiTheme="minorHAnsi" w:cstheme="minorHAnsi"/>
          <w:b/>
          <w:sz w:val="24"/>
          <w:szCs w:val="24"/>
          <w:lang w:eastAsia="zh-CN"/>
        </w:rPr>
        <w:t xml:space="preserve">Planirano trajanje ugovora za koji se provodi ovaj postupak </w:t>
      </w:r>
      <w:r w:rsidRPr="00831168">
        <w:rPr>
          <w:rFonts w:asciiTheme="minorHAnsi" w:hAnsiTheme="minorHAnsi" w:cstheme="minorHAnsi"/>
          <w:b/>
          <w:sz w:val="24"/>
          <w:szCs w:val="24"/>
          <w:lang w:eastAsia="zh-CN"/>
        </w:rPr>
        <w:t xml:space="preserve">nabave je </w:t>
      </w:r>
      <w:r w:rsidR="00700939">
        <w:rPr>
          <w:rFonts w:asciiTheme="minorHAnsi" w:hAnsiTheme="minorHAnsi" w:cstheme="minorHAnsi"/>
          <w:b/>
          <w:sz w:val="24"/>
          <w:szCs w:val="24"/>
          <w:lang w:eastAsia="zh-CN"/>
        </w:rPr>
        <w:t xml:space="preserve">kraj srpnja </w:t>
      </w:r>
      <w:r w:rsidR="006D25CF">
        <w:rPr>
          <w:rFonts w:asciiTheme="minorHAnsi" w:hAnsiTheme="minorHAnsi" w:cstheme="minorHAnsi"/>
          <w:b/>
          <w:sz w:val="24"/>
          <w:szCs w:val="24"/>
          <w:lang w:eastAsia="zh-CN"/>
        </w:rPr>
        <w:t>2019. -</w:t>
      </w:r>
      <w:r w:rsidRPr="00831168">
        <w:rPr>
          <w:rFonts w:asciiTheme="minorHAnsi" w:hAnsiTheme="minorHAnsi" w:cstheme="minorHAnsi"/>
          <w:b/>
          <w:sz w:val="24"/>
          <w:szCs w:val="24"/>
          <w:lang w:eastAsia="zh-CN"/>
        </w:rPr>
        <w:t xml:space="preserve"> </w:t>
      </w:r>
      <w:r w:rsidR="006D25CF">
        <w:rPr>
          <w:rFonts w:asciiTheme="minorHAnsi" w:hAnsiTheme="minorHAnsi" w:cstheme="minorHAnsi"/>
          <w:b/>
          <w:sz w:val="24"/>
          <w:szCs w:val="24"/>
          <w:lang w:eastAsia="zh-CN"/>
        </w:rPr>
        <w:t>kraj</w:t>
      </w:r>
      <w:bookmarkStart w:id="45" w:name="_GoBack"/>
      <w:bookmarkEnd w:id="45"/>
      <w:r w:rsidR="00700939">
        <w:rPr>
          <w:rFonts w:asciiTheme="minorHAnsi" w:hAnsiTheme="minorHAnsi" w:cstheme="minorHAnsi"/>
          <w:b/>
          <w:sz w:val="24"/>
          <w:szCs w:val="24"/>
          <w:lang w:eastAsia="zh-CN"/>
        </w:rPr>
        <w:t xml:space="preserve"> veljače 2020</w:t>
      </w:r>
      <w:r w:rsidRPr="00831168">
        <w:rPr>
          <w:rFonts w:asciiTheme="minorHAnsi" w:hAnsiTheme="minorHAnsi" w:cstheme="minorHAnsi"/>
          <w:b/>
          <w:sz w:val="24"/>
          <w:szCs w:val="24"/>
          <w:lang w:eastAsia="zh-CN"/>
        </w:rPr>
        <w:t>.</w:t>
      </w:r>
      <w:r w:rsidR="00B44718" w:rsidRPr="00FB1B2B">
        <w:rPr>
          <w:rFonts w:asciiTheme="minorHAnsi" w:hAnsiTheme="minorHAnsi" w:cstheme="minorHAnsi"/>
          <w:b/>
          <w:sz w:val="24"/>
          <w:szCs w:val="24"/>
          <w:lang w:eastAsia="zh-CN"/>
        </w:rPr>
        <w:t xml:space="preserve"> U</w:t>
      </w:r>
      <w:r w:rsidR="00700939">
        <w:rPr>
          <w:rFonts w:asciiTheme="minorHAnsi" w:hAnsiTheme="minorHAnsi" w:cstheme="minorHAnsi"/>
          <w:b/>
          <w:sz w:val="24"/>
          <w:szCs w:val="24"/>
          <w:lang w:eastAsia="zh-CN"/>
        </w:rPr>
        <w:t>kupan rok pružanja usluge je 210</w:t>
      </w:r>
      <w:r w:rsidR="00B44718" w:rsidRPr="00FB1B2B">
        <w:rPr>
          <w:rFonts w:asciiTheme="minorHAnsi" w:hAnsiTheme="minorHAnsi" w:cstheme="minorHAnsi"/>
          <w:b/>
          <w:sz w:val="24"/>
          <w:szCs w:val="24"/>
          <w:lang w:eastAsia="zh-CN"/>
        </w:rPr>
        <w:t xml:space="preserve"> kalendarskih dana od uvođenja u posao, odnosno za cijelo vrijeme trajanja ugovora o javnim radovima.</w:t>
      </w:r>
    </w:p>
    <w:p w14:paraId="0069E809" w14:textId="2761EFDC" w:rsidR="00A90D0D" w:rsidRPr="00FB1B2B" w:rsidRDefault="00A90D0D" w:rsidP="00A90D0D">
      <w:pPr>
        <w:autoSpaceDE w:val="0"/>
        <w:autoSpaceDN w:val="0"/>
        <w:adjustRightInd w:val="0"/>
        <w:jc w:val="both"/>
        <w:rPr>
          <w:rFonts w:asciiTheme="minorHAnsi" w:hAnsiTheme="minorHAnsi" w:cstheme="minorHAnsi"/>
          <w:b/>
          <w:sz w:val="24"/>
          <w:szCs w:val="24"/>
          <w:lang w:eastAsia="zh-CN"/>
        </w:rPr>
      </w:pPr>
      <w:r w:rsidRPr="00FB1B2B">
        <w:rPr>
          <w:rFonts w:asciiTheme="minorHAnsi" w:hAnsiTheme="minorHAnsi" w:cstheme="minorHAnsi"/>
          <w:b/>
          <w:sz w:val="24"/>
          <w:szCs w:val="24"/>
          <w:lang w:eastAsia="zh-CN"/>
        </w:rPr>
        <w:t xml:space="preserve">Predmetne usluge obavljaju se tijekom izvođenja radova, tj. sukladno ugovorenom roku sa Izvođačem </w:t>
      </w:r>
      <w:r w:rsidR="00A67448" w:rsidRPr="00FB1B2B">
        <w:rPr>
          <w:rFonts w:asciiTheme="minorHAnsi" w:hAnsiTheme="minorHAnsi" w:cstheme="minorHAnsi"/>
          <w:b/>
          <w:sz w:val="24"/>
          <w:szCs w:val="24"/>
          <w:lang w:eastAsia="zh-CN"/>
        </w:rPr>
        <w:t>radova i</w:t>
      </w:r>
      <w:r w:rsidRPr="00FB1B2B">
        <w:rPr>
          <w:rFonts w:asciiTheme="minorHAnsi" w:hAnsiTheme="minorHAnsi" w:cstheme="minorHAnsi"/>
          <w:b/>
          <w:sz w:val="24"/>
          <w:szCs w:val="24"/>
          <w:lang w:eastAsia="zh-CN"/>
        </w:rPr>
        <w:t xml:space="preserve"> planu izvođenja radova.</w:t>
      </w:r>
    </w:p>
    <w:p w14:paraId="17563D17" w14:textId="2ACDB3B8" w:rsidR="00A90D0D" w:rsidRPr="00FB1B2B" w:rsidRDefault="00A90D0D" w:rsidP="00A90D0D">
      <w:pPr>
        <w:autoSpaceDE w:val="0"/>
        <w:autoSpaceDN w:val="0"/>
        <w:adjustRightInd w:val="0"/>
        <w:jc w:val="both"/>
        <w:rPr>
          <w:rFonts w:asciiTheme="minorHAnsi" w:hAnsiTheme="minorHAnsi" w:cstheme="minorHAnsi"/>
          <w:b/>
          <w:sz w:val="24"/>
          <w:szCs w:val="24"/>
          <w:lang w:eastAsia="zh-CN"/>
        </w:rPr>
      </w:pPr>
      <w:r w:rsidRPr="00FB1B2B">
        <w:rPr>
          <w:rFonts w:asciiTheme="minorHAnsi" w:hAnsiTheme="minorHAnsi" w:cstheme="minorHAnsi"/>
          <w:b/>
          <w:sz w:val="24"/>
          <w:szCs w:val="24"/>
          <w:lang w:eastAsia="zh-CN"/>
        </w:rPr>
        <w:t>Završetkom izvršenja predmetnih usluga smatra se uspješno obavl</w:t>
      </w:r>
      <w:r w:rsidR="00A67448" w:rsidRPr="00FB1B2B">
        <w:rPr>
          <w:rFonts w:asciiTheme="minorHAnsi" w:hAnsiTheme="minorHAnsi" w:cstheme="minorHAnsi"/>
          <w:b/>
          <w:sz w:val="24"/>
          <w:szCs w:val="24"/>
          <w:lang w:eastAsia="zh-CN"/>
        </w:rPr>
        <w:t xml:space="preserve">jen tehnički pregled </w:t>
      </w:r>
      <w:r w:rsidRPr="00FB1B2B">
        <w:rPr>
          <w:rFonts w:asciiTheme="minorHAnsi" w:hAnsiTheme="minorHAnsi" w:cstheme="minorHAnsi"/>
          <w:b/>
          <w:sz w:val="24"/>
          <w:szCs w:val="24"/>
          <w:lang w:eastAsia="zh-CN"/>
        </w:rPr>
        <w:t>i uspješno izvršena primopredaja izvedenih radova Naručitelju.</w:t>
      </w:r>
    </w:p>
    <w:p w14:paraId="5BDCBE2D" w14:textId="77777777" w:rsidR="00A05CB8" w:rsidRDefault="00A05CB8" w:rsidP="00CA100C">
      <w:pPr>
        <w:autoSpaceDE w:val="0"/>
        <w:autoSpaceDN w:val="0"/>
        <w:adjustRightInd w:val="0"/>
        <w:jc w:val="both"/>
        <w:rPr>
          <w:rFonts w:asciiTheme="minorHAnsi" w:hAnsiTheme="minorHAnsi" w:cstheme="minorHAnsi"/>
          <w:sz w:val="24"/>
          <w:szCs w:val="24"/>
          <w:lang w:eastAsia="zh-CN"/>
        </w:rPr>
      </w:pPr>
    </w:p>
    <w:p w14:paraId="3E78B843" w14:textId="77777777" w:rsidR="00A05CB8" w:rsidRPr="00943996" w:rsidRDefault="00A05CB8" w:rsidP="00CA100C">
      <w:pPr>
        <w:autoSpaceDE w:val="0"/>
        <w:autoSpaceDN w:val="0"/>
        <w:adjustRightInd w:val="0"/>
        <w:jc w:val="both"/>
        <w:rPr>
          <w:rFonts w:asciiTheme="minorHAnsi" w:hAnsiTheme="minorHAnsi" w:cstheme="minorHAnsi"/>
          <w:sz w:val="24"/>
          <w:szCs w:val="24"/>
          <w:lang w:eastAsia="zh-CN"/>
        </w:rPr>
      </w:pPr>
    </w:p>
    <w:p w14:paraId="6D7CBE80" w14:textId="463BFFB3" w:rsidR="000A24D8" w:rsidRPr="00282383" w:rsidRDefault="000A24D8" w:rsidP="00282383">
      <w:pPr>
        <w:pStyle w:val="Style1"/>
        <w:rPr>
          <w:rFonts w:asciiTheme="minorHAnsi" w:hAnsiTheme="minorHAnsi" w:cstheme="minorHAnsi"/>
        </w:rPr>
      </w:pPr>
      <w:bookmarkStart w:id="46" w:name="_Toc531864943"/>
      <w:bookmarkStart w:id="47" w:name="_Toc5889502"/>
      <w:bookmarkStart w:id="48" w:name="_Toc13659829"/>
      <w:r w:rsidRPr="00407E03">
        <w:rPr>
          <w:rFonts w:asciiTheme="minorHAnsi" w:hAnsiTheme="minorHAnsi" w:cstheme="minorHAnsi"/>
        </w:rPr>
        <w:t>OSNOVE ZA ISKLJUČENJE GOSPODARSKOG SUBJEKTA</w:t>
      </w:r>
      <w:bookmarkEnd w:id="46"/>
      <w:bookmarkEnd w:id="47"/>
      <w:bookmarkEnd w:id="48"/>
    </w:p>
    <w:p w14:paraId="08E76890" w14:textId="372D9DA7" w:rsidR="000A24D8" w:rsidRPr="007538C4" w:rsidRDefault="000A24D8" w:rsidP="007538C4">
      <w:pPr>
        <w:pStyle w:val="Style2"/>
        <w:numPr>
          <w:ilvl w:val="1"/>
          <w:numId w:val="10"/>
        </w:numPr>
        <w:ind w:left="0" w:firstLine="0"/>
        <w:jc w:val="both"/>
        <w:rPr>
          <w:rFonts w:asciiTheme="minorHAnsi" w:hAnsiTheme="minorHAnsi" w:cstheme="minorHAnsi"/>
        </w:rPr>
      </w:pPr>
      <w:bookmarkStart w:id="49" w:name="_Toc531864946"/>
      <w:bookmarkStart w:id="50" w:name="_Toc5889503"/>
      <w:bookmarkStart w:id="51" w:name="_Toc13659830"/>
      <w:r w:rsidRPr="00943996">
        <w:rPr>
          <w:rFonts w:asciiTheme="minorHAnsi" w:hAnsiTheme="minorHAnsi" w:cstheme="minorHAnsi"/>
        </w:rPr>
        <w:t>NEPLAĆANJE DO</w:t>
      </w:r>
      <w:r w:rsidR="0067228D">
        <w:rPr>
          <w:rFonts w:asciiTheme="minorHAnsi" w:hAnsiTheme="minorHAnsi" w:cstheme="minorHAnsi"/>
        </w:rPr>
        <w:t>SPJELIH POREZNIH OBVEZA I OBVEZA</w:t>
      </w:r>
      <w:r w:rsidRPr="00943996">
        <w:rPr>
          <w:rFonts w:asciiTheme="minorHAnsi" w:hAnsiTheme="minorHAnsi" w:cstheme="minorHAnsi"/>
        </w:rPr>
        <w:t xml:space="preserve"> ZA MIROVINSKO I ZDRAVSTVENO OSIGURANJE</w:t>
      </w:r>
      <w:bookmarkEnd w:id="49"/>
      <w:bookmarkEnd w:id="50"/>
      <w:bookmarkEnd w:id="51"/>
    </w:p>
    <w:p w14:paraId="79DB32FA" w14:textId="124306AB" w:rsidR="000A24D8" w:rsidRPr="00943996" w:rsidRDefault="000A24D8" w:rsidP="000A24D8">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Naručitelj će isključiti gospodarski subjekt iz postupka jednostavne nabave ako utvrdi da gospodarski subjekt nije ispunio obveze plaćanja dospjelih poreznih obveza i obveza za mirovinsko i zdravstveno osiguranje: </w:t>
      </w:r>
    </w:p>
    <w:p w14:paraId="609BC6B5" w14:textId="60AE1AB2" w:rsidR="000A24D8" w:rsidRPr="00943996" w:rsidRDefault="000A24D8" w:rsidP="00C9563C">
      <w:pPr>
        <w:pStyle w:val="ListParagraph"/>
        <w:numPr>
          <w:ilvl w:val="0"/>
          <w:numId w:val="6"/>
        </w:numPr>
        <w:autoSpaceDE w:val="0"/>
        <w:autoSpaceDN w:val="0"/>
        <w:adjustRightInd w:val="0"/>
        <w:ind w:left="284" w:hanging="284"/>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u Republici Hrvatskoj, ako gospodarski subjekt ima poslovni </w:t>
      </w:r>
      <w:proofErr w:type="spellStart"/>
      <w:r w:rsidRPr="00943996">
        <w:rPr>
          <w:rFonts w:asciiTheme="minorHAnsi" w:hAnsiTheme="minorHAnsi" w:cstheme="minorHAnsi"/>
          <w:b/>
          <w:sz w:val="24"/>
          <w:szCs w:val="24"/>
          <w:lang w:eastAsia="zh-CN"/>
        </w:rPr>
        <w:t>nastan</w:t>
      </w:r>
      <w:proofErr w:type="spellEnd"/>
      <w:r w:rsidRPr="00943996">
        <w:rPr>
          <w:rFonts w:asciiTheme="minorHAnsi" w:hAnsiTheme="minorHAnsi" w:cstheme="minorHAnsi"/>
          <w:b/>
          <w:sz w:val="24"/>
          <w:szCs w:val="24"/>
          <w:lang w:eastAsia="zh-CN"/>
        </w:rPr>
        <w:t xml:space="preserve"> u Republici Hrvatskoj, ili </w:t>
      </w:r>
    </w:p>
    <w:p w14:paraId="25A5E278" w14:textId="389127C5" w:rsidR="000A24D8" w:rsidRDefault="000A24D8" w:rsidP="000A24D8">
      <w:pPr>
        <w:pStyle w:val="ListParagraph"/>
        <w:numPr>
          <w:ilvl w:val="0"/>
          <w:numId w:val="6"/>
        </w:numPr>
        <w:autoSpaceDE w:val="0"/>
        <w:autoSpaceDN w:val="0"/>
        <w:adjustRightInd w:val="0"/>
        <w:ind w:left="284" w:hanging="284"/>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u Republici Hrvatskoj ili u državi poslovnog </w:t>
      </w:r>
      <w:proofErr w:type="spellStart"/>
      <w:r w:rsidRPr="00943996">
        <w:rPr>
          <w:rFonts w:asciiTheme="minorHAnsi" w:hAnsiTheme="minorHAnsi" w:cstheme="minorHAnsi"/>
          <w:b/>
          <w:sz w:val="24"/>
          <w:szCs w:val="24"/>
          <w:lang w:eastAsia="zh-CN"/>
        </w:rPr>
        <w:t>nastana</w:t>
      </w:r>
      <w:proofErr w:type="spellEnd"/>
      <w:r w:rsidRPr="00943996">
        <w:rPr>
          <w:rFonts w:asciiTheme="minorHAnsi" w:hAnsiTheme="minorHAnsi" w:cstheme="minorHAnsi"/>
          <w:b/>
          <w:sz w:val="24"/>
          <w:szCs w:val="24"/>
          <w:lang w:eastAsia="zh-CN"/>
        </w:rPr>
        <w:t xml:space="preserve"> gospodarskog subjekta, ako gospodarski subjekt nema poslovn</w:t>
      </w:r>
      <w:r w:rsidR="00DC760E">
        <w:rPr>
          <w:rFonts w:asciiTheme="minorHAnsi" w:hAnsiTheme="minorHAnsi" w:cstheme="minorHAnsi"/>
          <w:b/>
          <w:sz w:val="24"/>
          <w:szCs w:val="24"/>
          <w:lang w:eastAsia="zh-CN"/>
        </w:rPr>
        <w:t xml:space="preserve">i </w:t>
      </w:r>
      <w:proofErr w:type="spellStart"/>
      <w:r w:rsidR="00DC760E">
        <w:rPr>
          <w:rFonts w:asciiTheme="minorHAnsi" w:hAnsiTheme="minorHAnsi" w:cstheme="minorHAnsi"/>
          <w:b/>
          <w:sz w:val="24"/>
          <w:szCs w:val="24"/>
          <w:lang w:eastAsia="zh-CN"/>
        </w:rPr>
        <w:t>nastan</w:t>
      </w:r>
      <w:proofErr w:type="spellEnd"/>
      <w:r w:rsidR="00DC760E">
        <w:rPr>
          <w:rFonts w:asciiTheme="minorHAnsi" w:hAnsiTheme="minorHAnsi" w:cstheme="minorHAnsi"/>
          <w:b/>
          <w:sz w:val="24"/>
          <w:szCs w:val="24"/>
          <w:lang w:eastAsia="zh-CN"/>
        </w:rPr>
        <w:t xml:space="preserve"> u Republici Hrvatskoj.</w:t>
      </w:r>
    </w:p>
    <w:p w14:paraId="4D43AEAE" w14:textId="77777777" w:rsidR="00DC760E" w:rsidRPr="00B90A31" w:rsidRDefault="00DC760E" w:rsidP="00DC760E">
      <w:pPr>
        <w:pStyle w:val="ListParagraph"/>
        <w:autoSpaceDE w:val="0"/>
        <w:autoSpaceDN w:val="0"/>
        <w:adjustRightInd w:val="0"/>
        <w:ind w:left="284"/>
        <w:jc w:val="both"/>
        <w:rPr>
          <w:rFonts w:asciiTheme="minorHAnsi" w:hAnsiTheme="minorHAnsi" w:cstheme="minorHAnsi"/>
          <w:b/>
          <w:sz w:val="24"/>
          <w:szCs w:val="24"/>
          <w:lang w:eastAsia="zh-CN"/>
        </w:rPr>
      </w:pPr>
    </w:p>
    <w:p w14:paraId="67EDE863" w14:textId="22EC2B60" w:rsidR="000A24D8" w:rsidRPr="00943996" w:rsidRDefault="000A24D8" w:rsidP="000A24D8">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Iznimno od navedenog, Naručitelj </w:t>
      </w:r>
      <w:r w:rsidRPr="00943996">
        <w:rPr>
          <w:rFonts w:asciiTheme="minorHAnsi" w:hAnsiTheme="minorHAnsi" w:cstheme="minorHAnsi"/>
          <w:b/>
          <w:sz w:val="24"/>
          <w:szCs w:val="24"/>
          <w:lang w:eastAsia="zh-CN"/>
        </w:rPr>
        <w:t>neće isključiti</w:t>
      </w:r>
      <w:r w:rsidRPr="00943996">
        <w:rPr>
          <w:rFonts w:asciiTheme="minorHAnsi" w:hAnsiTheme="minorHAnsi" w:cstheme="minorHAnsi"/>
          <w:sz w:val="24"/>
          <w:szCs w:val="24"/>
          <w:lang w:eastAsia="zh-CN"/>
        </w:rPr>
        <w:t xml:space="preserve"> gospodarski subjekt iz postupka jednostavne nabave ako mu sukladno posebnom propisu</w:t>
      </w:r>
      <w:r w:rsidR="00155F72">
        <w:rPr>
          <w:rFonts w:asciiTheme="minorHAnsi" w:hAnsiTheme="minorHAnsi" w:cstheme="minorHAnsi"/>
          <w:sz w:val="24"/>
          <w:szCs w:val="24"/>
          <w:lang w:eastAsia="zh-CN"/>
        </w:rPr>
        <w:t xml:space="preserve"> plaćanje obveza nije dopušteno</w:t>
      </w:r>
      <w:r w:rsidRPr="00943996">
        <w:rPr>
          <w:rFonts w:asciiTheme="minorHAnsi" w:hAnsiTheme="minorHAnsi" w:cstheme="minorHAnsi"/>
          <w:sz w:val="24"/>
          <w:szCs w:val="24"/>
          <w:lang w:eastAsia="zh-CN"/>
        </w:rPr>
        <w:t xml:space="preserve"> ili mu je odobrena odgoda plaćanja.</w:t>
      </w:r>
    </w:p>
    <w:p w14:paraId="2CF91327"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6A609C4D" w14:textId="26CE5AC1" w:rsidR="000A24D8" w:rsidRPr="00943996" w:rsidRDefault="000A24D8" w:rsidP="000A24D8">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Za potrebe utv</w:t>
      </w:r>
      <w:r w:rsidR="001F6A83">
        <w:rPr>
          <w:rFonts w:asciiTheme="minorHAnsi" w:hAnsiTheme="minorHAnsi" w:cstheme="minorHAnsi"/>
          <w:b/>
          <w:sz w:val="24"/>
          <w:szCs w:val="24"/>
          <w:lang w:eastAsia="zh-CN"/>
        </w:rPr>
        <w:t xml:space="preserve">rđivanja </w:t>
      </w:r>
      <w:r w:rsidR="00AD28F8">
        <w:rPr>
          <w:rFonts w:asciiTheme="minorHAnsi" w:hAnsiTheme="minorHAnsi" w:cstheme="minorHAnsi"/>
          <w:b/>
          <w:sz w:val="24"/>
          <w:szCs w:val="24"/>
          <w:lang w:eastAsia="zh-CN"/>
        </w:rPr>
        <w:t xml:space="preserve">nepostojanja </w:t>
      </w:r>
      <w:r w:rsidR="001F6A83">
        <w:rPr>
          <w:rFonts w:asciiTheme="minorHAnsi" w:hAnsiTheme="minorHAnsi" w:cstheme="minorHAnsi"/>
          <w:b/>
          <w:sz w:val="24"/>
          <w:szCs w:val="24"/>
          <w:lang w:eastAsia="zh-CN"/>
        </w:rPr>
        <w:t>ove osnove za isključenje</w:t>
      </w:r>
      <w:r w:rsidRPr="00943996">
        <w:rPr>
          <w:rFonts w:asciiTheme="minorHAnsi" w:hAnsiTheme="minorHAnsi" w:cstheme="minorHAnsi"/>
          <w:b/>
          <w:sz w:val="24"/>
          <w:szCs w:val="24"/>
          <w:lang w:eastAsia="zh-CN"/>
        </w:rPr>
        <w:t xml:space="preserve"> gospodarski subjekt u ponudi dostavlja:</w:t>
      </w:r>
    </w:p>
    <w:p w14:paraId="17592DB6" w14:textId="77777777" w:rsidR="000A24D8" w:rsidRPr="00943996" w:rsidRDefault="000A24D8" w:rsidP="000A24D8">
      <w:pPr>
        <w:autoSpaceDE w:val="0"/>
        <w:autoSpaceDN w:val="0"/>
        <w:adjustRightInd w:val="0"/>
        <w:jc w:val="both"/>
        <w:rPr>
          <w:rFonts w:asciiTheme="minorHAnsi" w:hAnsiTheme="minorHAnsi" w:cstheme="minorHAnsi"/>
          <w:sz w:val="24"/>
          <w:szCs w:val="24"/>
          <w:lang w:eastAsia="zh-CN"/>
        </w:rPr>
      </w:pPr>
    </w:p>
    <w:p w14:paraId="7B651870" w14:textId="297D39C7" w:rsidR="00B90A31" w:rsidRPr="00B90A31" w:rsidRDefault="000A24D8" w:rsidP="00B90A31">
      <w:pPr>
        <w:pStyle w:val="NoSpacing"/>
        <w:numPr>
          <w:ilvl w:val="0"/>
          <w:numId w:val="15"/>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potvrd</w:t>
      </w:r>
      <w:r w:rsidR="00A13D25">
        <w:rPr>
          <w:rFonts w:asciiTheme="minorHAnsi" w:hAnsiTheme="minorHAnsi" w:cstheme="minorHAnsi"/>
          <w:b/>
          <w:sz w:val="24"/>
          <w:szCs w:val="24"/>
          <w:lang w:eastAsia="zh-CN"/>
        </w:rPr>
        <w:t>u porezne uprave</w:t>
      </w:r>
      <w:r w:rsidRPr="00943996">
        <w:rPr>
          <w:rFonts w:asciiTheme="minorHAnsi" w:hAnsiTheme="minorHAnsi" w:cstheme="minorHAnsi"/>
          <w:b/>
          <w:sz w:val="24"/>
          <w:szCs w:val="24"/>
          <w:lang w:eastAsia="zh-CN"/>
        </w:rPr>
        <w:t xml:space="preserve"> </w:t>
      </w:r>
      <w:r w:rsidRPr="00943996">
        <w:rPr>
          <w:rFonts w:asciiTheme="minorHAnsi" w:hAnsiTheme="minorHAnsi" w:cstheme="minorHAnsi"/>
          <w:sz w:val="24"/>
          <w:szCs w:val="24"/>
          <w:lang w:eastAsia="zh-CN"/>
        </w:rPr>
        <w:t>ili drugog</w:t>
      </w:r>
      <w:r w:rsidRPr="00943996">
        <w:rPr>
          <w:rFonts w:asciiTheme="minorHAnsi" w:hAnsiTheme="minorHAnsi" w:cstheme="minorHAnsi"/>
          <w:b/>
          <w:sz w:val="24"/>
          <w:szCs w:val="24"/>
          <w:lang w:eastAsia="zh-CN"/>
        </w:rPr>
        <w:t xml:space="preserve"> </w:t>
      </w:r>
      <w:r w:rsidRPr="00943996">
        <w:rPr>
          <w:rFonts w:asciiTheme="minorHAnsi" w:hAnsiTheme="minorHAnsi" w:cstheme="minorHAnsi"/>
          <w:sz w:val="24"/>
          <w:szCs w:val="24"/>
          <w:lang w:eastAsia="zh-CN"/>
        </w:rPr>
        <w:t xml:space="preserve">nadležnog tijela države poslovnog </w:t>
      </w:r>
      <w:proofErr w:type="spellStart"/>
      <w:r w:rsidRPr="00943996">
        <w:rPr>
          <w:rFonts w:asciiTheme="minorHAnsi" w:hAnsiTheme="minorHAnsi" w:cstheme="minorHAnsi"/>
          <w:sz w:val="24"/>
          <w:szCs w:val="24"/>
          <w:lang w:eastAsia="zh-CN"/>
        </w:rPr>
        <w:t>nastana</w:t>
      </w:r>
      <w:proofErr w:type="spellEnd"/>
      <w:r w:rsidRPr="00943996">
        <w:rPr>
          <w:rFonts w:asciiTheme="minorHAnsi" w:hAnsiTheme="minorHAnsi" w:cstheme="minorHAnsi"/>
          <w:color w:val="4F81BD" w:themeColor="accent1"/>
          <w:sz w:val="24"/>
          <w:szCs w:val="24"/>
          <w:lang w:eastAsia="zh-CN"/>
        </w:rPr>
        <w:t xml:space="preserve"> </w:t>
      </w:r>
      <w:r w:rsidR="00A13D25">
        <w:rPr>
          <w:rFonts w:asciiTheme="minorHAnsi" w:hAnsiTheme="minorHAnsi" w:cstheme="minorHAnsi"/>
          <w:sz w:val="24"/>
          <w:szCs w:val="24"/>
          <w:lang w:eastAsia="zh-CN"/>
        </w:rPr>
        <w:t>gospodarskog subjekta, koja</w:t>
      </w:r>
      <w:r w:rsidRPr="00943996">
        <w:rPr>
          <w:rFonts w:asciiTheme="minorHAnsi" w:hAnsiTheme="minorHAnsi" w:cstheme="minorHAnsi"/>
          <w:sz w:val="24"/>
          <w:szCs w:val="24"/>
          <w:lang w:eastAsia="zh-CN"/>
        </w:rPr>
        <w:t xml:space="preserve"> </w:t>
      </w:r>
      <w:r w:rsidR="00A13D25">
        <w:rPr>
          <w:rFonts w:asciiTheme="minorHAnsi" w:hAnsiTheme="minorHAnsi" w:cstheme="minorHAnsi"/>
          <w:b/>
          <w:sz w:val="24"/>
          <w:szCs w:val="24"/>
          <w:lang w:eastAsia="zh-CN"/>
        </w:rPr>
        <w:t>ne smije biti starija</w:t>
      </w:r>
      <w:r w:rsidRPr="00943996">
        <w:rPr>
          <w:rFonts w:asciiTheme="minorHAnsi" w:hAnsiTheme="minorHAnsi" w:cstheme="minorHAnsi"/>
          <w:b/>
          <w:sz w:val="24"/>
          <w:szCs w:val="24"/>
          <w:lang w:eastAsia="zh-CN"/>
        </w:rPr>
        <w:t xml:space="preserve"> od 30 (trideset) dana</w:t>
      </w:r>
      <w:r w:rsidR="00A13D25">
        <w:rPr>
          <w:rFonts w:asciiTheme="minorHAnsi" w:hAnsiTheme="minorHAnsi" w:cstheme="minorHAnsi"/>
          <w:sz w:val="24"/>
          <w:szCs w:val="24"/>
          <w:lang w:eastAsia="zh-CN"/>
        </w:rPr>
        <w:t xml:space="preserve"> </w:t>
      </w:r>
      <w:r w:rsidR="00C0306E">
        <w:rPr>
          <w:rFonts w:asciiTheme="minorHAnsi" w:hAnsiTheme="minorHAnsi" w:cstheme="minorHAnsi"/>
          <w:sz w:val="24"/>
          <w:szCs w:val="24"/>
          <w:lang w:eastAsia="zh-CN"/>
        </w:rPr>
        <w:t xml:space="preserve">računajući </w:t>
      </w:r>
      <w:r w:rsidR="00A13D25">
        <w:rPr>
          <w:rFonts w:asciiTheme="minorHAnsi" w:hAnsiTheme="minorHAnsi" w:cstheme="minorHAnsi"/>
          <w:sz w:val="24"/>
          <w:szCs w:val="24"/>
          <w:lang w:eastAsia="zh-CN"/>
        </w:rPr>
        <w:t>od dana isteka roka</w:t>
      </w:r>
      <w:r w:rsidRPr="00943996">
        <w:rPr>
          <w:rFonts w:asciiTheme="minorHAnsi" w:hAnsiTheme="minorHAnsi" w:cstheme="minorHAnsi"/>
          <w:sz w:val="24"/>
          <w:szCs w:val="24"/>
          <w:lang w:eastAsia="zh-CN"/>
        </w:rPr>
        <w:t xml:space="preserve"> za dostavu ponu</w:t>
      </w:r>
      <w:r w:rsidR="00B90A31">
        <w:rPr>
          <w:rFonts w:asciiTheme="minorHAnsi" w:hAnsiTheme="minorHAnsi" w:cstheme="minorHAnsi"/>
          <w:sz w:val="24"/>
          <w:szCs w:val="24"/>
          <w:lang w:eastAsia="zh-CN"/>
        </w:rPr>
        <w:t>de,</w:t>
      </w:r>
    </w:p>
    <w:p w14:paraId="64912DF1" w14:textId="40507694" w:rsidR="000A24D8" w:rsidRPr="006A4C80" w:rsidRDefault="00B90A31" w:rsidP="00712EFF">
      <w:pPr>
        <w:pStyle w:val="ListParagraph"/>
        <w:numPr>
          <w:ilvl w:val="0"/>
          <w:numId w:val="15"/>
        </w:numPr>
        <w:autoSpaceDE w:val="0"/>
        <w:autoSpaceDN w:val="0"/>
        <w:adjustRightInd w:val="0"/>
        <w:jc w:val="both"/>
        <w:rPr>
          <w:rFonts w:asciiTheme="minorHAnsi" w:hAnsiTheme="minorHAnsi" w:cstheme="minorHAnsi"/>
          <w:sz w:val="24"/>
          <w:szCs w:val="24"/>
          <w:lang w:eastAsia="zh-CN"/>
        </w:rPr>
      </w:pPr>
      <w:r w:rsidRPr="006A4C80">
        <w:rPr>
          <w:rFonts w:asciiTheme="minorHAnsi" w:hAnsiTheme="minorHAnsi" w:cstheme="minorHAnsi"/>
          <w:sz w:val="24"/>
          <w:szCs w:val="24"/>
          <w:lang w:eastAsia="zh-CN"/>
        </w:rPr>
        <w:t>a</w:t>
      </w:r>
      <w:r w:rsidR="000A24D8" w:rsidRPr="006A4C80">
        <w:rPr>
          <w:rFonts w:asciiTheme="minorHAnsi" w:hAnsiTheme="minorHAnsi" w:cstheme="minorHAnsi"/>
          <w:sz w:val="24"/>
          <w:szCs w:val="24"/>
          <w:lang w:eastAsia="zh-CN"/>
        </w:rPr>
        <w:t xml:space="preserve">ko se u državi poslovnog </w:t>
      </w:r>
      <w:proofErr w:type="spellStart"/>
      <w:r w:rsidR="000A24D8" w:rsidRPr="006A4C80">
        <w:rPr>
          <w:rFonts w:asciiTheme="minorHAnsi" w:hAnsiTheme="minorHAnsi" w:cstheme="minorHAnsi"/>
          <w:sz w:val="24"/>
          <w:szCs w:val="24"/>
          <w:lang w:eastAsia="zh-CN"/>
        </w:rPr>
        <w:t>nastana</w:t>
      </w:r>
      <w:proofErr w:type="spellEnd"/>
      <w:r w:rsidR="000A24D8" w:rsidRPr="006A4C80">
        <w:rPr>
          <w:rFonts w:asciiTheme="minorHAnsi" w:hAnsiTheme="minorHAnsi" w:cstheme="minorHAnsi"/>
          <w:sz w:val="24"/>
          <w:szCs w:val="24"/>
          <w:lang w:eastAsia="zh-CN"/>
        </w:rPr>
        <w:t xml:space="preserve"> gospodarskog subjekta</w:t>
      </w:r>
      <w:r w:rsidR="00712EFF" w:rsidRPr="006A4C80">
        <w:rPr>
          <w:rFonts w:asciiTheme="minorHAnsi" w:hAnsiTheme="minorHAnsi" w:cstheme="minorHAnsi"/>
          <w:sz w:val="24"/>
          <w:szCs w:val="24"/>
          <w:lang w:eastAsia="zh-CN"/>
        </w:rPr>
        <w:t xml:space="preserve"> ovaj dokument ne izdaje ili ako ne obuhvaća sve okolnosti iz ove osnove za isključenje, gospodarski subjekt dostavlja </w:t>
      </w:r>
      <w:r w:rsidR="000A24D8" w:rsidRPr="006A4C80">
        <w:rPr>
          <w:rFonts w:asciiTheme="minorHAnsi" w:hAnsiTheme="minorHAnsi" w:cstheme="minorHAnsi"/>
          <w:b/>
          <w:sz w:val="24"/>
          <w:szCs w:val="24"/>
          <w:lang w:eastAsia="zh-CN"/>
        </w:rPr>
        <w:t>izjavu pod prisegom</w:t>
      </w:r>
      <w:r w:rsidR="000A24D8" w:rsidRPr="006A4C80">
        <w:rPr>
          <w:rFonts w:asciiTheme="minorHAnsi" w:hAnsiTheme="minorHAnsi" w:cstheme="minorHAnsi"/>
          <w:sz w:val="24"/>
          <w:szCs w:val="24"/>
          <w:lang w:eastAsia="zh-CN"/>
        </w:rPr>
        <w:t xml:space="preserve"> ili, ako izjava pod prisegom prema pravu dotične države ne postoji, </w:t>
      </w:r>
      <w:r w:rsidR="00412FDF" w:rsidRPr="006A4C80">
        <w:rPr>
          <w:rFonts w:asciiTheme="minorHAnsi" w:hAnsiTheme="minorHAnsi" w:cstheme="minorHAnsi"/>
          <w:b/>
          <w:sz w:val="24"/>
          <w:szCs w:val="24"/>
          <w:lang w:eastAsia="zh-CN"/>
        </w:rPr>
        <w:t>izjavu</w:t>
      </w:r>
      <w:r w:rsidR="000A24D8" w:rsidRPr="006A4C80">
        <w:rPr>
          <w:rFonts w:asciiTheme="minorHAnsi" w:hAnsiTheme="minorHAnsi" w:cstheme="minorHAnsi"/>
          <w:b/>
          <w:sz w:val="24"/>
          <w:szCs w:val="24"/>
          <w:lang w:eastAsia="zh-CN"/>
        </w:rPr>
        <w:t xml:space="preserve"> davatelja s ovjerenim potpisom</w:t>
      </w:r>
      <w:r w:rsidR="000A24D8" w:rsidRPr="006A4C80">
        <w:rPr>
          <w:rFonts w:asciiTheme="minorHAnsi" w:hAnsiTheme="minorHAnsi" w:cstheme="minorHAnsi"/>
          <w:sz w:val="24"/>
          <w:szCs w:val="24"/>
          <w:lang w:eastAsia="zh-CN"/>
        </w:rPr>
        <w:t xml:space="preserve"> kod nadležne sudske ili upravne vlasti, javnog bilježnika ili strukovnog ili trgovinskog tijela u državi poslovnog </w:t>
      </w:r>
      <w:proofErr w:type="spellStart"/>
      <w:r w:rsidR="000A24D8" w:rsidRPr="006A4C80">
        <w:rPr>
          <w:rFonts w:asciiTheme="minorHAnsi" w:hAnsiTheme="minorHAnsi" w:cstheme="minorHAnsi"/>
          <w:sz w:val="24"/>
          <w:szCs w:val="24"/>
          <w:lang w:eastAsia="zh-CN"/>
        </w:rPr>
        <w:t>nastana</w:t>
      </w:r>
      <w:proofErr w:type="spellEnd"/>
      <w:r w:rsidR="000A24D8" w:rsidRPr="006A4C80">
        <w:rPr>
          <w:rFonts w:asciiTheme="minorHAnsi" w:hAnsiTheme="minorHAnsi" w:cstheme="minorHAnsi"/>
          <w:sz w:val="24"/>
          <w:szCs w:val="24"/>
          <w:lang w:eastAsia="zh-CN"/>
        </w:rPr>
        <w:t xml:space="preserve"> gospodarskog subjekta</w:t>
      </w:r>
      <w:r w:rsidR="00A86827" w:rsidRPr="006A4C80">
        <w:rPr>
          <w:rFonts w:asciiTheme="minorHAnsi" w:hAnsiTheme="minorHAnsi" w:cstheme="minorHAnsi"/>
          <w:sz w:val="24"/>
          <w:szCs w:val="24"/>
          <w:lang w:eastAsia="zh-CN"/>
        </w:rPr>
        <w:t>.</w:t>
      </w:r>
      <w:r w:rsidR="000A24D8" w:rsidRPr="006A4C80">
        <w:rPr>
          <w:rFonts w:asciiTheme="minorHAnsi" w:hAnsiTheme="minorHAnsi" w:cstheme="minorHAnsi"/>
          <w:sz w:val="24"/>
          <w:szCs w:val="24"/>
          <w:lang w:eastAsia="zh-CN"/>
        </w:rPr>
        <w:t xml:space="preserve">, odnosno državi čiji je osoba državljanin, koja </w:t>
      </w:r>
      <w:r w:rsidR="000A24D8" w:rsidRPr="006A4C80">
        <w:rPr>
          <w:rFonts w:asciiTheme="minorHAnsi" w:hAnsiTheme="minorHAnsi" w:cstheme="minorHAnsi"/>
          <w:b/>
          <w:sz w:val="24"/>
          <w:szCs w:val="24"/>
          <w:lang w:eastAsia="zh-CN"/>
        </w:rPr>
        <w:t>ne smije biti starija od 30 (trideset) dana</w:t>
      </w:r>
      <w:r w:rsidR="000A24D8" w:rsidRPr="006A4C80">
        <w:rPr>
          <w:rFonts w:asciiTheme="minorHAnsi" w:hAnsiTheme="minorHAnsi" w:cstheme="minorHAnsi"/>
          <w:sz w:val="24"/>
          <w:szCs w:val="24"/>
          <w:lang w:eastAsia="zh-CN"/>
        </w:rPr>
        <w:t xml:space="preserve"> od dana </w:t>
      </w:r>
      <w:r w:rsidR="006A4C80" w:rsidRPr="006A4C80">
        <w:rPr>
          <w:rFonts w:asciiTheme="minorHAnsi" w:hAnsiTheme="minorHAnsi" w:cstheme="minorHAnsi"/>
          <w:sz w:val="24"/>
          <w:szCs w:val="24"/>
          <w:lang w:eastAsia="zh-CN"/>
        </w:rPr>
        <w:t>isteka roka</w:t>
      </w:r>
      <w:r w:rsidR="000A24D8" w:rsidRPr="006A4C80">
        <w:rPr>
          <w:rFonts w:asciiTheme="minorHAnsi" w:hAnsiTheme="minorHAnsi" w:cstheme="minorHAnsi"/>
          <w:sz w:val="24"/>
          <w:szCs w:val="24"/>
          <w:lang w:eastAsia="zh-CN"/>
        </w:rPr>
        <w:t xml:space="preserve"> za dostavu ponude.</w:t>
      </w:r>
    </w:p>
    <w:p w14:paraId="3FBA8934" w14:textId="77777777" w:rsidR="00282383" w:rsidRDefault="00282383" w:rsidP="00282383">
      <w:pPr>
        <w:autoSpaceDE w:val="0"/>
        <w:autoSpaceDN w:val="0"/>
        <w:adjustRightInd w:val="0"/>
        <w:jc w:val="both"/>
        <w:rPr>
          <w:rFonts w:asciiTheme="minorHAnsi" w:hAnsiTheme="minorHAnsi" w:cstheme="minorHAnsi"/>
          <w:sz w:val="24"/>
          <w:szCs w:val="24"/>
          <w:lang w:eastAsia="zh-CN"/>
        </w:rPr>
      </w:pPr>
    </w:p>
    <w:p w14:paraId="53B7CB03" w14:textId="6F310D1E" w:rsidR="00282383" w:rsidRPr="00BF07FB" w:rsidRDefault="00282383" w:rsidP="00282383">
      <w:p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Nepostojanje osnova</w:t>
      </w:r>
      <w:r w:rsidRPr="00407E03">
        <w:rPr>
          <w:rFonts w:asciiTheme="minorHAnsi" w:hAnsiTheme="minorHAnsi" w:cstheme="minorHAnsi"/>
          <w:sz w:val="24"/>
          <w:szCs w:val="24"/>
          <w:lang w:eastAsia="zh-CN"/>
        </w:rPr>
        <w:t xml:space="preserve"> za is</w:t>
      </w:r>
      <w:r w:rsidR="00B90A31">
        <w:rPr>
          <w:rFonts w:asciiTheme="minorHAnsi" w:hAnsiTheme="minorHAnsi" w:cstheme="minorHAnsi"/>
          <w:sz w:val="24"/>
          <w:szCs w:val="24"/>
          <w:lang w:eastAsia="zh-CN"/>
        </w:rPr>
        <w:t>ključenje</w:t>
      </w:r>
      <w:r w:rsidRPr="00407E03">
        <w:rPr>
          <w:rFonts w:asciiTheme="minorHAnsi" w:hAnsiTheme="minorHAnsi" w:cstheme="minorHAnsi"/>
          <w:sz w:val="24"/>
          <w:szCs w:val="24"/>
          <w:lang w:eastAsia="zh-CN"/>
        </w:rPr>
        <w:t xml:space="preserve"> </w:t>
      </w:r>
      <w:r>
        <w:rPr>
          <w:rFonts w:asciiTheme="minorHAnsi" w:hAnsiTheme="minorHAnsi" w:cstheme="minorHAnsi"/>
          <w:sz w:val="24"/>
          <w:szCs w:val="24"/>
          <w:lang w:eastAsia="zh-CN"/>
        </w:rPr>
        <w:t>utvrđuje se:</w:t>
      </w:r>
    </w:p>
    <w:p w14:paraId="4CF41140" w14:textId="77777777" w:rsidR="00282383" w:rsidRPr="00BF07FB" w:rsidRDefault="00282383" w:rsidP="00282383">
      <w:pPr>
        <w:pStyle w:val="ListParagraph"/>
        <w:numPr>
          <w:ilvl w:val="0"/>
          <w:numId w:val="5"/>
        </w:numPr>
        <w:autoSpaceDE w:val="0"/>
        <w:autoSpaceDN w:val="0"/>
        <w:adjustRightInd w:val="0"/>
        <w:jc w:val="both"/>
        <w:rPr>
          <w:rFonts w:asciiTheme="minorHAnsi" w:hAnsiTheme="minorHAnsi" w:cstheme="minorHAnsi"/>
          <w:sz w:val="24"/>
          <w:szCs w:val="24"/>
          <w:lang w:eastAsia="zh-CN"/>
        </w:rPr>
      </w:pPr>
      <w:r w:rsidRPr="00BF07FB">
        <w:rPr>
          <w:rFonts w:asciiTheme="minorHAnsi" w:hAnsiTheme="minorHAnsi" w:cstheme="minorHAnsi"/>
          <w:b/>
          <w:sz w:val="24"/>
          <w:szCs w:val="24"/>
          <w:lang w:eastAsia="zh-CN"/>
        </w:rPr>
        <w:t>u slučaju samostalne ponude gospodarskog subjekta</w:t>
      </w:r>
      <w:r>
        <w:rPr>
          <w:rFonts w:asciiTheme="minorHAnsi" w:hAnsiTheme="minorHAnsi" w:cstheme="minorHAnsi"/>
          <w:b/>
          <w:sz w:val="24"/>
          <w:szCs w:val="24"/>
          <w:lang w:eastAsia="zh-CN"/>
        </w:rPr>
        <w:t xml:space="preserve"> (ponuditelja)</w:t>
      </w:r>
      <w:r>
        <w:rPr>
          <w:rFonts w:asciiTheme="minorHAnsi" w:hAnsiTheme="minorHAnsi" w:cstheme="minorHAnsi"/>
          <w:sz w:val="24"/>
          <w:szCs w:val="24"/>
          <w:lang w:eastAsia="zh-CN"/>
        </w:rPr>
        <w:t xml:space="preserve">, </w:t>
      </w:r>
      <w:r w:rsidRPr="000C1DE2">
        <w:rPr>
          <w:rFonts w:asciiTheme="minorHAnsi" w:hAnsiTheme="minorHAnsi" w:cstheme="minorHAnsi"/>
          <w:sz w:val="24"/>
          <w:szCs w:val="24"/>
          <w:u w:val="single"/>
          <w:lang w:eastAsia="zh-CN"/>
        </w:rPr>
        <w:t>za tog</w:t>
      </w:r>
      <w:r>
        <w:rPr>
          <w:rFonts w:asciiTheme="minorHAnsi" w:hAnsiTheme="minorHAnsi" w:cstheme="minorHAnsi"/>
          <w:sz w:val="24"/>
          <w:szCs w:val="24"/>
          <w:lang w:eastAsia="zh-CN"/>
        </w:rPr>
        <w:t xml:space="preserve"> gospodarskog subjekta, </w:t>
      </w:r>
    </w:p>
    <w:p w14:paraId="4A4691F3" w14:textId="47D13ADF" w:rsidR="00282383" w:rsidRPr="00407E03" w:rsidRDefault="00282383" w:rsidP="00282383">
      <w:pPr>
        <w:pStyle w:val="ListParagraph"/>
        <w:numPr>
          <w:ilvl w:val="0"/>
          <w:numId w:val="5"/>
        </w:numPr>
        <w:autoSpaceDE w:val="0"/>
        <w:autoSpaceDN w:val="0"/>
        <w:adjustRightInd w:val="0"/>
        <w:jc w:val="both"/>
        <w:rPr>
          <w:rFonts w:asciiTheme="minorHAnsi" w:hAnsiTheme="minorHAnsi" w:cstheme="minorHAnsi"/>
          <w:sz w:val="24"/>
          <w:szCs w:val="24"/>
          <w:lang w:eastAsia="zh-CN"/>
        </w:rPr>
      </w:pPr>
      <w:r w:rsidRPr="00407E03">
        <w:rPr>
          <w:rFonts w:asciiTheme="minorHAnsi" w:hAnsiTheme="minorHAnsi" w:cstheme="minorHAnsi"/>
          <w:b/>
          <w:sz w:val="24"/>
          <w:szCs w:val="24"/>
          <w:lang w:eastAsia="zh-CN"/>
        </w:rPr>
        <w:t xml:space="preserve">u slučaju </w:t>
      </w:r>
      <w:r>
        <w:rPr>
          <w:rFonts w:asciiTheme="minorHAnsi" w:hAnsiTheme="minorHAnsi" w:cstheme="minorHAnsi"/>
          <w:b/>
          <w:sz w:val="24"/>
          <w:szCs w:val="24"/>
          <w:lang w:eastAsia="zh-CN"/>
        </w:rPr>
        <w:t xml:space="preserve">ponude </w:t>
      </w:r>
      <w:r w:rsidRPr="00407E03">
        <w:rPr>
          <w:rFonts w:asciiTheme="minorHAnsi" w:hAnsiTheme="minorHAnsi" w:cstheme="minorHAnsi"/>
          <w:b/>
          <w:sz w:val="24"/>
          <w:szCs w:val="24"/>
          <w:lang w:eastAsia="zh-CN"/>
        </w:rPr>
        <w:t>zajednice gospodarskih subjekata (</w:t>
      </w:r>
      <w:r>
        <w:rPr>
          <w:rFonts w:asciiTheme="minorHAnsi" w:hAnsiTheme="minorHAnsi" w:cstheme="minorHAnsi"/>
          <w:b/>
          <w:sz w:val="24"/>
          <w:szCs w:val="24"/>
          <w:lang w:eastAsia="zh-CN"/>
        </w:rPr>
        <w:t xml:space="preserve">zajednice </w:t>
      </w:r>
      <w:r w:rsidRPr="00407E03">
        <w:rPr>
          <w:rFonts w:asciiTheme="minorHAnsi" w:hAnsiTheme="minorHAnsi" w:cstheme="minorHAnsi"/>
          <w:b/>
          <w:sz w:val="24"/>
          <w:szCs w:val="24"/>
          <w:lang w:eastAsia="zh-CN"/>
        </w:rPr>
        <w:t>ponuditelja),</w:t>
      </w:r>
      <w:r>
        <w:rPr>
          <w:rFonts w:asciiTheme="minorHAnsi" w:hAnsiTheme="minorHAnsi" w:cstheme="minorHAnsi"/>
          <w:sz w:val="24"/>
          <w:szCs w:val="24"/>
          <w:lang w:eastAsia="zh-CN"/>
        </w:rPr>
        <w:t xml:space="preserve"> </w:t>
      </w:r>
      <w:r w:rsidRPr="000C1DE2">
        <w:rPr>
          <w:rFonts w:asciiTheme="minorHAnsi" w:hAnsiTheme="minorHAnsi" w:cstheme="minorHAnsi"/>
          <w:sz w:val="24"/>
          <w:szCs w:val="24"/>
          <w:u w:val="single"/>
          <w:lang w:eastAsia="zh-CN"/>
        </w:rPr>
        <w:t>za svakog</w:t>
      </w:r>
      <w:r>
        <w:rPr>
          <w:rFonts w:asciiTheme="minorHAnsi" w:hAnsiTheme="minorHAnsi" w:cstheme="minorHAnsi"/>
          <w:sz w:val="24"/>
          <w:szCs w:val="24"/>
          <w:lang w:eastAsia="zh-CN"/>
        </w:rPr>
        <w:t xml:space="preserve"> člana</w:t>
      </w:r>
      <w:r w:rsidRPr="00407E03">
        <w:rPr>
          <w:rFonts w:asciiTheme="minorHAnsi" w:hAnsiTheme="minorHAnsi" w:cstheme="minorHAnsi"/>
          <w:sz w:val="24"/>
          <w:szCs w:val="24"/>
          <w:lang w:eastAsia="zh-CN"/>
        </w:rPr>
        <w:t xml:space="preserve"> </w:t>
      </w:r>
      <w:r>
        <w:rPr>
          <w:rFonts w:asciiTheme="minorHAnsi" w:hAnsiTheme="minorHAnsi" w:cstheme="minorHAnsi"/>
          <w:sz w:val="24"/>
          <w:szCs w:val="24"/>
          <w:lang w:eastAsia="zh-CN"/>
        </w:rPr>
        <w:t>zajednice</w:t>
      </w:r>
      <w:r w:rsidRPr="00407E03">
        <w:rPr>
          <w:rFonts w:asciiTheme="minorHAnsi" w:hAnsiTheme="minorHAnsi" w:cstheme="minorHAnsi"/>
          <w:sz w:val="24"/>
          <w:szCs w:val="24"/>
          <w:lang w:eastAsia="zh-CN"/>
        </w:rPr>
        <w:t xml:space="preserve">, </w:t>
      </w:r>
    </w:p>
    <w:p w14:paraId="1059FEFB" w14:textId="450F060B" w:rsidR="00282383" w:rsidRPr="003C2F26" w:rsidRDefault="00282383" w:rsidP="00282383">
      <w:pPr>
        <w:pStyle w:val="ListParagraph"/>
        <w:numPr>
          <w:ilvl w:val="0"/>
          <w:numId w:val="5"/>
        </w:numPr>
        <w:autoSpaceDE w:val="0"/>
        <w:autoSpaceDN w:val="0"/>
        <w:adjustRightInd w:val="0"/>
        <w:jc w:val="both"/>
        <w:rPr>
          <w:rFonts w:asciiTheme="minorHAnsi" w:hAnsiTheme="minorHAnsi" w:cstheme="minorHAnsi"/>
          <w:sz w:val="24"/>
          <w:szCs w:val="24"/>
          <w:lang w:eastAsia="zh-CN"/>
        </w:rPr>
      </w:pPr>
      <w:r w:rsidRPr="003C2F26">
        <w:rPr>
          <w:rFonts w:asciiTheme="minorHAnsi" w:hAnsiTheme="minorHAnsi" w:cstheme="minorHAnsi"/>
          <w:sz w:val="24"/>
          <w:szCs w:val="24"/>
          <w:lang w:eastAsia="zh-CN"/>
        </w:rPr>
        <w:t xml:space="preserve">ukoliko gospodarski subjekt namjerava dati dio ugovora o nabavi u </w:t>
      </w:r>
      <w:r w:rsidRPr="003C2F26">
        <w:rPr>
          <w:rFonts w:asciiTheme="minorHAnsi" w:hAnsiTheme="minorHAnsi" w:cstheme="minorHAnsi"/>
          <w:b/>
          <w:sz w:val="24"/>
          <w:szCs w:val="24"/>
          <w:lang w:eastAsia="zh-CN"/>
        </w:rPr>
        <w:t xml:space="preserve">podugovor jednom ili više </w:t>
      </w:r>
      <w:proofErr w:type="spellStart"/>
      <w:r w:rsidRPr="003C2F26">
        <w:rPr>
          <w:rFonts w:asciiTheme="minorHAnsi" w:hAnsiTheme="minorHAnsi" w:cstheme="minorHAnsi"/>
          <w:b/>
          <w:sz w:val="24"/>
          <w:szCs w:val="24"/>
          <w:lang w:eastAsia="zh-CN"/>
        </w:rPr>
        <w:t>podugovaratelja</w:t>
      </w:r>
      <w:proofErr w:type="spellEnd"/>
      <w:r w:rsidRPr="003C2F26">
        <w:rPr>
          <w:rFonts w:asciiTheme="minorHAnsi" w:hAnsiTheme="minorHAnsi" w:cstheme="minorHAnsi"/>
          <w:b/>
          <w:sz w:val="24"/>
          <w:szCs w:val="24"/>
          <w:lang w:eastAsia="zh-CN"/>
        </w:rPr>
        <w:t>,</w:t>
      </w:r>
      <w:r w:rsidRPr="003C2F26">
        <w:rPr>
          <w:rFonts w:asciiTheme="minorHAnsi" w:hAnsiTheme="minorHAnsi" w:cstheme="minorHAnsi"/>
          <w:sz w:val="24"/>
          <w:szCs w:val="24"/>
          <w:lang w:eastAsia="zh-CN"/>
        </w:rPr>
        <w:t xml:space="preserve"> </w:t>
      </w:r>
      <w:r w:rsidRPr="003C2F26">
        <w:rPr>
          <w:rFonts w:asciiTheme="minorHAnsi" w:hAnsiTheme="minorHAnsi" w:cstheme="minorHAnsi"/>
          <w:sz w:val="24"/>
          <w:szCs w:val="24"/>
          <w:u w:val="single"/>
          <w:lang w:eastAsia="zh-CN"/>
        </w:rPr>
        <w:t>za sv</w:t>
      </w:r>
      <w:r w:rsidR="00B90A31" w:rsidRPr="003C2F26">
        <w:rPr>
          <w:rFonts w:asciiTheme="minorHAnsi" w:hAnsiTheme="minorHAnsi" w:cstheme="minorHAnsi"/>
          <w:sz w:val="24"/>
          <w:szCs w:val="24"/>
          <w:u w:val="single"/>
          <w:lang w:eastAsia="zh-CN"/>
        </w:rPr>
        <w:t>akog</w:t>
      </w:r>
      <w:r w:rsidR="00B90A31" w:rsidRPr="003C2F26">
        <w:rPr>
          <w:rFonts w:asciiTheme="minorHAnsi" w:hAnsiTheme="minorHAnsi" w:cstheme="minorHAnsi"/>
          <w:sz w:val="24"/>
          <w:szCs w:val="24"/>
          <w:lang w:eastAsia="zh-CN"/>
        </w:rPr>
        <w:t xml:space="preserve"> </w:t>
      </w:r>
      <w:proofErr w:type="spellStart"/>
      <w:r w:rsidR="00B90A31" w:rsidRPr="003C2F26">
        <w:rPr>
          <w:rFonts w:asciiTheme="minorHAnsi" w:hAnsiTheme="minorHAnsi" w:cstheme="minorHAnsi"/>
          <w:sz w:val="24"/>
          <w:szCs w:val="24"/>
          <w:lang w:eastAsia="zh-CN"/>
        </w:rPr>
        <w:t>podugovaratelja</w:t>
      </w:r>
      <w:proofErr w:type="spellEnd"/>
      <w:r w:rsidR="003C2F26" w:rsidRPr="003C2F26">
        <w:rPr>
          <w:rFonts w:asciiTheme="minorHAnsi" w:hAnsiTheme="minorHAnsi" w:cstheme="minorHAnsi"/>
          <w:sz w:val="24"/>
          <w:szCs w:val="24"/>
          <w:lang w:eastAsia="zh-CN"/>
        </w:rPr>
        <w:t>.</w:t>
      </w:r>
      <w:r w:rsidRPr="003C2F26">
        <w:rPr>
          <w:rFonts w:asciiTheme="minorHAnsi" w:hAnsiTheme="minorHAnsi" w:cstheme="minorHAnsi"/>
          <w:sz w:val="24"/>
          <w:szCs w:val="24"/>
          <w:lang w:eastAsia="zh-CN"/>
        </w:rPr>
        <w:t xml:space="preserve"> </w:t>
      </w:r>
    </w:p>
    <w:p w14:paraId="49F0E3E4" w14:textId="77777777" w:rsidR="00AD28F8" w:rsidRDefault="00AD28F8" w:rsidP="00CA100C">
      <w:pPr>
        <w:autoSpaceDE w:val="0"/>
        <w:autoSpaceDN w:val="0"/>
        <w:adjustRightInd w:val="0"/>
        <w:jc w:val="both"/>
        <w:rPr>
          <w:rFonts w:asciiTheme="minorHAnsi" w:hAnsiTheme="minorHAnsi" w:cstheme="minorHAnsi"/>
          <w:sz w:val="24"/>
          <w:szCs w:val="24"/>
          <w:lang w:eastAsia="zh-CN"/>
        </w:rPr>
      </w:pPr>
    </w:p>
    <w:p w14:paraId="5EC34253" w14:textId="2FC6FBA8" w:rsidR="00497172" w:rsidRPr="00E806AF" w:rsidRDefault="003526AA" w:rsidP="00E806AF">
      <w:pPr>
        <w:pStyle w:val="Style1"/>
        <w:rPr>
          <w:rFonts w:asciiTheme="minorHAnsi" w:hAnsiTheme="minorHAnsi" w:cstheme="minorHAnsi"/>
        </w:rPr>
      </w:pPr>
      <w:bookmarkStart w:id="52" w:name="_Toc531864949"/>
      <w:bookmarkStart w:id="53" w:name="_Toc13659831"/>
      <w:r w:rsidRPr="00943996">
        <w:rPr>
          <w:rFonts w:asciiTheme="minorHAnsi" w:hAnsiTheme="minorHAnsi" w:cstheme="minorHAnsi"/>
        </w:rPr>
        <w:t>KRITERIJ ZA ODABIR GOSPODARSKOG SUBJEKTA (UVJETI SPOSOBNOSTI)</w:t>
      </w:r>
      <w:bookmarkEnd w:id="52"/>
      <w:bookmarkEnd w:id="53"/>
      <w:r w:rsidRPr="00943996">
        <w:rPr>
          <w:rFonts w:asciiTheme="minorHAnsi" w:hAnsiTheme="minorHAnsi" w:cstheme="minorHAnsi"/>
        </w:rPr>
        <w:t xml:space="preserve"> </w:t>
      </w:r>
    </w:p>
    <w:p w14:paraId="4068D3E5" w14:textId="20265889" w:rsidR="00E25EBA" w:rsidRPr="008B7062" w:rsidRDefault="00E25EBA" w:rsidP="00E25EBA">
      <w:pPr>
        <w:pStyle w:val="Style2"/>
        <w:numPr>
          <w:ilvl w:val="1"/>
          <w:numId w:val="10"/>
        </w:numPr>
        <w:ind w:left="0" w:firstLine="0"/>
        <w:jc w:val="both"/>
        <w:rPr>
          <w:rFonts w:asciiTheme="minorHAnsi" w:hAnsiTheme="minorHAnsi" w:cstheme="minorHAnsi"/>
        </w:rPr>
      </w:pPr>
      <w:bookmarkStart w:id="54" w:name="_Toc531864950"/>
      <w:bookmarkStart w:id="55" w:name="_Toc13659832"/>
      <w:r w:rsidRPr="00943996">
        <w:rPr>
          <w:rFonts w:asciiTheme="minorHAnsi" w:hAnsiTheme="minorHAnsi" w:cstheme="minorHAnsi"/>
        </w:rPr>
        <w:t>SPOSOBNOST ZA OBAVLJANJE PROFESIONALNE DJELATNOSTI</w:t>
      </w:r>
      <w:bookmarkStart w:id="56" w:name="_Toc531864951"/>
      <w:bookmarkEnd w:id="54"/>
      <w:r w:rsidRPr="00943996">
        <w:rPr>
          <w:rFonts w:asciiTheme="minorHAnsi" w:hAnsiTheme="minorHAnsi" w:cstheme="minorHAnsi"/>
        </w:rPr>
        <w:t xml:space="preserve"> - UPIS U REGISTAR U DRŽAVI POSLOVNOG NASTANA GOSPODARSKOG SUBJEKTA</w:t>
      </w:r>
      <w:bookmarkEnd w:id="55"/>
      <w:bookmarkEnd w:id="56"/>
    </w:p>
    <w:p w14:paraId="1F56C551" w14:textId="04DA484B" w:rsidR="00D219A9" w:rsidRPr="00943996" w:rsidRDefault="00D219A9" w:rsidP="00D219A9">
      <w:pPr>
        <w:pStyle w:val="Default"/>
        <w:jc w:val="both"/>
        <w:rPr>
          <w:rFonts w:asciiTheme="minorHAnsi" w:eastAsia="Times New Roman" w:hAnsiTheme="minorHAnsi" w:cstheme="minorHAnsi"/>
          <w:b/>
          <w:color w:val="auto"/>
        </w:rPr>
      </w:pPr>
      <w:r w:rsidRPr="00943996">
        <w:rPr>
          <w:rFonts w:asciiTheme="minorHAnsi" w:eastAsia="Times New Roman" w:hAnsiTheme="minorHAnsi" w:cstheme="minorHAnsi"/>
          <w:b/>
          <w:color w:val="auto"/>
        </w:rPr>
        <w:t>Gospodarski sub</w:t>
      </w:r>
      <w:r w:rsidR="00AD28F8">
        <w:rPr>
          <w:rFonts w:asciiTheme="minorHAnsi" w:eastAsia="Times New Roman" w:hAnsiTheme="minorHAnsi" w:cstheme="minorHAnsi"/>
          <w:b/>
          <w:color w:val="auto"/>
        </w:rPr>
        <w:t>jekt mora</w:t>
      </w:r>
      <w:r w:rsidR="008953AD" w:rsidRPr="00943996">
        <w:rPr>
          <w:rFonts w:asciiTheme="minorHAnsi" w:eastAsia="Times New Roman" w:hAnsiTheme="minorHAnsi" w:cstheme="minorHAnsi"/>
          <w:b/>
          <w:color w:val="auto"/>
        </w:rPr>
        <w:t xml:space="preserve"> dokazati </w:t>
      </w:r>
      <w:r w:rsidRPr="00943996">
        <w:rPr>
          <w:rFonts w:asciiTheme="minorHAnsi" w:eastAsia="Times New Roman" w:hAnsiTheme="minorHAnsi" w:cstheme="minorHAnsi"/>
          <w:b/>
          <w:color w:val="auto"/>
        </w:rPr>
        <w:t xml:space="preserve">upis u sudski, obrtni, strukovni ili drugi odgovarajući registar u državi njegova poslovnog </w:t>
      </w:r>
      <w:proofErr w:type="spellStart"/>
      <w:r w:rsidRPr="00943996">
        <w:rPr>
          <w:rFonts w:asciiTheme="minorHAnsi" w:eastAsia="Times New Roman" w:hAnsiTheme="minorHAnsi" w:cstheme="minorHAnsi"/>
          <w:b/>
          <w:color w:val="auto"/>
        </w:rPr>
        <w:t>nastana</w:t>
      </w:r>
      <w:proofErr w:type="spellEnd"/>
      <w:r w:rsidRPr="00943996">
        <w:rPr>
          <w:rFonts w:asciiTheme="minorHAnsi" w:eastAsia="Times New Roman" w:hAnsiTheme="minorHAnsi" w:cstheme="minorHAnsi"/>
          <w:b/>
          <w:color w:val="auto"/>
        </w:rPr>
        <w:t xml:space="preserve">. </w:t>
      </w:r>
    </w:p>
    <w:p w14:paraId="5EDC69FF" w14:textId="77777777" w:rsidR="00522EA1" w:rsidRPr="00943996" w:rsidRDefault="00522EA1" w:rsidP="00D219A9">
      <w:pPr>
        <w:pStyle w:val="Default"/>
        <w:jc w:val="both"/>
        <w:rPr>
          <w:rFonts w:asciiTheme="minorHAnsi" w:eastAsia="Times New Roman" w:hAnsiTheme="minorHAnsi" w:cstheme="minorHAnsi"/>
          <w:b/>
          <w:color w:val="auto"/>
        </w:rPr>
      </w:pPr>
    </w:p>
    <w:p w14:paraId="614B9141" w14:textId="33AF933F" w:rsidR="0070734F" w:rsidRPr="00943996" w:rsidRDefault="00E25EBA" w:rsidP="009A20EC">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Za potrebe </w:t>
      </w:r>
      <w:r w:rsidR="00AD28F8">
        <w:rPr>
          <w:rFonts w:asciiTheme="minorHAnsi" w:hAnsiTheme="minorHAnsi" w:cstheme="minorHAnsi"/>
          <w:b/>
          <w:sz w:val="24"/>
          <w:szCs w:val="24"/>
          <w:lang w:eastAsia="zh-CN"/>
        </w:rPr>
        <w:t>utvrđivanja ispunjavanja ovog uvjeta sposobnosti</w:t>
      </w:r>
      <w:r w:rsidRPr="00943996">
        <w:rPr>
          <w:rFonts w:asciiTheme="minorHAnsi" w:hAnsiTheme="minorHAnsi" w:cstheme="minorHAnsi"/>
          <w:b/>
          <w:sz w:val="24"/>
          <w:szCs w:val="24"/>
          <w:lang w:eastAsia="zh-CN"/>
        </w:rPr>
        <w:t xml:space="preserve"> gospodarski subjekt u ponudi dostavlja:</w:t>
      </w:r>
    </w:p>
    <w:p w14:paraId="168BBB7B" w14:textId="6DADF9FE" w:rsidR="00AF7520" w:rsidRDefault="0070734F" w:rsidP="00C9563C">
      <w:pPr>
        <w:pStyle w:val="ListParagraph"/>
        <w:numPr>
          <w:ilvl w:val="0"/>
          <w:numId w:val="14"/>
        </w:numPr>
        <w:jc w:val="both"/>
        <w:rPr>
          <w:rFonts w:asciiTheme="minorHAnsi" w:hAnsiTheme="minorHAnsi" w:cstheme="minorHAnsi"/>
          <w:sz w:val="24"/>
          <w:szCs w:val="24"/>
          <w:lang w:eastAsia="zh-CN"/>
        </w:rPr>
      </w:pPr>
      <w:r w:rsidRPr="00943996">
        <w:rPr>
          <w:rFonts w:asciiTheme="minorHAnsi" w:hAnsiTheme="minorHAnsi" w:cstheme="minorHAnsi"/>
          <w:b/>
          <w:sz w:val="24"/>
          <w:szCs w:val="24"/>
          <w:lang w:eastAsia="zh-CN"/>
        </w:rPr>
        <w:t>izvadak iz sudskog, obrtnog, strukovnog ili drugog</w:t>
      </w:r>
      <w:r w:rsidRPr="00943996">
        <w:rPr>
          <w:rFonts w:asciiTheme="minorHAnsi" w:hAnsiTheme="minorHAnsi" w:cstheme="minorHAnsi"/>
          <w:sz w:val="24"/>
          <w:szCs w:val="24"/>
          <w:lang w:eastAsia="zh-CN"/>
        </w:rPr>
        <w:t xml:space="preserve"> </w:t>
      </w:r>
      <w:r w:rsidRPr="00943996">
        <w:rPr>
          <w:rFonts w:asciiTheme="minorHAnsi" w:hAnsiTheme="minorHAnsi" w:cstheme="minorHAnsi"/>
          <w:b/>
          <w:sz w:val="24"/>
          <w:szCs w:val="24"/>
          <w:lang w:eastAsia="zh-CN"/>
        </w:rPr>
        <w:t>odgovarajućeg registra</w:t>
      </w:r>
      <w:r w:rsidRPr="00943996">
        <w:rPr>
          <w:rFonts w:asciiTheme="minorHAnsi" w:hAnsiTheme="minorHAnsi" w:cstheme="minorHAnsi"/>
          <w:sz w:val="24"/>
          <w:szCs w:val="24"/>
          <w:lang w:eastAsia="zh-CN"/>
        </w:rPr>
        <w:t xml:space="preserve"> koji se vodi u državi </w:t>
      </w:r>
      <w:r w:rsidR="00AE3D78">
        <w:rPr>
          <w:rFonts w:asciiTheme="minorHAnsi" w:hAnsiTheme="minorHAnsi" w:cstheme="minorHAnsi"/>
          <w:sz w:val="24"/>
          <w:szCs w:val="24"/>
          <w:lang w:eastAsia="zh-CN"/>
        </w:rPr>
        <w:t xml:space="preserve">njegova poslovnog </w:t>
      </w:r>
      <w:proofErr w:type="spellStart"/>
      <w:r w:rsidR="00AE3D78">
        <w:rPr>
          <w:rFonts w:asciiTheme="minorHAnsi" w:hAnsiTheme="minorHAnsi" w:cstheme="minorHAnsi"/>
          <w:sz w:val="24"/>
          <w:szCs w:val="24"/>
          <w:lang w:eastAsia="zh-CN"/>
        </w:rPr>
        <w:t>nastana</w:t>
      </w:r>
      <w:proofErr w:type="spellEnd"/>
      <w:r w:rsidR="00AF7520">
        <w:rPr>
          <w:rFonts w:asciiTheme="minorHAnsi" w:hAnsiTheme="minorHAnsi" w:cstheme="minorHAnsi"/>
          <w:sz w:val="24"/>
          <w:szCs w:val="24"/>
          <w:lang w:eastAsia="zh-CN"/>
        </w:rPr>
        <w:t>,</w:t>
      </w:r>
    </w:p>
    <w:p w14:paraId="02F5E717" w14:textId="0B1CB205" w:rsidR="00AF7520" w:rsidRPr="00F12054" w:rsidRDefault="0070734F" w:rsidP="00F12054">
      <w:pPr>
        <w:pStyle w:val="ListParagraph"/>
        <w:numPr>
          <w:ilvl w:val="0"/>
          <w:numId w:val="14"/>
        </w:numPr>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ako se </w:t>
      </w:r>
      <w:r w:rsidR="00AF7520">
        <w:rPr>
          <w:rFonts w:asciiTheme="minorHAnsi" w:hAnsiTheme="minorHAnsi" w:cstheme="minorHAnsi"/>
          <w:sz w:val="24"/>
          <w:szCs w:val="24"/>
          <w:lang w:eastAsia="zh-CN"/>
        </w:rPr>
        <w:t>u državi</w:t>
      </w:r>
      <w:r w:rsidR="00AF7520" w:rsidRPr="00AF7520">
        <w:rPr>
          <w:rFonts w:asciiTheme="minorHAnsi" w:hAnsiTheme="minorHAnsi" w:cstheme="minorHAnsi"/>
          <w:sz w:val="24"/>
          <w:szCs w:val="24"/>
          <w:lang w:eastAsia="zh-CN"/>
        </w:rPr>
        <w:t xml:space="preserve"> poslovnog </w:t>
      </w:r>
      <w:proofErr w:type="spellStart"/>
      <w:r w:rsidR="00AF7520" w:rsidRPr="00AF7520">
        <w:rPr>
          <w:rFonts w:asciiTheme="minorHAnsi" w:hAnsiTheme="minorHAnsi" w:cstheme="minorHAnsi"/>
          <w:sz w:val="24"/>
          <w:szCs w:val="24"/>
          <w:lang w:eastAsia="zh-CN"/>
        </w:rPr>
        <w:t>nastana</w:t>
      </w:r>
      <w:proofErr w:type="spellEnd"/>
      <w:r w:rsidR="00AF7520" w:rsidRPr="00AF7520">
        <w:rPr>
          <w:rFonts w:asciiTheme="minorHAnsi" w:hAnsiTheme="minorHAnsi" w:cstheme="minorHAnsi"/>
          <w:sz w:val="24"/>
          <w:szCs w:val="24"/>
          <w:lang w:eastAsia="zh-CN"/>
        </w:rPr>
        <w:t xml:space="preserve"> </w:t>
      </w:r>
      <w:r w:rsidR="00AF7520">
        <w:rPr>
          <w:rFonts w:asciiTheme="minorHAnsi" w:hAnsiTheme="minorHAnsi" w:cstheme="minorHAnsi"/>
          <w:sz w:val="24"/>
          <w:szCs w:val="24"/>
          <w:lang w:eastAsia="zh-CN"/>
        </w:rPr>
        <w:t>gospodarskog subjekta ovaj dokument ne izdaje</w:t>
      </w:r>
      <w:r w:rsidRPr="00943996">
        <w:rPr>
          <w:rFonts w:asciiTheme="minorHAnsi" w:hAnsiTheme="minorHAnsi" w:cstheme="minorHAnsi"/>
          <w:sz w:val="24"/>
          <w:szCs w:val="24"/>
          <w:lang w:eastAsia="zh-CN"/>
        </w:rPr>
        <w:t>, go</w:t>
      </w:r>
      <w:r w:rsidR="00AF7520">
        <w:rPr>
          <w:rFonts w:asciiTheme="minorHAnsi" w:hAnsiTheme="minorHAnsi" w:cstheme="minorHAnsi"/>
          <w:sz w:val="24"/>
          <w:szCs w:val="24"/>
          <w:lang w:eastAsia="zh-CN"/>
        </w:rPr>
        <w:t>spodarski subjekt dostavlja</w:t>
      </w:r>
      <w:r w:rsidR="00AF7520" w:rsidRPr="00AF7520">
        <w:rPr>
          <w:rFonts w:asciiTheme="minorHAnsi" w:hAnsiTheme="minorHAnsi" w:cstheme="minorHAnsi"/>
          <w:sz w:val="24"/>
          <w:szCs w:val="24"/>
          <w:lang w:eastAsia="zh-CN"/>
        </w:rPr>
        <w:t xml:space="preserve"> </w:t>
      </w:r>
      <w:r w:rsidR="00412FDF">
        <w:rPr>
          <w:rFonts w:asciiTheme="minorHAnsi" w:hAnsiTheme="minorHAnsi" w:cstheme="minorHAnsi"/>
          <w:b/>
          <w:sz w:val="24"/>
          <w:szCs w:val="24"/>
          <w:lang w:eastAsia="zh-CN"/>
        </w:rPr>
        <w:t>izjavu</w:t>
      </w:r>
      <w:r w:rsidR="00AF7520" w:rsidRPr="00AF7520">
        <w:rPr>
          <w:rFonts w:asciiTheme="minorHAnsi" w:hAnsiTheme="minorHAnsi" w:cstheme="minorHAnsi"/>
          <w:b/>
          <w:sz w:val="24"/>
          <w:szCs w:val="24"/>
          <w:lang w:eastAsia="zh-CN"/>
        </w:rPr>
        <w:t xml:space="preserve"> davatelja s ovjerenim potpisom</w:t>
      </w:r>
      <w:r w:rsidR="00AF7520" w:rsidRPr="00AF7520">
        <w:rPr>
          <w:rFonts w:asciiTheme="minorHAnsi" w:hAnsiTheme="minorHAnsi" w:cstheme="minorHAnsi"/>
          <w:sz w:val="24"/>
          <w:szCs w:val="24"/>
          <w:lang w:eastAsia="zh-CN"/>
        </w:rPr>
        <w:t xml:space="preserve"> kod nadležne sudske ili upravne vlasti, javnog bilježnika ili strukovnog ili trgovinskog tijela u državi poslovnog </w:t>
      </w:r>
      <w:proofErr w:type="spellStart"/>
      <w:r w:rsidR="00AF7520" w:rsidRPr="00AF7520">
        <w:rPr>
          <w:rFonts w:asciiTheme="minorHAnsi" w:hAnsiTheme="minorHAnsi" w:cstheme="minorHAnsi"/>
          <w:sz w:val="24"/>
          <w:szCs w:val="24"/>
          <w:lang w:eastAsia="zh-CN"/>
        </w:rPr>
        <w:t>nastana</w:t>
      </w:r>
      <w:proofErr w:type="spellEnd"/>
      <w:r w:rsidR="00AF7520" w:rsidRPr="00AF7520">
        <w:rPr>
          <w:rFonts w:asciiTheme="minorHAnsi" w:hAnsiTheme="minorHAnsi" w:cstheme="minorHAnsi"/>
          <w:sz w:val="24"/>
          <w:szCs w:val="24"/>
          <w:lang w:eastAsia="zh-CN"/>
        </w:rPr>
        <w:t xml:space="preserve"> gospodarskog subjekta.</w:t>
      </w:r>
    </w:p>
    <w:p w14:paraId="4905D439" w14:textId="118E4CD3" w:rsidR="0070734F" w:rsidRPr="00943996" w:rsidRDefault="00085898" w:rsidP="00AF7520">
      <w:pPr>
        <w:pStyle w:val="ListParagraph"/>
        <w:ind w:left="720"/>
        <w:jc w:val="both"/>
        <w:rPr>
          <w:rFonts w:asciiTheme="minorHAnsi" w:hAnsiTheme="minorHAnsi" w:cstheme="minorHAnsi"/>
          <w:sz w:val="24"/>
          <w:szCs w:val="24"/>
          <w:lang w:eastAsia="zh-CN"/>
        </w:rPr>
      </w:pPr>
      <w:r w:rsidRPr="004B45D3">
        <w:rPr>
          <w:rFonts w:asciiTheme="minorHAnsi" w:hAnsiTheme="minorHAnsi" w:cstheme="minorHAnsi"/>
          <w:sz w:val="24"/>
          <w:szCs w:val="24"/>
          <w:lang w:eastAsia="zh-CN"/>
        </w:rPr>
        <w:t xml:space="preserve">Izvod ili izjava </w:t>
      </w:r>
      <w:r w:rsidRPr="004B45D3">
        <w:rPr>
          <w:rFonts w:asciiTheme="minorHAnsi" w:hAnsiTheme="minorHAnsi" w:cstheme="minorHAnsi"/>
          <w:b/>
          <w:sz w:val="24"/>
          <w:szCs w:val="24"/>
          <w:lang w:eastAsia="zh-CN"/>
        </w:rPr>
        <w:t xml:space="preserve">ne smiju biti </w:t>
      </w:r>
      <w:r w:rsidR="0070734F" w:rsidRPr="004B45D3">
        <w:rPr>
          <w:rFonts w:asciiTheme="minorHAnsi" w:hAnsiTheme="minorHAnsi" w:cstheme="minorHAnsi"/>
          <w:b/>
          <w:sz w:val="24"/>
          <w:szCs w:val="24"/>
          <w:lang w:eastAsia="zh-CN"/>
        </w:rPr>
        <w:t>stariji od 3 (tri) mjeseca</w:t>
      </w:r>
      <w:r w:rsidR="0070734F" w:rsidRPr="004B45D3">
        <w:rPr>
          <w:rFonts w:asciiTheme="minorHAnsi" w:hAnsiTheme="minorHAnsi" w:cstheme="minorHAnsi"/>
          <w:sz w:val="24"/>
          <w:szCs w:val="24"/>
          <w:lang w:eastAsia="zh-CN"/>
        </w:rPr>
        <w:t xml:space="preserve"> računajući od dana </w:t>
      </w:r>
      <w:r w:rsidR="004B45D3">
        <w:rPr>
          <w:rFonts w:asciiTheme="minorHAnsi" w:hAnsiTheme="minorHAnsi" w:cstheme="minorHAnsi"/>
          <w:sz w:val="24"/>
          <w:szCs w:val="24"/>
          <w:lang w:eastAsia="zh-CN"/>
        </w:rPr>
        <w:t>isteka roka</w:t>
      </w:r>
      <w:r w:rsidR="0070734F" w:rsidRPr="004B45D3">
        <w:rPr>
          <w:rFonts w:asciiTheme="minorHAnsi" w:hAnsiTheme="minorHAnsi" w:cstheme="minorHAnsi"/>
          <w:sz w:val="24"/>
          <w:szCs w:val="24"/>
          <w:lang w:eastAsia="zh-CN"/>
        </w:rPr>
        <w:t xml:space="preserve"> za dostavu ponude.</w:t>
      </w:r>
    </w:p>
    <w:p w14:paraId="7056CB1A" w14:textId="77777777" w:rsidR="00085898" w:rsidRPr="00943996" w:rsidRDefault="00085898" w:rsidP="00085898">
      <w:pPr>
        <w:pStyle w:val="ListParagraph"/>
        <w:ind w:left="720"/>
        <w:jc w:val="both"/>
        <w:rPr>
          <w:rFonts w:asciiTheme="minorHAnsi" w:hAnsiTheme="minorHAnsi" w:cstheme="minorHAnsi"/>
          <w:sz w:val="24"/>
          <w:szCs w:val="24"/>
          <w:lang w:eastAsia="zh-CN"/>
        </w:rPr>
      </w:pPr>
    </w:p>
    <w:p w14:paraId="1CA595C8" w14:textId="01FA7CC3" w:rsidR="009A20EC" w:rsidRPr="00B65B04" w:rsidRDefault="00085898" w:rsidP="00D32D0C">
      <w:pPr>
        <w:jc w:val="both"/>
        <w:rPr>
          <w:rFonts w:asciiTheme="minorHAnsi" w:hAnsiTheme="minorHAnsi" w:cstheme="minorHAnsi"/>
          <w:b/>
          <w:i/>
          <w:sz w:val="24"/>
          <w:szCs w:val="24"/>
          <w:highlight w:val="green"/>
          <w:lang w:eastAsia="zh-CN"/>
        </w:rPr>
      </w:pPr>
      <w:r w:rsidRPr="00943996">
        <w:rPr>
          <w:rFonts w:asciiTheme="minorHAnsi" w:hAnsiTheme="minorHAnsi" w:cstheme="minorHAnsi"/>
          <w:b/>
          <w:sz w:val="24"/>
          <w:szCs w:val="24"/>
          <w:lang w:eastAsia="zh-CN"/>
        </w:rPr>
        <w:lastRenderedPageBreak/>
        <w:t xml:space="preserve">NAPOMENA: </w:t>
      </w:r>
      <w:r w:rsidR="0070734F" w:rsidRPr="00B65B04">
        <w:rPr>
          <w:rFonts w:asciiTheme="minorHAnsi" w:hAnsiTheme="minorHAnsi" w:cstheme="minorHAnsi"/>
          <w:b/>
          <w:i/>
          <w:sz w:val="24"/>
          <w:szCs w:val="24"/>
          <w:lang w:eastAsia="zh-CN"/>
        </w:rPr>
        <w:t xml:space="preserve">Gospodarski subjekti s poslovnim </w:t>
      </w:r>
      <w:proofErr w:type="spellStart"/>
      <w:r w:rsidR="0070734F" w:rsidRPr="00FA1A47">
        <w:rPr>
          <w:rFonts w:asciiTheme="minorHAnsi" w:hAnsiTheme="minorHAnsi" w:cstheme="minorHAnsi"/>
          <w:b/>
          <w:i/>
          <w:sz w:val="24"/>
          <w:szCs w:val="24"/>
          <w:lang w:eastAsia="zh-CN"/>
        </w:rPr>
        <w:t>nastanom</w:t>
      </w:r>
      <w:proofErr w:type="spellEnd"/>
      <w:r w:rsidR="0070734F" w:rsidRPr="00FA1A47">
        <w:rPr>
          <w:rFonts w:asciiTheme="minorHAnsi" w:hAnsiTheme="minorHAnsi" w:cstheme="minorHAnsi"/>
          <w:b/>
          <w:i/>
          <w:sz w:val="24"/>
          <w:szCs w:val="24"/>
          <w:lang w:eastAsia="zh-CN"/>
        </w:rPr>
        <w:t xml:space="preserve"> </w:t>
      </w:r>
      <w:r w:rsidR="00B65B04" w:rsidRPr="00FA1A47">
        <w:rPr>
          <w:rFonts w:asciiTheme="minorHAnsi" w:hAnsiTheme="minorHAnsi" w:cstheme="minorHAnsi"/>
          <w:b/>
          <w:i/>
          <w:sz w:val="24"/>
          <w:szCs w:val="24"/>
          <w:lang w:eastAsia="zh-CN"/>
        </w:rPr>
        <w:t>u RH</w:t>
      </w:r>
      <w:r w:rsidR="0070734F" w:rsidRPr="00B65B04">
        <w:rPr>
          <w:rFonts w:asciiTheme="minorHAnsi" w:hAnsiTheme="minorHAnsi" w:cstheme="minorHAnsi"/>
          <w:b/>
          <w:i/>
          <w:sz w:val="24"/>
          <w:szCs w:val="24"/>
          <w:lang w:eastAsia="zh-CN"/>
        </w:rPr>
        <w:t xml:space="preserve"> nisu obv</w:t>
      </w:r>
      <w:r w:rsidR="004A3BB0" w:rsidRPr="00B65B04">
        <w:rPr>
          <w:rFonts w:asciiTheme="minorHAnsi" w:hAnsiTheme="minorHAnsi" w:cstheme="minorHAnsi"/>
          <w:b/>
          <w:i/>
          <w:sz w:val="24"/>
          <w:szCs w:val="24"/>
          <w:lang w:eastAsia="zh-CN"/>
        </w:rPr>
        <w:t xml:space="preserve">ezni </w:t>
      </w:r>
      <w:r w:rsidR="00B43650" w:rsidRPr="00B65B04">
        <w:rPr>
          <w:rFonts w:asciiTheme="minorHAnsi" w:hAnsiTheme="minorHAnsi" w:cstheme="minorHAnsi"/>
          <w:b/>
          <w:i/>
          <w:sz w:val="24"/>
          <w:szCs w:val="24"/>
          <w:lang w:eastAsia="zh-CN"/>
        </w:rPr>
        <w:t>u ponudi dosta</w:t>
      </w:r>
      <w:r w:rsidR="00B65B04">
        <w:rPr>
          <w:rFonts w:asciiTheme="minorHAnsi" w:hAnsiTheme="minorHAnsi" w:cstheme="minorHAnsi"/>
          <w:b/>
          <w:i/>
          <w:sz w:val="24"/>
          <w:szCs w:val="24"/>
          <w:lang w:eastAsia="zh-CN"/>
        </w:rPr>
        <w:t>viti traženi</w:t>
      </w:r>
      <w:r w:rsidR="00B65B04">
        <w:rPr>
          <w:rFonts w:asciiTheme="minorHAnsi" w:hAnsiTheme="minorHAnsi" w:cstheme="minorHAnsi"/>
          <w:b/>
          <w:i/>
          <w:sz w:val="24"/>
          <w:szCs w:val="24"/>
          <w:lang w:eastAsia="zh-CN"/>
        </w:rPr>
        <w:tab/>
        <w:t xml:space="preserve">           </w:t>
      </w:r>
      <w:r w:rsidR="000043E7">
        <w:rPr>
          <w:rFonts w:asciiTheme="minorHAnsi" w:hAnsiTheme="minorHAnsi" w:cstheme="minorHAnsi"/>
          <w:b/>
          <w:i/>
          <w:sz w:val="24"/>
          <w:szCs w:val="24"/>
          <w:lang w:eastAsia="zh-CN"/>
        </w:rPr>
        <w:t>dokaz jer će</w:t>
      </w:r>
      <w:r w:rsidR="00B65B04" w:rsidRPr="00B65B04">
        <w:rPr>
          <w:rFonts w:asciiTheme="minorHAnsi" w:hAnsiTheme="minorHAnsi" w:cstheme="minorHAnsi"/>
          <w:b/>
          <w:i/>
          <w:sz w:val="24"/>
          <w:szCs w:val="24"/>
          <w:lang w:eastAsia="zh-CN"/>
        </w:rPr>
        <w:t xml:space="preserve"> </w:t>
      </w:r>
      <w:r w:rsidR="000043E7">
        <w:rPr>
          <w:rFonts w:asciiTheme="minorHAnsi" w:hAnsiTheme="minorHAnsi" w:cstheme="minorHAnsi"/>
          <w:b/>
          <w:i/>
          <w:sz w:val="24"/>
          <w:szCs w:val="24"/>
          <w:lang w:eastAsia="zh-CN"/>
        </w:rPr>
        <w:t>Naručitelj</w:t>
      </w:r>
      <w:r w:rsidR="00CE7755" w:rsidRPr="00B65B04">
        <w:rPr>
          <w:rFonts w:asciiTheme="minorHAnsi" w:hAnsiTheme="minorHAnsi" w:cstheme="minorHAnsi"/>
          <w:b/>
          <w:i/>
          <w:sz w:val="24"/>
          <w:szCs w:val="24"/>
          <w:lang w:eastAsia="zh-CN"/>
        </w:rPr>
        <w:t xml:space="preserve"> </w:t>
      </w:r>
      <w:r w:rsidR="00B43650" w:rsidRPr="00B65B04">
        <w:rPr>
          <w:rFonts w:asciiTheme="minorHAnsi" w:hAnsiTheme="minorHAnsi" w:cstheme="minorHAnsi"/>
          <w:b/>
          <w:i/>
          <w:sz w:val="24"/>
          <w:szCs w:val="24"/>
          <w:lang w:eastAsia="zh-CN"/>
        </w:rPr>
        <w:t xml:space="preserve">ispunjavanje ovog uvjeta </w:t>
      </w:r>
      <w:r w:rsidR="00D35252" w:rsidRPr="00B65B04">
        <w:rPr>
          <w:rFonts w:asciiTheme="minorHAnsi" w:hAnsiTheme="minorHAnsi" w:cstheme="minorHAnsi"/>
          <w:b/>
          <w:i/>
          <w:sz w:val="24"/>
          <w:szCs w:val="24"/>
          <w:lang w:eastAsia="zh-CN"/>
        </w:rPr>
        <w:t>sposobnosti</w:t>
      </w:r>
      <w:r w:rsidR="00B65B04" w:rsidRPr="00B65B04">
        <w:rPr>
          <w:rFonts w:asciiTheme="minorHAnsi" w:hAnsiTheme="minorHAnsi" w:cstheme="minorHAnsi"/>
          <w:b/>
          <w:i/>
          <w:sz w:val="24"/>
          <w:szCs w:val="24"/>
          <w:lang w:eastAsia="zh-CN"/>
        </w:rPr>
        <w:t xml:space="preserve"> provjeriti izravnim</w:t>
      </w:r>
      <w:r w:rsidR="00133057">
        <w:rPr>
          <w:rFonts w:asciiTheme="minorHAnsi" w:hAnsiTheme="minorHAnsi" w:cstheme="minorHAnsi"/>
          <w:b/>
          <w:i/>
          <w:sz w:val="24"/>
          <w:szCs w:val="24"/>
          <w:lang w:eastAsia="zh-CN"/>
        </w:rPr>
        <w:t xml:space="preserve"> </w:t>
      </w:r>
      <w:r w:rsidR="00133057">
        <w:rPr>
          <w:rFonts w:asciiTheme="minorHAnsi" w:hAnsiTheme="minorHAnsi" w:cstheme="minorHAnsi"/>
          <w:b/>
          <w:i/>
          <w:sz w:val="24"/>
          <w:szCs w:val="24"/>
          <w:lang w:eastAsia="zh-CN"/>
        </w:rPr>
        <w:tab/>
      </w:r>
      <w:r w:rsidR="00133057">
        <w:rPr>
          <w:rFonts w:asciiTheme="minorHAnsi" w:hAnsiTheme="minorHAnsi" w:cstheme="minorHAnsi"/>
          <w:b/>
          <w:i/>
          <w:sz w:val="24"/>
          <w:szCs w:val="24"/>
          <w:lang w:eastAsia="zh-CN"/>
        </w:rPr>
        <w:tab/>
        <w:t xml:space="preserve">          </w:t>
      </w:r>
      <w:r w:rsidR="00B43650" w:rsidRPr="00B65B04">
        <w:rPr>
          <w:rFonts w:asciiTheme="minorHAnsi" w:hAnsiTheme="minorHAnsi" w:cstheme="minorHAnsi"/>
          <w:b/>
          <w:i/>
          <w:sz w:val="24"/>
          <w:szCs w:val="24"/>
          <w:lang w:eastAsia="zh-CN"/>
        </w:rPr>
        <w:t>pristupom javno dostupnim</w:t>
      </w:r>
      <w:r w:rsidR="00121697" w:rsidRPr="00B65B04">
        <w:rPr>
          <w:rFonts w:asciiTheme="minorHAnsi" w:hAnsiTheme="minorHAnsi" w:cstheme="minorHAnsi"/>
          <w:b/>
          <w:i/>
          <w:sz w:val="24"/>
          <w:szCs w:val="24"/>
          <w:lang w:eastAsia="zh-CN"/>
        </w:rPr>
        <w:t xml:space="preserve"> registrima</w:t>
      </w:r>
      <w:r w:rsidR="00B65B04" w:rsidRPr="00B65B04">
        <w:rPr>
          <w:rFonts w:asciiTheme="minorHAnsi" w:hAnsiTheme="minorHAnsi" w:cstheme="minorHAnsi"/>
          <w:b/>
          <w:i/>
          <w:sz w:val="24"/>
          <w:szCs w:val="24"/>
          <w:lang w:eastAsia="zh-CN"/>
        </w:rPr>
        <w:t>.</w:t>
      </w:r>
    </w:p>
    <w:p w14:paraId="7E49D480" w14:textId="77777777" w:rsidR="00EE63A5" w:rsidRDefault="00EE63A5" w:rsidP="00D32D0C">
      <w:pPr>
        <w:autoSpaceDE w:val="0"/>
        <w:autoSpaceDN w:val="0"/>
        <w:adjustRightInd w:val="0"/>
        <w:jc w:val="both"/>
        <w:rPr>
          <w:rFonts w:asciiTheme="minorHAnsi" w:hAnsiTheme="minorHAnsi" w:cstheme="minorHAnsi"/>
          <w:b/>
          <w:sz w:val="24"/>
          <w:szCs w:val="24"/>
          <w:lang w:eastAsia="zh-CN"/>
        </w:rPr>
      </w:pPr>
    </w:p>
    <w:p w14:paraId="165A5F15" w14:textId="45FC52D3" w:rsidR="00FA6FF2" w:rsidRPr="00BF07FB" w:rsidRDefault="00FA6FF2" w:rsidP="00FA6FF2">
      <w:p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Ispunjavanje ovog uvjeta sposobnosti</w:t>
      </w:r>
      <w:r w:rsidRPr="00407E03">
        <w:rPr>
          <w:rFonts w:asciiTheme="minorHAnsi" w:hAnsiTheme="minorHAnsi" w:cstheme="minorHAnsi"/>
          <w:sz w:val="24"/>
          <w:szCs w:val="24"/>
          <w:lang w:eastAsia="zh-CN"/>
        </w:rPr>
        <w:t xml:space="preserve"> </w:t>
      </w:r>
      <w:r>
        <w:rPr>
          <w:rFonts w:asciiTheme="minorHAnsi" w:hAnsiTheme="minorHAnsi" w:cstheme="minorHAnsi"/>
          <w:sz w:val="24"/>
          <w:szCs w:val="24"/>
          <w:lang w:eastAsia="zh-CN"/>
        </w:rPr>
        <w:t>utvrđuje se:</w:t>
      </w:r>
    </w:p>
    <w:p w14:paraId="23FE61CD" w14:textId="77777777" w:rsidR="00FA6FF2" w:rsidRPr="00BF07FB" w:rsidRDefault="00FA6FF2" w:rsidP="00FA6FF2">
      <w:pPr>
        <w:pStyle w:val="ListParagraph"/>
        <w:numPr>
          <w:ilvl w:val="0"/>
          <w:numId w:val="5"/>
        </w:numPr>
        <w:autoSpaceDE w:val="0"/>
        <w:autoSpaceDN w:val="0"/>
        <w:adjustRightInd w:val="0"/>
        <w:jc w:val="both"/>
        <w:rPr>
          <w:rFonts w:asciiTheme="minorHAnsi" w:hAnsiTheme="minorHAnsi" w:cstheme="minorHAnsi"/>
          <w:sz w:val="24"/>
          <w:szCs w:val="24"/>
          <w:lang w:eastAsia="zh-CN"/>
        </w:rPr>
      </w:pPr>
      <w:r w:rsidRPr="00BF07FB">
        <w:rPr>
          <w:rFonts w:asciiTheme="minorHAnsi" w:hAnsiTheme="minorHAnsi" w:cstheme="minorHAnsi"/>
          <w:b/>
          <w:sz w:val="24"/>
          <w:szCs w:val="24"/>
          <w:lang w:eastAsia="zh-CN"/>
        </w:rPr>
        <w:t>u slučaju samostalne ponude gospodarskog subjekta</w:t>
      </w:r>
      <w:r>
        <w:rPr>
          <w:rFonts w:asciiTheme="minorHAnsi" w:hAnsiTheme="minorHAnsi" w:cstheme="minorHAnsi"/>
          <w:b/>
          <w:sz w:val="24"/>
          <w:szCs w:val="24"/>
          <w:lang w:eastAsia="zh-CN"/>
        </w:rPr>
        <w:t xml:space="preserve"> (ponuditelja)</w:t>
      </w:r>
      <w:r>
        <w:rPr>
          <w:rFonts w:asciiTheme="minorHAnsi" w:hAnsiTheme="minorHAnsi" w:cstheme="minorHAnsi"/>
          <w:sz w:val="24"/>
          <w:szCs w:val="24"/>
          <w:lang w:eastAsia="zh-CN"/>
        </w:rPr>
        <w:t xml:space="preserve">, </w:t>
      </w:r>
      <w:r w:rsidRPr="000C1DE2">
        <w:rPr>
          <w:rFonts w:asciiTheme="minorHAnsi" w:hAnsiTheme="minorHAnsi" w:cstheme="minorHAnsi"/>
          <w:sz w:val="24"/>
          <w:szCs w:val="24"/>
          <w:u w:val="single"/>
          <w:lang w:eastAsia="zh-CN"/>
        </w:rPr>
        <w:t>za tog</w:t>
      </w:r>
      <w:r>
        <w:rPr>
          <w:rFonts w:asciiTheme="minorHAnsi" w:hAnsiTheme="minorHAnsi" w:cstheme="minorHAnsi"/>
          <w:sz w:val="24"/>
          <w:szCs w:val="24"/>
          <w:lang w:eastAsia="zh-CN"/>
        </w:rPr>
        <w:t xml:space="preserve"> gospodarskog subjekta, </w:t>
      </w:r>
    </w:p>
    <w:p w14:paraId="3A2C66A1" w14:textId="68634083" w:rsidR="00FA6FF2" w:rsidRPr="00B158B4" w:rsidRDefault="00FA6FF2" w:rsidP="00D32D0C">
      <w:pPr>
        <w:pStyle w:val="ListParagraph"/>
        <w:numPr>
          <w:ilvl w:val="0"/>
          <w:numId w:val="5"/>
        </w:numPr>
        <w:autoSpaceDE w:val="0"/>
        <w:autoSpaceDN w:val="0"/>
        <w:adjustRightInd w:val="0"/>
        <w:jc w:val="both"/>
        <w:rPr>
          <w:rFonts w:asciiTheme="minorHAnsi" w:hAnsiTheme="minorHAnsi" w:cstheme="minorHAnsi"/>
          <w:sz w:val="24"/>
          <w:szCs w:val="24"/>
          <w:lang w:eastAsia="zh-CN"/>
        </w:rPr>
      </w:pPr>
      <w:r w:rsidRPr="00407E03">
        <w:rPr>
          <w:rFonts w:asciiTheme="minorHAnsi" w:hAnsiTheme="minorHAnsi" w:cstheme="minorHAnsi"/>
          <w:b/>
          <w:sz w:val="24"/>
          <w:szCs w:val="24"/>
          <w:lang w:eastAsia="zh-CN"/>
        </w:rPr>
        <w:t xml:space="preserve">u slučaju </w:t>
      </w:r>
      <w:r>
        <w:rPr>
          <w:rFonts w:asciiTheme="minorHAnsi" w:hAnsiTheme="minorHAnsi" w:cstheme="minorHAnsi"/>
          <w:b/>
          <w:sz w:val="24"/>
          <w:szCs w:val="24"/>
          <w:lang w:eastAsia="zh-CN"/>
        </w:rPr>
        <w:t xml:space="preserve">ponude </w:t>
      </w:r>
      <w:r w:rsidRPr="00407E03">
        <w:rPr>
          <w:rFonts w:asciiTheme="minorHAnsi" w:hAnsiTheme="minorHAnsi" w:cstheme="minorHAnsi"/>
          <w:b/>
          <w:sz w:val="24"/>
          <w:szCs w:val="24"/>
          <w:lang w:eastAsia="zh-CN"/>
        </w:rPr>
        <w:t>zajednice gospodarskih subjekata (</w:t>
      </w:r>
      <w:r>
        <w:rPr>
          <w:rFonts w:asciiTheme="minorHAnsi" w:hAnsiTheme="minorHAnsi" w:cstheme="minorHAnsi"/>
          <w:b/>
          <w:sz w:val="24"/>
          <w:szCs w:val="24"/>
          <w:lang w:eastAsia="zh-CN"/>
        </w:rPr>
        <w:t xml:space="preserve">zajednice </w:t>
      </w:r>
      <w:r w:rsidRPr="00407E03">
        <w:rPr>
          <w:rFonts w:asciiTheme="minorHAnsi" w:hAnsiTheme="minorHAnsi" w:cstheme="minorHAnsi"/>
          <w:b/>
          <w:sz w:val="24"/>
          <w:szCs w:val="24"/>
          <w:lang w:eastAsia="zh-CN"/>
        </w:rPr>
        <w:t>ponuditelja),</w:t>
      </w:r>
      <w:r>
        <w:rPr>
          <w:rFonts w:asciiTheme="minorHAnsi" w:hAnsiTheme="minorHAnsi" w:cstheme="minorHAnsi"/>
          <w:sz w:val="24"/>
          <w:szCs w:val="24"/>
          <w:lang w:eastAsia="zh-CN"/>
        </w:rPr>
        <w:t xml:space="preserve"> </w:t>
      </w:r>
      <w:r w:rsidRPr="000C1DE2">
        <w:rPr>
          <w:rFonts w:asciiTheme="minorHAnsi" w:hAnsiTheme="minorHAnsi" w:cstheme="minorHAnsi"/>
          <w:sz w:val="24"/>
          <w:szCs w:val="24"/>
          <w:u w:val="single"/>
          <w:lang w:eastAsia="zh-CN"/>
        </w:rPr>
        <w:t>za svakog</w:t>
      </w:r>
      <w:r>
        <w:rPr>
          <w:rFonts w:asciiTheme="minorHAnsi" w:hAnsiTheme="minorHAnsi" w:cstheme="minorHAnsi"/>
          <w:sz w:val="24"/>
          <w:szCs w:val="24"/>
          <w:lang w:eastAsia="zh-CN"/>
        </w:rPr>
        <w:t xml:space="preserve"> člana</w:t>
      </w:r>
      <w:r w:rsidRPr="00407E03">
        <w:rPr>
          <w:rFonts w:asciiTheme="minorHAnsi" w:hAnsiTheme="minorHAnsi" w:cstheme="minorHAnsi"/>
          <w:sz w:val="24"/>
          <w:szCs w:val="24"/>
          <w:lang w:eastAsia="zh-CN"/>
        </w:rPr>
        <w:t xml:space="preserve"> </w:t>
      </w:r>
      <w:r>
        <w:rPr>
          <w:rFonts w:asciiTheme="minorHAnsi" w:hAnsiTheme="minorHAnsi" w:cstheme="minorHAnsi"/>
          <w:sz w:val="24"/>
          <w:szCs w:val="24"/>
          <w:lang w:eastAsia="zh-CN"/>
        </w:rPr>
        <w:t>zajednice</w:t>
      </w:r>
      <w:r w:rsidR="00B158B4">
        <w:rPr>
          <w:rFonts w:asciiTheme="minorHAnsi" w:hAnsiTheme="minorHAnsi" w:cstheme="minorHAnsi"/>
          <w:sz w:val="24"/>
          <w:szCs w:val="24"/>
          <w:lang w:eastAsia="zh-CN"/>
        </w:rPr>
        <w:t>.</w:t>
      </w:r>
    </w:p>
    <w:p w14:paraId="23C4F69A" w14:textId="77777777" w:rsidR="00EF269E" w:rsidRPr="00EF269E" w:rsidRDefault="00EF269E" w:rsidP="00D32D0C">
      <w:pPr>
        <w:autoSpaceDE w:val="0"/>
        <w:autoSpaceDN w:val="0"/>
        <w:adjustRightInd w:val="0"/>
        <w:jc w:val="both"/>
        <w:rPr>
          <w:rFonts w:asciiTheme="minorHAnsi" w:hAnsiTheme="minorHAnsi" w:cstheme="minorHAnsi"/>
          <w:sz w:val="24"/>
          <w:szCs w:val="24"/>
          <w:highlight w:val="red"/>
          <w:lang w:eastAsia="zh-CN"/>
        </w:rPr>
      </w:pPr>
    </w:p>
    <w:p w14:paraId="15B5D074" w14:textId="77777777" w:rsidR="00D32D0C" w:rsidRPr="00095712" w:rsidRDefault="00D32D0C" w:rsidP="00C9563C">
      <w:pPr>
        <w:pStyle w:val="Style2"/>
        <w:numPr>
          <w:ilvl w:val="1"/>
          <w:numId w:val="10"/>
        </w:numPr>
        <w:ind w:left="0" w:firstLine="0"/>
        <w:jc w:val="both"/>
        <w:rPr>
          <w:rFonts w:asciiTheme="minorHAnsi" w:hAnsiTheme="minorHAnsi" w:cstheme="minorHAnsi"/>
        </w:rPr>
      </w:pPr>
      <w:bookmarkStart w:id="57" w:name="_Toc531864976"/>
      <w:bookmarkStart w:id="58" w:name="_Toc5889509"/>
      <w:bookmarkStart w:id="59" w:name="_Toc13659833"/>
      <w:r w:rsidRPr="00095712">
        <w:rPr>
          <w:rFonts w:asciiTheme="minorHAnsi" w:hAnsiTheme="minorHAnsi" w:cstheme="minorHAnsi"/>
        </w:rPr>
        <w:t>ODREDBE KOJE SE ODNOSE NA PODUGOVARATELJE</w:t>
      </w:r>
      <w:bookmarkEnd w:id="57"/>
      <w:bookmarkEnd w:id="58"/>
      <w:bookmarkEnd w:id="59"/>
      <w:r w:rsidRPr="00095712">
        <w:rPr>
          <w:rFonts w:asciiTheme="minorHAnsi" w:hAnsiTheme="minorHAnsi" w:cstheme="minorHAnsi"/>
        </w:rPr>
        <w:t xml:space="preserve"> </w:t>
      </w:r>
    </w:p>
    <w:p w14:paraId="7B0AB7F8" w14:textId="4910125C" w:rsidR="00D32D0C" w:rsidRPr="00095712" w:rsidRDefault="00D32D0C" w:rsidP="00D32D0C">
      <w:pPr>
        <w:autoSpaceDE w:val="0"/>
        <w:autoSpaceDN w:val="0"/>
        <w:adjustRightInd w:val="0"/>
        <w:jc w:val="both"/>
        <w:rPr>
          <w:rFonts w:asciiTheme="minorHAnsi" w:hAnsiTheme="minorHAnsi" w:cstheme="minorHAnsi"/>
          <w:sz w:val="24"/>
          <w:szCs w:val="24"/>
          <w:lang w:eastAsia="zh-CN"/>
        </w:rPr>
      </w:pPr>
      <w:r w:rsidRPr="00095712">
        <w:rPr>
          <w:rFonts w:asciiTheme="minorHAnsi" w:hAnsiTheme="minorHAnsi" w:cstheme="minorHAnsi"/>
          <w:sz w:val="24"/>
          <w:szCs w:val="24"/>
          <w:lang w:eastAsia="zh-CN"/>
        </w:rPr>
        <w:t>Gospodarski subjekt koji nam</w:t>
      </w:r>
      <w:r w:rsidR="005A752D" w:rsidRPr="00095712">
        <w:rPr>
          <w:rFonts w:asciiTheme="minorHAnsi" w:hAnsiTheme="minorHAnsi" w:cstheme="minorHAnsi"/>
          <w:sz w:val="24"/>
          <w:szCs w:val="24"/>
          <w:lang w:eastAsia="zh-CN"/>
        </w:rPr>
        <w:t>jerava dati dio ugovora o</w:t>
      </w:r>
      <w:r w:rsidRPr="00095712">
        <w:rPr>
          <w:rFonts w:asciiTheme="minorHAnsi" w:hAnsiTheme="minorHAnsi" w:cstheme="minorHAnsi"/>
          <w:sz w:val="24"/>
          <w:szCs w:val="24"/>
          <w:lang w:eastAsia="zh-CN"/>
        </w:rPr>
        <w:t xml:space="preserve"> nabavi u podugovor obvezan je u ponudbenom listu </w:t>
      </w:r>
      <w:r w:rsidRPr="00CE6390">
        <w:rPr>
          <w:rFonts w:asciiTheme="minorHAnsi" w:hAnsiTheme="minorHAnsi" w:cstheme="minorHAnsi"/>
          <w:color w:val="548DD4" w:themeColor="text2" w:themeTint="99"/>
          <w:sz w:val="24"/>
          <w:szCs w:val="24"/>
          <w:shd w:val="clear" w:color="auto" w:fill="FFFFFF" w:themeFill="background1"/>
          <w:lang w:eastAsia="zh-CN"/>
        </w:rPr>
        <w:t>PRILOG 1</w:t>
      </w:r>
      <w:r w:rsidRPr="00CE6390">
        <w:rPr>
          <w:rFonts w:asciiTheme="minorHAnsi" w:hAnsiTheme="minorHAnsi" w:cstheme="minorHAnsi"/>
          <w:color w:val="548DD4" w:themeColor="text2" w:themeTint="99"/>
          <w:sz w:val="24"/>
          <w:szCs w:val="24"/>
          <w:lang w:eastAsia="zh-CN"/>
        </w:rPr>
        <w:t xml:space="preserve">.  </w:t>
      </w:r>
    </w:p>
    <w:p w14:paraId="6540B062" w14:textId="77777777" w:rsidR="00D32D0C" w:rsidRPr="00095712" w:rsidRDefault="00D32D0C" w:rsidP="00C9563C">
      <w:pPr>
        <w:pStyle w:val="ListParagraph"/>
        <w:numPr>
          <w:ilvl w:val="0"/>
          <w:numId w:val="13"/>
        </w:numPr>
        <w:autoSpaceDE w:val="0"/>
        <w:autoSpaceDN w:val="0"/>
        <w:adjustRightInd w:val="0"/>
        <w:jc w:val="both"/>
        <w:rPr>
          <w:rFonts w:asciiTheme="minorHAnsi" w:hAnsiTheme="minorHAnsi" w:cstheme="minorHAnsi"/>
          <w:sz w:val="24"/>
          <w:szCs w:val="24"/>
          <w:lang w:eastAsia="zh-CN"/>
        </w:rPr>
      </w:pPr>
      <w:r w:rsidRPr="00095712">
        <w:rPr>
          <w:rFonts w:asciiTheme="minorHAnsi" w:hAnsiTheme="minorHAnsi" w:cstheme="minorHAnsi"/>
          <w:sz w:val="24"/>
          <w:szCs w:val="24"/>
          <w:lang w:eastAsia="zh-CN"/>
        </w:rPr>
        <w:t xml:space="preserve">navesti koji dio ugovora namjerava dati u podugovor (predmet ili količina, vrijednost ili postotni udio), </w:t>
      </w:r>
    </w:p>
    <w:p w14:paraId="15F8AE93" w14:textId="6271EFF4" w:rsidR="00EA26AC" w:rsidRPr="00095712" w:rsidRDefault="00D32D0C" w:rsidP="00C9563C">
      <w:pPr>
        <w:pStyle w:val="ListParagraph"/>
        <w:numPr>
          <w:ilvl w:val="0"/>
          <w:numId w:val="13"/>
        </w:numPr>
        <w:autoSpaceDE w:val="0"/>
        <w:autoSpaceDN w:val="0"/>
        <w:adjustRightInd w:val="0"/>
        <w:jc w:val="both"/>
        <w:rPr>
          <w:rFonts w:asciiTheme="minorHAnsi" w:hAnsiTheme="minorHAnsi" w:cstheme="minorHAnsi"/>
          <w:sz w:val="24"/>
          <w:szCs w:val="24"/>
          <w:lang w:eastAsia="zh-CN"/>
        </w:rPr>
      </w:pPr>
      <w:r w:rsidRPr="00095712">
        <w:rPr>
          <w:rFonts w:asciiTheme="minorHAnsi" w:hAnsiTheme="minorHAnsi" w:cstheme="minorHAnsi"/>
          <w:sz w:val="24"/>
          <w:szCs w:val="24"/>
          <w:lang w:eastAsia="zh-CN"/>
        </w:rPr>
        <w:t xml:space="preserve">navesti podatke o </w:t>
      </w:r>
      <w:proofErr w:type="spellStart"/>
      <w:r w:rsidRPr="00095712">
        <w:rPr>
          <w:rFonts w:asciiTheme="minorHAnsi" w:hAnsiTheme="minorHAnsi" w:cstheme="minorHAnsi"/>
          <w:sz w:val="24"/>
          <w:szCs w:val="24"/>
          <w:lang w:eastAsia="zh-CN"/>
        </w:rPr>
        <w:t>podugovarateljima</w:t>
      </w:r>
      <w:proofErr w:type="spellEnd"/>
      <w:r w:rsidRPr="00095712">
        <w:rPr>
          <w:rFonts w:asciiTheme="minorHAnsi" w:hAnsiTheme="minorHAnsi" w:cstheme="minorHAnsi"/>
          <w:sz w:val="24"/>
          <w:szCs w:val="24"/>
          <w:lang w:eastAsia="zh-CN"/>
        </w:rPr>
        <w:t xml:space="preserve"> (naziv ili tvrtka, sjedište, OIB ili nacionalni identifikacijski broj, broj računa, zakons</w:t>
      </w:r>
      <w:r w:rsidR="00EA26AC" w:rsidRPr="00095712">
        <w:rPr>
          <w:rFonts w:asciiTheme="minorHAnsi" w:hAnsiTheme="minorHAnsi" w:cstheme="minorHAnsi"/>
          <w:sz w:val="24"/>
          <w:szCs w:val="24"/>
          <w:lang w:eastAsia="zh-CN"/>
        </w:rPr>
        <w:t xml:space="preserve">ki zastupnici </w:t>
      </w:r>
      <w:proofErr w:type="spellStart"/>
      <w:r w:rsidR="00EA26AC" w:rsidRPr="00095712">
        <w:rPr>
          <w:rFonts w:asciiTheme="minorHAnsi" w:hAnsiTheme="minorHAnsi" w:cstheme="minorHAnsi"/>
          <w:sz w:val="24"/>
          <w:szCs w:val="24"/>
          <w:lang w:eastAsia="zh-CN"/>
        </w:rPr>
        <w:t>podugovaratelja</w:t>
      </w:r>
      <w:proofErr w:type="spellEnd"/>
      <w:r w:rsidR="00EA26AC" w:rsidRPr="00095712">
        <w:rPr>
          <w:rFonts w:asciiTheme="minorHAnsi" w:hAnsiTheme="minorHAnsi" w:cstheme="minorHAnsi"/>
          <w:sz w:val="24"/>
          <w:szCs w:val="24"/>
          <w:lang w:eastAsia="zh-CN"/>
        </w:rPr>
        <w:t>).</w:t>
      </w:r>
    </w:p>
    <w:p w14:paraId="759C9E22" w14:textId="6777F0A7" w:rsidR="00D32D0C" w:rsidRPr="00095712" w:rsidRDefault="009406DC" w:rsidP="00D32D0C">
      <w:pPr>
        <w:autoSpaceDE w:val="0"/>
        <w:autoSpaceDN w:val="0"/>
        <w:adjustRightInd w:val="0"/>
        <w:jc w:val="both"/>
        <w:rPr>
          <w:rFonts w:asciiTheme="minorHAnsi" w:hAnsiTheme="minorHAnsi" w:cstheme="minorHAnsi"/>
          <w:sz w:val="24"/>
          <w:szCs w:val="24"/>
          <w:lang w:eastAsia="zh-CN"/>
        </w:rPr>
      </w:pPr>
      <w:r w:rsidRPr="00095712">
        <w:rPr>
          <w:rFonts w:asciiTheme="minorHAnsi" w:hAnsiTheme="minorHAnsi" w:cstheme="minorHAnsi"/>
          <w:sz w:val="24"/>
          <w:szCs w:val="24"/>
          <w:lang w:eastAsia="zh-CN"/>
        </w:rPr>
        <w:t>Ovi podaci</w:t>
      </w:r>
      <w:r w:rsidR="00D32D0C" w:rsidRPr="00095712">
        <w:rPr>
          <w:rFonts w:asciiTheme="minorHAnsi" w:hAnsiTheme="minorHAnsi" w:cstheme="minorHAnsi"/>
          <w:sz w:val="24"/>
          <w:szCs w:val="24"/>
          <w:lang w:eastAsia="zh-CN"/>
        </w:rPr>
        <w:t xml:space="preserve">  bit će obvezni sastojci ugovora o nabavi. </w:t>
      </w:r>
    </w:p>
    <w:p w14:paraId="4AC64642" w14:textId="77777777" w:rsidR="00D32D0C" w:rsidRPr="00095712" w:rsidRDefault="00D32D0C" w:rsidP="00D32D0C">
      <w:pPr>
        <w:autoSpaceDE w:val="0"/>
        <w:autoSpaceDN w:val="0"/>
        <w:adjustRightInd w:val="0"/>
        <w:jc w:val="both"/>
        <w:rPr>
          <w:rFonts w:asciiTheme="minorHAnsi" w:hAnsiTheme="minorHAnsi" w:cstheme="minorHAnsi"/>
          <w:sz w:val="24"/>
          <w:szCs w:val="24"/>
          <w:lang w:eastAsia="zh-CN"/>
        </w:rPr>
      </w:pPr>
    </w:p>
    <w:p w14:paraId="4BC9FAF6" w14:textId="6FD5602E" w:rsidR="00820C91" w:rsidRPr="00095712" w:rsidRDefault="00A94F54" w:rsidP="003D1840">
      <w:pPr>
        <w:jc w:val="both"/>
        <w:rPr>
          <w:rFonts w:asciiTheme="minorHAnsi" w:hAnsiTheme="minorHAnsi" w:cstheme="minorHAnsi"/>
          <w:sz w:val="24"/>
          <w:szCs w:val="24"/>
          <w:lang w:eastAsia="zh-CN"/>
        </w:rPr>
      </w:pPr>
      <w:r w:rsidRPr="00095712">
        <w:rPr>
          <w:rFonts w:asciiTheme="minorHAnsi" w:hAnsiTheme="minorHAnsi" w:cstheme="minorHAnsi"/>
          <w:sz w:val="24"/>
          <w:szCs w:val="24"/>
          <w:lang w:eastAsia="zh-CN"/>
        </w:rPr>
        <w:t>U slučaju podugovaranja</w:t>
      </w:r>
      <w:r w:rsidR="00AB1383" w:rsidRPr="00095712">
        <w:rPr>
          <w:rFonts w:asciiTheme="minorHAnsi" w:hAnsiTheme="minorHAnsi" w:cstheme="minorHAnsi"/>
          <w:sz w:val="24"/>
          <w:szCs w:val="24"/>
          <w:lang w:eastAsia="zh-CN"/>
        </w:rPr>
        <w:t xml:space="preserve">, </w:t>
      </w:r>
      <w:r w:rsidR="00095712" w:rsidRPr="00095712">
        <w:rPr>
          <w:rFonts w:asciiTheme="minorHAnsi" w:hAnsiTheme="minorHAnsi" w:cstheme="minorHAnsi"/>
          <w:sz w:val="24"/>
          <w:szCs w:val="24"/>
          <w:lang w:eastAsia="zh-CN"/>
        </w:rPr>
        <w:t>gospodarski subjekt mora dokazati</w:t>
      </w:r>
      <w:r w:rsidR="00820C91" w:rsidRPr="00095712">
        <w:rPr>
          <w:rFonts w:asciiTheme="minorHAnsi" w:hAnsiTheme="minorHAnsi" w:cstheme="minorHAnsi"/>
          <w:sz w:val="24"/>
          <w:szCs w:val="24"/>
          <w:lang w:eastAsia="zh-CN"/>
        </w:rPr>
        <w:t xml:space="preserve"> da kod</w:t>
      </w:r>
      <w:r w:rsidR="00AB1383" w:rsidRPr="00095712">
        <w:rPr>
          <w:rFonts w:asciiTheme="minorHAnsi" w:hAnsiTheme="minorHAnsi" w:cstheme="minorHAnsi"/>
          <w:sz w:val="24"/>
          <w:szCs w:val="24"/>
          <w:lang w:eastAsia="zh-CN"/>
        </w:rPr>
        <w:t xml:space="preserve"> </w:t>
      </w:r>
      <w:proofErr w:type="spellStart"/>
      <w:r w:rsidR="00AB1383" w:rsidRPr="00095712">
        <w:rPr>
          <w:rFonts w:asciiTheme="minorHAnsi" w:hAnsiTheme="minorHAnsi" w:cstheme="minorHAnsi"/>
          <w:sz w:val="24"/>
          <w:szCs w:val="24"/>
          <w:lang w:eastAsia="zh-CN"/>
        </w:rPr>
        <w:t>podugovaratelja</w:t>
      </w:r>
      <w:proofErr w:type="spellEnd"/>
      <w:r w:rsidR="00AB1383" w:rsidRPr="00095712">
        <w:rPr>
          <w:rFonts w:asciiTheme="minorHAnsi" w:hAnsiTheme="minorHAnsi" w:cstheme="minorHAnsi"/>
          <w:sz w:val="24"/>
          <w:szCs w:val="24"/>
          <w:lang w:eastAsia="zh-CN"/>
        </w:rPr>
        <w:t xml:space="preserve"> ne postoje </w:t>
      </w:r>
      <w:r w:rsidR="00D32D0C" w:rsidRPr="00095712">
        <w:rPr>
          <w:rFonts w:asciiTheme="minorHAnsi" w:hAnsiTheme="minorHAnsi" w:cstheme="minorHAnsi"/>
          <w:sz w:val="24"/>
          <w:szCs w:val="24"/>
          <w:lang w:eastAsia="zh-CN"/>
        </w:rPr>
        <w:t xml:space="preserve">osnove </w:t>
      </w:r>
      <w:r w:rsidR="00AB1383" w:rsidRPr="00095712">
        <w:rPr>
          <w:rFonts w:asciiTheme="minorHAnsi" w:hAnsiTheme="minorHAnsi" w:cstheme="minorHAnsi"/>
          <w:sz w:val="24"/>
          <w:szCs w:val="24"/>
          <w:lang w:eastAsia="zh-CN"/>
        </w:rPr>
        <w:t>za isključenje iz točke</w:t>
      </w:r>
      <w:r w:rsidR="00D32D0C" w:rsidRPr="00095712">
        <w:rPr>
          <w:rFonts w:asciiTheme="minorHAnsi" w:hAnsiTheme="minorHAnsi" w:cstheme="minorHAnsi"/>
          <w:sz w:val="24"/>
          <w:szCs w:val="24"/>
          <w:lang w:eastAsia="zh-CN"/>
        </w:rPr>
        <w:t xml:space="preserve"> 3</w:t>
      </w:r>
      <w:r w:rsidR="00507CC8" w:rsidRPr="00095712">
        <w:rPr>
          <w:rFonts w:asciiTheme="minorHAnsi" w:hAnsiTheme="minorHAnsi" w:cstheme="minorHAnsi"/>
          <w:sz w:val="24"/>
          <w:szCs w:val="24"/>
          <w:lang w:eastAsia="zh-CN"/>
        </w:rPr>
        <w:t>.</w:t>
      </w:r>
      <w:r w:rsidR="00AB1383" w:rsidRPr="00095712">
        <w:rPr>
          <w:rFonts w:asciiTheme="minorHAnsi" w:hAnsiTheme="minorHAnsi" w:cstheme="minorHAnsi"/>
          <w:sz w:val="24"/>
          <w:szCs w:val="24"/>
          <w:lang w:eastAsia="zh-CN"/>
        </w:rPr>
        <w:t>1.</w:t>
      </w:r>
      <w:r w:rsidR="003D1840">
        <w:rPr>
          <w:rFonts w:asciiTheme="minorHAnsi" w:hAnsiTheme="minorHAnsi" w:cstheme="minorHAnsi"/>
          <w:sz w:val="24"/>
          <w:szCs w:val="24"/>
          <w:lang w:eastAsia="zh-CN"/>
        </w:rPr>
        <w:t xml:space="preserve"> ovog Poziva. </w:t>
      </w:r>
      <w:r w:rsidR="00820C91" w:rsidRPr="00095712">
        <w:rPr>
          <w:rFonts w:asciiTheme="minorHAnsi" w:hAnsiTheme="minorHAnsi" w:cstheme="minorHAnsi"/>
          <w:sz w:val="24"/>
          <w:szCs w:val="24"/>
          <w:lang w:eastAsia="zh-CN"/>
        </w:rPr>
        <w:t xml:space="preserve">Ako naručitelj utvrdi da postoji osnova za isključenje </w:t>
      </w:r>
      <w:proofErr w:type="spellStart"/>
      <w:r w:rsidR="00820C91" w:rsidRPr="00095712">
        <w:rPr>
          <w:rFonts w:asciiTheme="minorHAnsi" w:hAnsiTheme="minorHAnsi" w:cstheme="minorHAnsi"/>
          <w:sz w:val="24"/>
          <w:szCs w:val="24"/>
          <w:lang w:eastAsia="zh-CN"/>
        </w:rPr>
        <w:t>podugovaratelja</w:t>
      </w:r>
      <w:proofErr w:type="spellEnd"/>
      <w:r w:rsidR="00820C91" w:rsidRPr="00095712">
        <w:rPr>
          <w:rFonts w:asciiTheme="minorHAnsi" w:hAnsiTheme="minorHAnsi" w:cstheme="minorHAnsi"/>
          <w:sz w:val="24"/>
          <w:szCs w:val="24"/>
          <w:lang w:eastAsia="zh-CN"/>
        </w:rPr>
        <w:t xml:space="preserve">, obvezan je od gospodarskog subjekta zatražiti zamjenu tog </w:t>
      </w:r>
      <w:proofErr w:type="spellStart"/>
      <w:r w:rsidR="00820C91" w:rsidRPr="00095712">
        <w:rPr>
          <w:rFonts w:asciiTheme="minorHAnsi" w:hAnsiTheme="minorHAnsi" w:cstheme="minorHAnsi"/>
          <w:sz w:val="24"/>
          <w:szCs w:val="24"/>
          <w:lang w:eastAsia="zh-CN"/>
        </w:rPr>
        <w:t>podugovaratelja</w:t>
      </w:r>
      <w:proofErr w:type="spellEnd"/>
      <w:r w:rsidR="00820C91" w:rsidRPr="00095712">
        <w:rPr>
          <w:rFonts w:asciiTheme="minorHAnsi" w:hAnsiTheme="minorHAnsi" w:cstheme="minorHAnsi"/>
          <w:sz w:val="24"/>
          <w:szCs w:val="24"/>
          <w:lang w:eastAsia="zh-CN"/>
        </w:rPr>
        <w:t xml:space="preserve"> u primjerenom roku ne kraćem od 5 kalendarskih dana. </w:t>
      </w:r>
    </w:p>
    <w:p w14:paraId="03E8573F" w14:textId="77777777" w:rsidR="00820C91" w:rsidRPr="00095712" w:rsidRDefault="00820C91" w:rsidP="00820C91">
      <w:pPr>
        <w:autoSpaceDE w:val="0"/>
        <w:autoSpaceDN w:val="0"/>
        <w:adjustRightInd w:val="0"/>
        <w:jc w:val="both"/>
        <w:rPr>
          <w:rFonts w:asciiTheme="minorHAnsi" w:hAnsiTheme="minorHAnsi" w:cstheme="minorHAnsi"/>
          <w:sz w:val="24"/>
          <w:szCs w:val="24"/>
          <w:lang w:eastAsia="zh-CN"/>
        </w:rPr>
      </w:pPr>
    </w:p>
    <w:p w14:paraId="6276CA8D" w14:textId="1EAD92E0" w:rsidR="00820C91" w:rsidRPr="00095712" w:rsidRDefault="00820C91" w:rsidP="00820C91">
      <w:pPr>
        <w:autoSpaceDE w:val="0"/>
        <w:autoSpaceDN w:val="0"/>
        <w:adjustRightInd w:val="0"/>
        <w:jc w:val="both"/>
        <w:rPr>
          <w:rFonts w:asciiTheme="minorHAnsi" w:hAnsiTheme="minorHAnsi" w:cstheme="minorHAnsi"/>
          <w:sz w:val="24"/>
          <w:szCs w:val="24"/>
          <w:lang w:val="en-US" w:eastAsia="zh-CN"/>
        </w:rPr>
      </w:pPr>
      <w:r w:rsidRPr="00095712">
        <w:rPr>
          <w:rFonts w:asciiTheme="minorHAnsi" w:hAnsiTheme="minorHAnsi" w:cstheme="minorHAnsi"/>
          <w:sz w:val="24"/>
          <w:szCs w:val="24"/>
          <w:lang w:eastAsia="zh-CN"/>
        </w:rPr>
        <w:t xml:space="preserve">Sudjelovanje </w:t>
      </w:r>
      <w:proofErr w:type="spellStart"/>
      <w:r w:rsidRPr="00095712">
        <w:rPr>
          <w:rFonts w:asciiTheme="minorHAnsi" w:hAnsiTheme="minorHAnsi" w:cstheme="minorHAnsi"/>
          <w:sz w:val="24"/>
          <w:szCs w:val="24"/>
          <w:lang w:eastAsia="zh-CN"/>
        </w:rPr>
        <w:t>podugovaratelja</w:t>
      </w:r>
      <w:proofErr w:type="spellEnd"/>
      <w:r w:rsidRPr="00095712">
        <w:rPr>
          <w:rFonts w:ascii="Arial" w:hAnsi="Arial" w:cs="Arial"/>
          <w:szCs w:val="22"/>
          <w:lang w:val="en-US" w:eastAsia="hr-HR"/>
        </w:rPr>
        <w:t xml:space="preserve"> </w:t>
      </w:r>
      <w:r w:rsidRPr="00095712">
        <w:rPr>
          <w:rFonts w:asciiTheme="minorHAnsi" w:hAnsiTheme="minorHAnsi" w:cstheme="minorHAnsi"/>
          <w:sz w:val="24"/>
          <w:szCs w:val="24"/>
          <w:lang w:val="en-US" w:eastAsia="zh-CN"/>
        </w:rPr>
        <w:t xml:space="preserve">ne </w:t>
      </w:r>
      <w:proofErr w:type="spellStart"/>
      <w:r w:rsidRPr="00095712">
        <w:rPr>
          <w:rFonts w:asciiTheme="minorHAnsi" w:hAnsiTheme="minorHAnsi" w:cstheme="minorHAnsi"/>
          <w:sz w:val="24"/>
          <w:szCs w:val="24"/>
          <w:lang w:val="en-US" w:eastAsia="zh-CN"/>
        </w:rPr>
        <w:t>utječe</w:t>
      </w:r>
      <w:proofErr w:type="spellEnd"/>
      <w:r w:rsidRPr="00095712">
        <w:rPr>
          <w:rFonts w:asciiTheme="minorHAnsi" w:hAnsiTheme="minorHAnsi" w:cstheme="minorHAnsi"/>
          <w:sz w:val="24"/>
          <w:szCs w:val="24"/>
          <w:lang w:val="en-US" w:eastAsia="zh-CN"/>
        </w:rPr>
        <w:t xml:space="preserve"> </w:t>
      </w:r>
      <w:proofErr w:type="spellStart"/>
      <w:r w:rsidRPr="00095712">
        <w:rPr>
          <w:rFonts w:asciiTheme="minorHAnsi" w:hAnsiTheme="minorHAnsi" w:cstheme="minorHAnsi"/>
          <w:sz w:val="24"/>
          <w:szCs w:val="24"/>
          <w:lang w:val="en-US" w:eastAsia="zh-CN"/>
        </w:rPr>
        <w:t>na</w:t>
      </w:r>
      <w:proofErr w:type="spellEnd"/>
      <w:r w:rsidRPr="00095712">
        <w:rPr>
          <w:rFonts w:asciiTheme="minorHAnsi" w:hAnsiTheme="minorHAnsi" w:cstheme="minorHAnsi"/>
          <w:sz w:val="24"/>
          <w:szCs w:val="24"/>
          <w:lang w:val="en-US" w:eastAsia="zh-CN"/>
        </w:rPr>
        <w:t xml:space="preserve"> </w:t>
      </w:r>
      <w:proofErr w:type="spellStart"/>
      <w:r w:rsidRPr="00095712">
        <w:rPr>
          <w:rFonts w:asciiTheme="minorHAnsi" w:hAnsiTheme="minorHAnsi" w:cstheme="minorHAnsi"/>
          <w:sz w:val="24"/>
          <w:szCs w:val="24"/>
          <w:lang w:val="en-US" w:eastAsia="zh-CN"/>
        </w:rPr>
        <w:t>odgovornost</w:t>
      </w:r>
      <w:proofErr w:type="spellEnd"/>
      <w:r w:rsidRPr="00095712">
        <w:rPr>
          <w:rFonts w:asciiTheme="minorHAnsi" w:hAnsiTheme="minorHAnsi" w:cstheme="minorHAnsi"/>
          <w:sz w:val="24"/>
          <w:szCs w:val="24"/>
          <w:lang w:val="en-US" w:eastAsia="zh-CN"/>
        </w:rPr>
        <w:t xml:space="preserve"> </w:t>
      </w:r>
      <w:proofErr w:type="spellStart"/>
      <w:r w:rsidRPr="00095712">
        <w:rPr>
          <w:rFonts w:asciiTheme="minorHAnsi" w:hAnsiTheme="minorHAnsi" w:cstheme="minorHAnsi"/>
          <w:sz w:val="24"/>
          <w:szCs w:val="24"/>
          <w:lang w:val="en-US" w:eastAsia="zh-CN"/>
        </w:rPr>
        <w:t>Izvršitelja</w:t>
      </w:r>
      <w:proofErr w:type="spellEnd"/>
      <w:r w:rsidRPr="00095712">
        <w:rPr>
          <w:rFonts w:asciiTheme="minorHAnsi" w:hAnsiTheme="minorHAnsi" w:cstheme="minorHAnsi"/>
          <w:sz w:val="24"/>
          <w:szCs w:val="24"/>
          <w:lang w:val="en-US" w:eastAsia="zh-CN"/>
        </w:rPr>
        <w:t xml:space="preserve"> </w:t>
      </w:r>
      <w:proofErr w:type="spellStart"/>
      <w:r w:rsidRPr="00095712">
        <w:rPr>
          <w:rFonts w:asciiTheme="minorHAnsi" w:hAnsiTheme="minorHAnsi" w:cstheme="minorHAnsi"/>
          <w:sz w:val="24"/>
          <w:szCs w:val="24"/>
          <w:lang w:val="en-US" w:eastAsia="zh-CN"/>
        </w:rPr>
        <w:t>za</w:t>
      </w:r>
      <w:proofErr w:type="spellEnd"/>
      <w:r w:rsidRPr="00095712">
        <w:rPr>
          <w:rFonts w:asciiTheme="minorHAnsi" w:hAnsiTheme="minorHAnsi" w:cstheme="minorHAnsi"/>
          <w:sz w:val="24"/>
          <w:szCs w:val="24"/>
          <w:lang w:val="en-US" w:eastAsia="zh-CN"/>
        </w:rPr>
        <w:t xml:space="preserve"> </w:t>
      </w:r>
      <w:proofErr w:type="spellStart"/>
      <w:r w:rsidRPr="00095712">
        <w:rPr>
          <w:rFonts w:asciiTheme="minorHAnsi" w:hAnsiTheme="minorHAnsi" w:cstheme="minorHAnsi"/>
          <w:sz w:val="24"/>
          <w:szCs w:val="24"/>
          <w:lang w:val="en-US" w:eastAsia="zh-CN"/>
        </w:rPr>
        <w:t>izvršenje</w:t>
      </w:r>
      <w:proofErr w:type="spellEnd"/>
      <w:r w:rsidRPr="00095712">
        <w:rPr>
          <w:rFonts w:asciiTheme="minorHAnsi" w:hAnsiTheme="minorHAnsi" w:cstheme="minorHAnsi"/>
          <w:sz w:val="24"/>
          <w:szCs w:val="24"/>
          <w:lang w:val="en-US" w:eastAsia="zh-CN"/>
        </w:rPr>
        <w:t xml:space="preserve"> </w:t>
      </w:r>
      <w:proofErr w:type="spellStart"/>
      <w:r w:rsidRPr="00095712">
        <w:rPr>
          <w:rFonts w:asciiTheme="minorHAnsi" w:hAnsiTheme="minorHAnsi" w:cstheme="minorHAnsi"/>
          <w:sz w:val="24"/>
          <w:szCs w:val="24"/>
          <w:lang w:val="en-US" w:eastAsia="zh-CN"/>
        </w:rPr>
        <w:t>ugovora</w:t>
      </w:r>
      <w:proofErr w:type="spellEnd"/>
      <w:r w:rsidRPr="00095712">
        <w:rPr>
          <w:rFonts w:asciiTheme="minorHAnsi" w:hAnsiTheme="minorHAnsi" w:cstheme="minorHAnsi"/>
          <w:sz w:val="24"/>
          <w:szCs w:val="24"/>
          <w:lang w:val="en-US" w:eastAsia="zh-CN"/>
        </w:rPr>
        <w:t xml:space="preserve"> o </w:t>
      </w:r>
      <w:proofErr w:type="spellStart"/>
      <w:r w:rsidRPr="00095712">
        <w:rPr>
          <w:rFonts w:asciiTheme="minorHAnsi" w:hAnsiTheme="minorHAnsi" w:cstheme="minorHAnsi"/>
          <w:sz w:val="24"/>
          <w:szCs w:val="24"/>
          <w:lang w:val="en-US" w:eastAsia="zh-CN"/>
        </w:rPr>
        <w:t>nabavi</w:t>
      </w:r>
      <w:proofErr w:type="spellEnd"/>
      <w:r w:rsidRPr="00095712">
        <w:rPr>
          <w:rFonts w:asciiTheme="minorHAnsi" w:hAnsiTheme="minorHAnsi" w:cstheme="minorHAnsi"/>
          <w:sz w:val="24"/>
          <w:szCs w:val="24"/>
          <w:lang w:val="en-US" w:eastAsia="zh-CN"/>
        </w:rPr>
        <w:t>.</w:t>
      </w:r>
    </w:p>
    <w:p w14:paraId="3D92F871" w14:textId="77777777" w:rsidR="00820C91" w:rsidRPr="00095712" w:rsidRDefault="00820C91" w:rsidP="00820C91">
      <w:pPr>
        <w:spacing w:line="259" w:lineRule="auto"/>
        <w:jc w:val="both"/>
        <w:rPr>
          <w:rFonts w:asciiTheme="minorHAnsi" w:hAnsiTheme="minorHAnsi" w:cstheme="minorHAnsi"/>
          <w:sz w:val="24"/>
          <w:szCs w:val="24"/>
        </w:rPr>
      </w:pPr>
    </w:p>
    <w:p w14:paraId="67549E00" w14:textId="77777777" w:rsidR="00820C91" w:rsidRPr="00095712" w:rsidRDefault="00820C91" w:rsidP="00820C91">
      <w:pPr>
        <w:autoSpaceDE w:val="0"/>
        <w:autoSpaceDN w:val="0"/>
        <w:adjustRightInd w:val="0"/>
        <w:jc w:val="both"/>
        <w:rPr>
          <w:rFonts w:asciiTheme="minorHAnsi" w:hAnsiTheme="minorHAnsi" w:cstheme="minorHAnsi"/>
          <w:sz w:val="24"/>
          <w:szCs w:val="24"/>
          <w:lang w:eastAsia="zh-CN"/>
        </w:rPr>
      </w:pPr>
      <w:r w:rsidRPr="00095712">
        <w:rPr>
          <w:rFonts w:asciiTheme="minorHAnsi" w:hAnsiTheme="minorHAnsi" w:cstheme="minorHAnsi"/>
          <w:sz w:val="24"/>
          <w:szCs w:val="24"/>
          <w:lang w:eastAsia="zh-CN"/>
        </w:rPr>
        <w:t xml:space="preserve">Ako se dio ugovora o nabavi daje u podugovor, tada za dio ugovora koji je isti izvršio, Naručitelj neposredno plaća </w:t>
      </w:r>
      <w:proofErr w:type="spellStart"/>
      <w:r w:rsidRPr="00095712">
        <w:rPr>
          <w:rFonts w:asciiTheme="minorHAnsi" w:hAnsiTheme="minorHAnsi" w:cstheme="minorHAnsi"/>
          <w:sz w:val="24"/>
          <w:szCs w:val="24"/>
          <w:lang w:eastAsia="zh-CN"/>
        </w:rPr>
        <w:t>podugovaratelju</w:t>
      </w:r>
      <w:proofErr w:type="spellEnd"/>
      <w:r w:rsidRPr="00095712">
        <w:rPr>
          <w:rFonts w:asciiTheme="minorHAnsi" w:hAnsiTheme="minorHAnsi" w:cstheme="minorHAnsi"/>
          <w:sz w:val="24"/>
          <w:szCs w:val="24"/>
          <w:lang w:eastAsia="zh-CN"/>
        </w:rPr>
        <w:t xml:space="preserve">, osim ako Izvršitelj dokaže da su obveze prema </w:t>
      </w:r>
      <w:proofErr w:type="spellStart"/>
      <w:r w:rsidRPr="00095712">
        <w:rPr>
          <w:rFonts w:asciiTheme="minorHAnsi" w:hAnsiTheme="minorHAnsi" w:cstheme="minorHAnsi"/>
          <w:sz w:val="24"/>
          <w:szCs w:val="24"/>
          <w:lang w:eastAsia="zh-CN"/>
        </w:rPr>
        <w:t>podugovaratelju</w:t>
      </w:r>
      <w:proofErr w:type="spellEnd"/>
      <w:r w:rsidRPr="00095712">
        <w:rPr>
          <w:rFonts w:asciiTheme="minorHAnsi" w:hAnsiTheme="minorHAnsi" w:cstheme="minorHAnsi"/>
          <w:sz w:val="24"/>
          <w:szCs w:val="24"/>
          <w:lang w:eastAsia="zh-CN"/>
        </w:rPr>
        <w:t xml:space="preserve"> za taj dio ugovora već podmirene). </w:t>
      </w:r>
      <w:proofErr w:type="spellStart"/>
      <w:r w:rsidRPr="00095712">
        <w:rPr>
          <w:rFonts w:asciiTheme="minorHAnsi" w:hAnsiTheme="minorHAnsi" w:cstheme="minorHAnsi"/>
          <w:sz w:val="24"/>
          <w:szCs w:val="24"/>
          <w:lang w:eastAsia="zh-CN"/>
        </w:rPr>
        <w:t>Izršitelj</w:t>
      </w:r>
      <w:proofErr w:type="spellEnd"/>
      <w:r w:rsidRPr="00095712">
        <w:rPr>
          <w:rFonts w:asciiTheme="minorHAnsi" w:hAnsiTheme="minorHAnsi" w:cstheme="minorHAnsi"/>
          <w:sz w:val="24"/>
          <w:szCs w:val="24"/>
          <w:lang w:eastAsia="zh-CN"/>
        </w:rPr>
        <w:t xml:space="preserve"> mora svom računu ili situaciji priložiti račune ili situacije svojih </w:t>
      </w:r>
      <w:proofErr w:type="spellStart"/>
      <w:r w:rsidRPr="00095712">
        <w:rPr>
          <w:rFonts w:asciiTheme="minorHAnsi" w:hAnsiTheme="minorHAnsi" w:cstheme="minorHAnsi"/>
          <w:sz w:val="24"/>
          <w:szCs w:val="24"/>
          <w:lang w:eastAsia="zh-CN"/>
        </w:rPr>
        <w:t>podugovaratelja</w:t>
      </w:r>
      <w:proofErr w:type="spellEnd"/>
      <w:r w:rsidRPr="00095712">
        <w:rPr>
          <w:rFonts w:asciiTheme="minorHAnsi" w:hAnsiTheme="minorHAnsi" w:cstheme="minorHAnsi"/>
          <w:sz w:val="24"/>
          <w:szCs w:val="24"/>
          <w:lang w:eastAsia="zh-CN"/>
        </w:rPr>
        <w:t xml:space="preserve"> koje je prethodno potvrdio. </w:t>
      </w:r>
    </w:p>
    <w:p w14:paraId="262E78B6" w14:textId="77777777" w:rsidR="006B6E15" w:rsidRPr="00943996" w:rsidRDefault="006B6E15" w:rsidP="007A46CC">
      <w:pPr>
        <w:autoSpaceDE w:val="0"/>
        <w:autoSpaceDN w:val="0"/>
        <w:adjustRightInd w:val="0"/>
        <w:rPr>
          <w:rFonts w:asciiTheme="minorHAnsi" w:hAnsiTheme="minorHAnsi" w:cstheme="minorHAnsi"/>
          <w:color w:val="FF0000"/>
          <w:sz w:val="24"/>
          <w:szCs w:val="24"/>
          <w:lang w:eastAsia="zh-CN"/>
        </w:rPr>
      </w:pPr>
    </w:p>
    <w:p w14:paraId="4B8B1382" w14:textId="13662EFB" w:rsidR="00701A52" w:rsidRPr="003B7CBC" w:rsidRDefault="007A46CC" w:rsidP="003B7CBC">
      <w:pPr>
        <w:pStyle w:val="Style1"/>
        <w:rPr>
          <w:rFonts w:asciiTheme="minorHAnsi" w:hAnsiTheme="minorHAnsi" w:cstheme="minorHAnsi"/>
        </w:rPr>
      </w:pPr>
      <w:bookmarkStart w:id="60" w:name="_Toc531864962"/>
      <w:bookmarkStart w:id="61" w:name="_Toc13659834"/>
      <w:r w:rsidRPr="00943996">
        <w:rPr>
          <w:rFonts w:asciiTheme="minorHAnsi" w:hAnsiTheme="minorHAnsi" w:cstheme="minorHAnsi"/>
        </w:rPr>
        <w:t>SADRŽAJ, NAČIN IZRADE I NAČIN DOSTAVE PONUDE</w:t>
      </w:r>
      <w:bookmarkEnd w:id="60"/>
      <w:bookmarkEnd w:id="61"/>
      <w:r w:rsidRPr="00943996">
        <w:rPr>
          <w:rFonts w:asciiTheme="minorHAnsi" w:hAnsiTheme="minorHAnsi" w:cstheme="minorHAnsi"/>
        </w:rPr>
        <w:t xml:space="preserve"> </w:t>
      </w:r>
    </w:p>
    <w:p w14:paraId="31784908" w14:textId="27397090" w:rsidR="00955641" w:rsidRPr="00943996" w:rsidRDefault="007A46CC" w:rsidP="0074148C">
      <w:pPr>
        <w:tabs>
          <w:tab w:val="left" w:pos="993"/>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Ponuda je izjava volje gospodarskog subjekta u pisanom </w:t>
      </w:r>
      <w:r w:rsidRPr="0040044C">
        <w:rPr>
          <w:rFonts w:asciiTheme="minorHAnsi" w:hAnsiTheme="minorHAnsi" w:cstheme="minorHAnsi"/>
          <w:sz w:val="24"/>
          <w:szCs w:val="24"/>
          <w:lang w:eastAsia="zh-CN"/>
        </w:rPr>
        <w:t xml:space="preserve">obliku da će </w:t>
      </w:r>
      <w:r w:rsidR="00D32D0C" w:rsidRPr="0040044C">
        <w:rPr>
          <w:rFonts w:asciiTheme="minorHAnsi" w:hAnsiTheme="minorHAnsi" w:cstheme="minorHAnsi"/>
          <w:sz w:val="24"/>
          <w:szCs w:val="24"/>
          <w:lang w:eastAsia="zh-CN"/>
        </w:rPr>
        <w:t xml:space="preserve">obavljati </w:t>
      </w:r>
      <w:r w:rsidR="0040044C" w:rsidRPr="0040044C">
        <w:rPr>
          <w:rFonts w:asciiTheme="minorHAnsi" w:hAnsiTheme="minorHAnsi" w:cstheme="minorHAnsi"/>
          <w:sz w:val="24"/>
          <w:szCs w:val="24"/>
          <w:lang w:eastAsia="zh-CN"/>
        </w:rPr>
        <w:t>uslugu koja je predmet nabave</w:t>
      </w:r>
      <w:r w:rsidR="00D32D0C" w:rsidRPr="0040044C">
        <w:rPr>
          <w:rFonts w:asciiTheme="minorHAnsi" w:hAnsiTheme="minorHAnsi" w:cstheme="minorHAnsi"/>
          <w:sz w:val="24"/>
          <w:szCs w:val="24"/>
          <w:lang w:eastAsia="zh-CN"/>
        </w:rPr>
        <w:t xml:space="preserve"> </w:t>
      </w:r>
      <w:r w:rsidRPr="0040044C">
        <w:rPr>
          <w:rFonts w:asciiTheme="minorHAnsi" w:hAnsiTheme="minorHAnsi" w:cstheme="minorHAnsi"/>
          <w:sz w:val="24"/>
          <w:szCs w:val="24"/>
          <w:lang w:eastAsia="zh-CN"/>
        </w:rPr>
        <w:t>u skladu s uvjetima i zahtjevima iz ov</w:t>
      </w:r>
      <w:r w:rsidR="000730D8" w:rsidRPr="0040044C">
        <w:rPr>
          <w:rFonts w:asciiTheme="minorHAnsi" w:hAnsiTheme="minorHAnsi" w:cstheme="minorHAnsi"/>
          <w:sz w:val="24"/>
          <w:szCs w:val="24"/>
          <w:lang w:eastAsia="zh-CN"/>
        </w:rPr>
        <w:t>og Poziva</w:t>
      </w:r>
      <w:r w:rsidR="00B06432" w:rsidRPr="0040044C">
        <w:rPr>
          <w:rFonts w:asciiTheme="minorHAnsi" w:hAnsiTheme="minorHAnsi" w:cstheme="minorHAnsi"/>
          <w:sz w:val="24"/>
          <w:szCs w:val="24"/>
          <w:lang w:eastAsia="zh-CN"/>
        </w:rPr>
        <w:t>.</w:t>
      </w:r>
    </w:p>
    <w:p w14:paraId="1CD8D24F" w14:textId="141A918A" w:rsidR="00E774BF" w:rsidRPr="00943996" w:rsidRDefault="000A49DF" w:rsidP="0074148C">
      <w:pPr>
        <w:spacing w:line="216" w:lineRule="auto"/>
        <w:jc w:val="both"/>
        <w:rPr>
          <w:rFonts w:asciiTheme="minorHAnsi" w:hAnsiTheme="minorHAnsi" w:cstheme="minorHAnsi"/>
          <w:sz w:val="24"/>
          <w:szCs w:val="24"/>
        </w:rPr>
      </w:pPr>
      <w:r>
        <w:rPr>
          <w:rFonts w:asciiTheme="minorHAnsi" w:hAnsiTheme="minorHAnsi" w:cstheme="minorHAnsi"/>
          <w:sz w:val="24"/>
          <w:szCs w:val="24"/>
        </w:rPr>
        <w:t>Pri izradi ponude gospodarski subjekt</w:t>
      </w:r>
      <w:r w:rsidR="001F1BD9" w:rsidRPr="00943996">
        <w:rPr>
          <w:rFonts w:asciiTheme="minorHAnsi" w:hAnsiTheme="minorHAnsi" w:cstheme="minorHAnsi"/>
          <w:sz w:val="24"/>
          <w:szCs w:val="24"/>
        </w:rPr>
        <w:t xml:space="preserve"> se mora pridržavati zahtjeva i uvjeta iz </w:t>
      </w:r>
      <w:r w:rsidR="000730D8" w:rsidRPr="00943996">
        <w:rPr>
          <w:rFonts w:asciiTheme="minorHAnsi" w:hAnsiTheme="minorHAnsi" w:cstheme="minorHAnsi"/>
          <w:sz w:val="24"/>
          <w:szCs w:val="24"/>
        </w:rPr>
        <w:t>ovog Poziva i svih njegovih</w:t>
      </w:r>
      <w:r w:rsidR="001F1BD9" w:rsidRPr="00943996">
        <w:rPr>
          <w:rFonts w:asciiTheme="minorHAnsi" w:hAnsiTheme="minorHAnsi" w:cstheme="minorHAnsi"/>
          <w:sz w:val="24"/>
          <w:szCs w:val="24"/>
        </w:rPr>
        <w:t xml:space="preserve"> priloga</w:t>
      </w:r>
      <w:r w:rsidR="0074148C" w:rsidRPr="00943996">
        <w:rPr>
          <w:rFonts w:asciiTheme="minorHAnsi" w:hAnsiTheme="minorHAnsi" w:cstheme="minorHAnsi"/>
          <w:sz w:val="24"/>
          <w:szCs w:val="24"/>
        </w:rPr>
        <w:t xml:space="preserve"> </w:t>
      </w:r>
      <w:r w:rsidR="001F1BD9" w:rsidRPr="00943996">
        <w:rPr>
          <w:rFonts w:asciiTheme="minorHAnsi" w:hAnsiTheme="minorHAnsi" w:cstheme="minorHAnsi"/>
          <w:sz w:val="24"/>
          <w:szCs w:val="24"/>
        </w:rPr>
        <w:t xml:space="preserve">te </w:t>
      </w:r>
      <w:r w:rsidR="006E73BF">
        <w:rPr>
          <w:rFonts w:asciiTheme="minorHAnsi" w:hAnsiTheme="minorHAnsi" w:cstheme="minorHAnsi"/>
          <w:sz w:val="24"/>
          <w:szCs w:val="24"/>
        </w:rPr>
        <w:t>iste</w:t>
      </w:r>
      <w:r w:rsidR="0063584A">
        <w:rPr>
          <w:rFonts w:asciiTheme="minorHAnsi" w:hAnsiTheme="minorHAnsi" w:cstheme="minorHAnsi"/>
          <w:sz w:val="24"/>
          <w:szCs w:val="24"/>
        </w:rPr>
        <w:t xml:space="preserve"> </w:t>
      </w:r>
      <w:r w:rsidR="006E73BF">
        <w:rPr>
          <w:rFonts w:asciiTheme="minorHAnsi" w:hAnsiTheme="minorHAnsi" w:cstheme="minorHAnsi"/>
          <w:sz w:val="24"/>
          <w:szCs w:val="24"/>
        </w:rPr>
        <w:t>ne smije</w:t>
      </w:r>
      <w:r w:rsidR="001F1BD9" w:rsidRPr="00943996">
        <w:rPr>
          <w:rFonts w:asciiTheme="minorHAnsi" w:hAnsiTheme="minorHAnsi" w:cstheme="minorHAnsi"/>
          <w:sz w:val="24"/>
          <w:szCs w:val="24"/>
        </w:rPr>
        <w:t xml:space="preserve"> mijenjati.</w:t>
      </w:r>
    </w:p>
    <w:p w14:paraId="4508E329" w14:textId="77777777" w:rsidR="001F1BD9" w:rsidRPr="00943996" w:rsidRDefault="001F1BD9" w:rsidP="001F1BD9">
      <w:pPr>
        <w:spacing w:line="216" w:lineRule="auto"/>
        <w:jc w:val="both"/>
        <w:rPr>
          <w:rFonts w:asciiTheme="minorHAnsi" w:hAnsiTheme="minorHAnsi" w:cstheme="minorHAnsi"/>
          <w:sz w:val="24"/>
          <w:szCs w:val="24"/>
        </w:rPr>
      </w:pPr>
    </w:p>
    <w:p w14:paraId="16FBAD63" w14:textId="3817147F" w:rsidR="00CD312A" w:rsidRPr="00943996" w:rsidRDefault="00E774BF" w:rsidP="00CD312A">
      <w:pPr>
        <w:spacing w:line="216" w:lineRule="auto"/>
        <w:jc w:val="both"/>
        <w:rPr>
          <w:rFonts w:asciiTheme="minorHAnsi" w:hAnsiTheme="minorHAnsi" w:cstheme="minorHAnsi"/>
          <w:b/>
          <w:sz w:val="24"/>
          <w:szCs w:val="24"/>
        </w:rPr>
      </w:pPr>
      <w:r w:rsidRPr="00943996">
        <w:rPr>
          <w:rFonts w:asciiTheme="minorHAnsi" w:hAnsiTheme="minorHAnsi" w:cstheme="minorHAnsi"/>
          <w:b/>
          <w:sz w:val="24"/>
          <w:szCs w:val="24"/>
        </w:rPr>
        <w:t xml:space="preserve">Podnošenjem ponude ponuditelj prihvaća sve uvjete navedene u </w:t>
      </w:r>
      <w:r w:rsidR="006E0A27" w:rsidRPr="00943996">
        <w:rPr>
          <w:rFonts w:asciiTheme="minorHAnsi" w:hAnsiTheme="minorHAnsi" w:cstheme="minorHAnsi"/>
          <w:b/>
          <w:sz w:val="24"/>
          <w:szCs w:val="24"/>
        </w:rPr>
        <w:t>ovom Pozivu</w:t>
      </w:r>
      <w:r w:rsidRPr="00943996">
        <w:rPr>
          <w:rFonts w:asciiTheme="minorHAnsi" w:hAnsiTheme="minorHAnsi" w:cstheme="minorHAnsi"/>
          <w:b/>
          <w:sz w:val="24"/>
          <w:szCs w:val="24"/>
        </w:rPr>
        <w:t>.</w:t>
      </w:r>
    </w:p>
    <w:p w14:paraId="63FE1756" w14:textId="77777777" w:rsidR="00F97A81" w:rsidRPr="00943996" w:rsidRDefault="00F97A81" w:rsidP="00E774BF">
      <w:pPr>
        <w:spacing w:line="216" w:lineRule="auto"/>
        <w:jc w:val="both"/>
        <w:rPr>
          <w:rFonts w:asciiTheme="minorHAnsi" w:hAnsiTheme="minorHAnsi" w:cstheme="minorHAnsi"/>
          <w:sz w:val="24"/>
          <w:szCs w:val="24"/>
        </w:rPr>
      </w:pPr>
    </w:p>
    <w:p w14:paraId="7D7157AC" w14:textId="35832E4F" w:rsidR="007B47B6" w:rsidRPr="003B7CBC" w:rsidRDefault="00353CEB" w:rsidP="003B7CBC">
      <w:pPr>
        <w:pStyle w:val="Style2"/>
        <w:numPr>
          <w:ilvl w:val="1"/>
          <w:numId w:val="10"/>
        </w:numPr>
        <w:ind w:left="0" w:firstLine="0"/>
        <w:jc w:val="both"/>
        <w:rPr>
          <w:rFonts w:asciiTheme="minorHAnsi" w:hAnsiTheme="minorHAnsi" w:cstheme="minorHAnsi"/>
        </w:rPr>
      </w:pPr>
      <w:bookmarkStart w:id="62" w:name="_Toc13659835"/>
      <w:bookmarkStart w:id="63" w:name="_Toc531864963"/>
      <w:r w:rsidRPr="00943996">
        <w:rPr>
          <w:rFonts w:asciiTheme="minorHAnsi" w:hAnsiTheme="minorHAnsi" w:cstheme="minorHAnsi"/>
        </w:rPr>
        <w:t>SADRŽAJ PONUDE</w:t>
      </w:r>
      <w:bookmarkEnd w:id="62"/>
      <w:r w:rsidRPr="00943996">
        <w:rPr>
          <w:rFonts w:asciiTheme="minorHAnsi" w:hAnsiTheme="minorHAnsi" w:cstheme="minorHAnsi"/>
        </w:rPr>
        <w:t xml:space="preserve"> </w:t>
      </w:r>
      <w:bookmarkEnd w:id="63"/>
    </w:p>
    <w:p w14:paraId="003D51BB" w14:textId="168D73D6" w:rsidR="007B47B6" w:rsidRPr="00943996" w:rsidRDefault="00C95865" w:rsidP="00350547">
      <w:pPr>
        <w:autoSpaceDE w:val="0"/>
        <w:autoSpaceDN w:val="0"/>
        <w:adjustRightInd w:val="0"/>
        <w:rPr>
          <w:rFonts w:asciiTheme="minorHAnsi" w:hAnsiTheme="minorHAnsi" w:cstheme="minorHAnsi"/>
          <w:b/>
          <w:sz w:val="24"/>
          <w:szCs w:val="24"/>
          <w:lang w:eastAsia="zh-CN"/>
        </w:rPr>
      </w:pPr>
      <w:r>
        <w:rPr>
          <w:rFonts w:asciiTheme="minorHAnsi" w:hAnsiTheme="minorHAnsi" w:cstheme="minorHAnsi"/>
          <w:b/>
          <w:sz w:val="24"/>
          <w:szCs w:val="24"/>
          <w:lang w:eastAsia="zh-CN"/>
        </w:rPr>
        <w:t>Ponuda</w:t>
      </w:r>
      <w:r w:rsidR="00CD0349" w:rsidRPr="00943996">
        <w:rPr>
          <w:rFonts w:asciiTheme="minorHAnsi" w:hAnsiTheme="minorHAnsi" w:cstheme="minorHAnsi"/>
          <w:b/>
          <w:sz w:val="24"/>
          <w:szCs w:val="24"/>
          <w:lang w:eastAsia="zh-CN"/>
        </w:rPr>
        <w:t xml:space="preserve"> sadrži sljedeće:</w:t>
      </w:r>
    </w:p>
    <w:p w14:paraId="41C34DCF" w14:textId="07F4DB99" w:rsidR="00AC523A" w:rsidRPr="00943996" w:rsidRDefault="000C3E9F" w:rsidP="00AC523A">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Pr>
          <w:rFonts w:asciiTheme="minorHAnsi" w:hAnsiTheme="minorHAnsi" w:cstheme="minorHAnsi"/>
          <w:sz w:val="24"/>
          <w:szCs w:val="24"/>
          <w:lang w:eastAsia="zh-CN"/>
        </w:rPr>
        <w:t>p</w:t>
      </w:r>
      <w:r w:rsidR="00524854">
        <w:rPr>
          <w:rFonts w:asciiTheme="minorHAnsi" w:hAnsiTheme="minorHAnsi" w:cstheme="minorHAnsi"/>
          <w:sz w:val="24"/>
          <w:szCs w:val="24"/>
          <w:lang w:eastAsia="zh-CN"/>
        </w:rPr>
        <w:t>onudbeni list (ured</w:t>
      </w:r>
      <w:r w:rsidR="00E75C84">
        <w:rPr>
          <w:rFonts w:asciiTheme="minorHAnsi" w:hAnsiTheme="minorHAnsi" w:cstheme="minorHAnsi"/>
          <w:sz w:val="24"/>
          <w:szCs w:val="24"/>
          <w:lang w:eastAsia="zh-CN"/>
        </w:rPr>
        <w:t>no ispunjen</w:t>
      </w:r>
      <w:r w:rsidR="006C50E8" w:rsidRPr="00943996">
        <w:rPr>
          <w:rFonts w:asciiTheme="minorHAnsi" w:hAnsiTheme="minorHAnsi" w:cstheme="minorHAnsi"/>
          <w:sz w:val="24"/>
          <w:szCs w:val="24"/>
          <w:lang w:eastAsia="zh-CN"/>
        </w:rPr>
        <w:t xml:space="preserve">) – </w:t>
      </w:r>
      <w:r w:rsidR="00AC523A" w:rsidRPr="002364F8">
        <w:rPr>
          <w:rFonts w:asciiTheme="minorHAnsi" w:hAnsiTheme="minorHAnsi" w:cstheme="minorHAnsi"/>
          <w:color w:val="548DD4" w:themeColor="text2" w:themeTint="99"/>
          <w:sz w:val="24"/>
          <w:szCs w:val="24"/>
          <w:lang w:eastAsia="zh-CN"/>
        </w:rPr>
        <w:t>PRILOG 1.</w:t>
      </w:r>
      <w:r w:rsidR="00FA55A1" w:rsidRPr="002364F8">
        <w:rPr>
          <w:rFonts w:asciiTheme="minorHAnsi" w:hAnsiTheme="minorHAnsi" w:cstheme="minorHAnsi"/>
          <w:color w:val="548DD4" w:themeColor="text2" w:themeTint="99"/>
          <w:sz w:val="24"/>
          <w:szCs w:val="24"/>
          <w:lang w:eastAsia="zh-CN"/>
        </w:rPr>
        <w:t xml:space="preserve"> </w:t>
      </w:r>
      <w:r w:rsidR="00FA55A1">
        <w:rPr>
          <w:rFonts w:asciiTheme="minorHAnsi" w:hAnsiTheme="minorHAnsi" w:cstheme="minorHAnsi"/>
          <w:sz w:val="24"/>
          <w:szCs w:val="24"/>
          <w:lang w:eastAsia="zh-CN"/>
        </w:rPr>
        <w:t>ovog poziva</w:t>
      </w:r>
      <w:r w:rsidR="00142D21" w:rsidRPr="00943996">
        <w:rPr>
          <w:rFonts w:asciiTheme="minorHAnsi" w:hAnsiTheme="minorHAnsi" w:cstheme="minorHAnsi"/>
          <w:sz w:val="24"/>
          <w:szCs w:val="24"/>
          <w:lang w:eastAsia="zh-CN"/>
        </w:rPr>
        <w:t>,</w:t>
      </w:r>
      <w:r w:rsidR="00AC523A" w:rsidRPr="00943996">
        <w:rPr>
          <w:rFonts w:asciiTheme="minorHAnsi" w:hAnsiTheme="minorHAnsi" w:cstheme="minorHAnsi"/>
          <w:sz w:val="24"/>
          <w:szCs w:val="24"/>
          <w:lang w:eastAsia="zh-CN"/>
        </w:rPr>
        <w:t xml:space="preserve"> </w:t>
      </w:r>
    </w:p>
    <w:p w14:paraId="29648A53" w14:textId="06FBB8B2" w:rsidR="007B47B6" w:rsidRPr="00943996" w:rsidRDefault="000C3E9F" w:rsidP="007B47B6">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Pr>
          <w:rFonts w:asciiTheme="minorHAnsi" w:hAnsiTheme="minorHAnsi" w:cstheme="minorHAnsi"/>
          <w:sz w:val="24"/>
          <w:szCs w:val="24"/>
          <w:lang w:eastAsia="zh-CN"/>
        </w:rPr>
        <w:t>i</w:t>
      </w:r>
      <w:r w:rsidR="007B47B6" w:rsidRPr="00943996">
        <w:rPr>
          <w:rFonts w:asciiTheme="minorHAnsi" w:hAnsiTheme="minorHAnsi" w:cstheme="minorHAnsi"/>
          <w:sz w:val="24"/>
          <w:szCs w:val="24"/>
          <w:lang w:eastAsia="zh-CN"/>
        </w:rPr>
        <w:t>zjavu o integritetu</w:t>
      </w:r>
      <w:r w:rsidR="00524854" w:rsidRPr="00524854">
        <w:rPr>
          <w:rFonts w:asciiTheme="minorHAnsi" w:hAnsiTheme="minorHAnsi" w:cstheme="minorHAnsi"/>
          <w:sz w:val="24"/>
          <w:szCs w:val="24"/>
          <w:lang w:eastAsia="zh-CN"/>
        </w:rPr>
        <w:t xml:space="preserve"> </w:t>
      </w:r>
      <w:r w:rsidR="00524854">
        <w:rPr>
          <w:rFonts w:asciiTheme="minorHAnsi" w:hAnsiTheme="minorHAnsi" w:cstheme="minorHAnsi"/>
          <w:sz w:val="24"/>
          <w:szCs w:val="24"/>
          <w:lang w:eastAsia="zh-CN"/>
        </w:rPr>
        <w:t>(uredno ispunjenu)</w:t>
      </w:r>
      <w:r w:rsidR="007B47B6" w:rsidRPr="00943996">
        <w:rPr>
          <w:rFonts w:asciiTheme="minorHAnsi" w:hAnsiTheme="minorHAnsi" w:cstheme="minorHAnsi"/>
          <w:sz w:val="24"/>
          <w:szCs w:val="24"/>
          <w:lang w:eastAsia="zh-CN"/>
        </w:rPr>
        <w:t xml:space="preserve"> – </w:t>
      </w:r>
      <w:r w:rsidR="007B47B6" w:rsidRPr="002364F8">
        <w:rPr>
          <w:rFonts w:asciiTheme="minorHAnsi" w:hAnsiTheme="minorHAnsi" w:cstheme="minorHAnsi"/>
          <w:color w:val="548DD4" w:themeColor="text2" w:themeTint="99"/>
          <w:sz w:val="24"/>
          <w:szCs w:val="24"/>
          <w:lang w:eastAsia="zh-CN"/>
        </w:rPr>
        <w:t>PRILOG 2.</w:t>
      </w:r>
      <w:r w:rsidR="00FA55A1" w:rsidRPr="002364F8">
        <w:rPr>
          <w:rFonts w:asciiTheme="minorHAnsi" w:hAnsiTheme="minorHAnsi" w:cstheme="minorHAnsi"/>
          <w:color w:val="548DD4" w:themeColor="text2" w:themeTint="99"/>
          <w:sz w:val="24"/>
          <w:szCs w:val="24"/>
          <w:lang w:eastAsia="zh-CN"/>
        </w:rPr>
        <w:t xml:space="preserve"> </w:t>
      </w:r>
      <w:r w:rsidR="00FA55A1">
        <w:rPr>
          <w:rFonts w:asciiTheme="minorHAnsi" w:hAnsiTheme="minorHAnsi" w:cstheme="minorHAnsi"/>
          <w:sz w:val="24"/>
          <w:szCs w:val="24"/>
          <w:lang w:eastAsia="zh-CN"/>
        </w:rPr>
        <w:t>ovog poziva</w:t>
      </w:r>
      <w:r w:rsidR="00142D21" w:rsidRPr="00943996">
        <w:rPr>
          <w:rFonts w:asciiTheme="minorHAnsi" w:hAnsiTheme="minorHAnsi" w:cstheme="minorHAnsi"/>
          <w:sz w:val="24"/>
          <w:szCs w:val="24"/>
          <w:lang w:eastAsia="zh-CN"/>
        </w:rPr>
        <w:t>,</w:t>
      </w:r>
    </w:p>
    <w:p w14:paraId="0D8C76E9" w14:textId="01E937FE" w:rsidR="00AC523A" w:rsidRPr="00943996" w:rsidRDefault="006C50E8" w:rsidP="00AC523A">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troškovnik</w:t>
      </w:r>
      <w:r w:rsidR="00524854" w:rsidRPr="00524854">
        <w:rPr>
          <w:rFonts w:asciiTheme="minorHAnsi" w:hAnsiTheme="minorHAnsi" w:cstheme="minorHAnsi"/>
          <w:sz w:val="24"/>
          <w:szCs w:val="24"/>
          <w:lang w:eastAsia="zh-CN"/>
        </w:rPr>
        <w:t xml:space="preserve"> </w:t>
      </w:r>
      <w:r w:rsidR="00524854">
        <w:rPr>
          <w:rFonts w:asciiTheme="minorHAnsi" w:hAnsiTheme="minorHAnsi" w:cstheme="minorHAnsi"/>
          <w:sz w:val="24"/>
          <w:szCs w:val="24"/>
          <w:lang w:eastAsia="zh-CN"/>
        </w:rPr>
        <w:t>(ured</w:t>
      </w:r>
      <w:r w:rsidR="00524854" w:rsidRPr="00943996">
        <w:rPr>
          <w:rFonts w:asciiTheme="minorHAnsi" w:hAnsiTheme="minorHAnsi" w:cstheme="minorHAnsi"/>
          <w:sz w:val="24"/>
          <w:szCs w:val="24"/>
          <w:lang w:eastAsia="zh-CN"/>
        </w:rPr>
        <w:t>no ispunjen</w:t>
      </w:r>
      <w:r w:rsidR="00524854">
        <w:rPr>
          <w:rFonts w:asciiTheme="minorHAnsi" w:hAnsiTheme="minorHAnsi" w:cstheme="minorHAnsi"/>
          <w:sz w:val="24"/>
          <w:szCs w:val="24"/>
          <w:lang w:eastAsia="zh-CN"/>
        </w:rPr>
        <w:t>)</w:t>
      </w:r>
      <w:r w:rsidR="00142D21" w:rsidRPr="00943996">
        <w:rPr>
          <w:rFonts w:asciiTheme="minorHAnsi" w:hAnsiTheme="minorHAnsi" w:cstheme="minorHAnsi"/>
          <w:sz w:val="24"/>
          <w:szCs w:val="24"/>
          <w:lang w:eastAsia="zh-CN"/>
        </w:rPr>
        <w:t xml:space="preserve"> </w:t>
      </w:r>
      <w:r w:rsidR="00524854">
        <w:rPr>
          <w:rFonts w:asciiTheme="minorHAnsi" w:hAnsiTheme="minorHAnsi" w:cstheme="minorHAnsi"/>
          <w:sz w:val="24"/>
          <w:szCs w:val="24"/>
          <w:lang w:eastAsia="zh-CN"/>
        </w:rPr>
        <w:t>–</w:t>
      </w:r>
      <w:r w:rsidR="00142D21" w:rsidRPr="00943996">
        <w:rPr>
          <w:rFonts w:asciiTheme="minorHAnsi" w:hAnsiTheme="minorHAnsi" w:cstheme="minorHAnsi"/>
          <w:sz w:val="24"/>
          <w:szCs w:val="24"/>
          <w:lang w:eastAsia="zh-CN"/>
        </w:rPr>
        <w:t xml:space="preserve"> </w:t>
      </w:r>
      <w:r w:rsidR="007B47B6" w:rsidRPr="002364F8">
        <w:rPr>
          <w:rFonts w:asciiTheme="minorHAnsi" w:hAnsiTheme="minorHAnsi" w:cstheme="minorHAnsi"/>
          <w:color w:val="548DD4" w:themeColor="text2" w:themeTint="99"/>
          <w:sz w:val="24"/>
          <w:szCs w:val="24"/>
          <w:lang w:eastAsia="zh-CN"/>
        </w:rPr>
        <w:t>PRILOG 3</w:t>
      </w:r>
      <w:r w:rsidR="00AC523A" w:rsidRPr="002364F8">
        <w:rPr>
          <w:rFonts w:asciiTheme="minorHAnsi" w:hAnsiTheme="minorHAnsi" w:cstheme="minorHAnsi"/>
          <w:color w:val="548DD4" w:themeColor="text2" w:themeTint="99"/>
          <w:sz w:val="24"/>
          <w:szCs w:val="24"/>
          <w:lang w:eastAsia="zh-CN"/>
        </w:rPr>
        <w:t>.</w:t>
      </w:r>
      <w:r w:rsidR="00FA55A1" w:rsidRPr="002364F8">
        <w:rPr>
          <w:rFonts w:asciiTheme="minorHAnsi" w:hAnsiTheme="minorHAnsi" w:cstheme="minorHAnsi"/>
          <w:color w:val="548DD4" w:themeColor="text2" w:themeTint="99"/>
          <w:sz w:val="24"/>
          <w:szCs w:val="24"/>
          <w:lang w:eastAsia="zh-CN"/>
        </w:rPr>
        <w:t xml:space="preserve"> </w:t>
      </w:r>
      <w:r w:rsidR="00FA55A1">
        <w:rPr>
          <w:rFonts w:asciiTheme="minorHAnsi" w:hAnsiTheme="minorHAnsi" w:cstheme="minorHAnsi"/>
          <w:sz w:val="24"/>
          <w:szCs w:val="24"/>
          <w:lang w:eastAsia="zh-CN"/>
        </w:rPr>
        <w:t>ovog poziva</w:t>
      </w:r>
      <w:r w:rsidR="00D32D0C" w:rsidRPr="00943996">
        <w:rPr>
          <w:rFonts w:asciiTheme="minorHAnsi" w:hAnsiTheme="minorHAnsi" w:cstheme="minorHAnsi"/>
          <w:sz w:val="24"/>
          <w:szCs w:val="24"/>
          <w:lang w:eastAsia="zh-CN"/>
        </w:rPr>
        <w:t>,</w:t>
      </w:r>
    </w:p>
    <w:p w14:paraId="737D0431" w14:textId="3EB3615C" w:rsidR="00D32D0C" w:rsidRPr="00943996" w:rsidRDefault="000C3E9F" w:rsidP="00D32D0C">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Pr>
          <w:rFonts w:asciiTheme="minorHAnsi" w:hAnsiTheme="minorHAnsi" w:cstheme="minorHAnsi"/>
          <w:sz w:val="24"/>
          <w:szCs w:val="24"/>
          <w:lang w:eastAsia="zh-CN"/>
        </w:rPr>
        <w:t>dokaz</w:t>
      </w:r>
      <w:r w:rsidR="00D32D0C" w:rsidRPr="00943996">
        <w:rPr>
          <w:rFonts w:asciiTheme="minorHAnsi" w:hAnsiTheme="minorHAnsi" w:cstheme="minorHAnsi"/>
          <w:sz w:val="24"/>
          <w:szCs w:val="24"/>
          <w:lang w:eastAsia="zh-CN"/>
        </w:rPr>
        <w:t xml:space="preserve"> </w:t>
      </w:r>
      <w:r w:rsidR="00507CC8" w:rsidRPr="00943996">
        <w:rPr>
          <w:rFonts w:asciiTheme="minorHAnsi" w:hAnsiTheme="minorHAnsi" w:cstheme="minorHAnsi"/>
          <w:sz w:val="24"/>
          <w:szCs w:val="24"/>
          <w:lang w:eastAsia="zh-CN"/>
        </w:rPr>
        <w:t>da n</w:t>
      </w:r>
      <w:r>
        <w:rPr>
          <w:rFonts w:asciiTheme="minorHAnsi" w:hAnsiTheme="minorHAnsi" w:cstheme="minorHAnsi"/>
          <w:sz w:val="24"/>
          <w:szCs w:val="24"/>
          <w:lang w:eastAsia="zh-CN"/>
        </w:rPr>
        <w:t>e postoje OSNOVE ZA ISKLJUČENJE</w:t>
      </w:r>
      <w:r w:rsidR="00524854">
        <w:rPr>
          <w:rFonts w:asciiTheme="minorHAnsi" w:hAnsiTheme="minorHAnsi" w:cstheme="minorHAnsi"/>
          <w:sz w:val="24"/>
          <w:szCs w:val="24"/>
          <w:lang w:eastAsia="zh-CN"/>
        </w:rPr>
        <w:t xml:space="preserve"> sukladno ovom</w:t>
      </w:r>
      <w:r w:rsidR="00FA55A1">
        <w:rPr>
          <w:rFonts w:asciiTheme="minorHAnsi" w:hAnsiTheme="minorHAnsi" w:cstheme="minorHAnsi"/>
          <w:sz w:val="24"/>
          <w:szCs w:val="24"/>
          <w:lang w:eastAsia="zh-CN"/>
        </w:rPr>
        <w:t xml:space="preserve"> p</w:t>
      </w:r>
      <w:r w:rsidR="00524854">
        <w:rPr>
          <w:rFonts w:asciiTheme="minorHAnsi" w:hAnsiTheme="minorHAnsi" w:cstheme="minorHAnsi"/>
          <w:sz w:val="24"/>
          <w:szCs w:val="24"/>
          <w:lang w:eastAsia="zh-CN"/>
        </w:rPr>
        <w:t>ozivu</w:t>
      </w:r>
      <w:r>
        <w:rPr>
          <w:rFonts w:asciiTheme="minorHAnsi" w:hAnsiTheme="minorHAnsi" w:cstheme="minorHAnsi"/>
          <w:sz w:val="24"/>
          <w:szCs w:val="24"/>
          <w:lang w:eastAsia="zh-CN"/>
        </w:rPr>
        <w:t>,</w:t>
      </w:r>
    </w:p>
    <w:p w14:paraId="43512921" w14:textId="58B3589E" w:rsidR="00564E5A" w:rsidRPr="00943996" w:rsidRDefault="00D97C15" w:rsidP="008E4910">
      <w:pPr>
        <w:pStyle w:val="ListParagraph"/>
        <w:numPr>
          <w:ilvl w:val="0"/>
          <w:numId w:val="4"/>
        </w:numPr>
        <w:autoSpaceDE w:val="0"/>
        <w:autoSpaceDN w:val="0"/>
        <w:adjustRightInd w:val="0"/>
        <w:ind w:left="567" w:hanging="425"/>
        <w:jc w:val="both"/>
        <w:rPr>
          <w:rFonts w:asciiTheme="minorHAnsi" w:hAnsiTheme="minorHAnsi" w:cstheme="minorHAnsi"/>
          <w:sz w:val="24"/>
          <w:szCs w:val="24"/>
          <w:lang w:eastAsia="zh-CN"/>
        </w:rPr>
      </w:pPr>
      <w:r>
        <w:rPr>
          <w:rFonts w:asciiTheme="minorHAnsi" w:hAnsiTheme="minorHAnsi" w:cstheme="minorHAnsi"/>
          <w:sz w:val="24"/>
          <w:szCs w:val="24"/>
          <w:lang w:eastAsia="zh-CN"/>
        </w:rPr>
        <w:lastRenderedPageBreak/>
        <w:t>dokaz</w:t>
      </w:r>
      <w:r w:rsidR="0018588B">
        <w:rPr>
          <w:rFonts w:asciiTheme="minorHAnsi" w:hAnsiTheme="minorHAnsi" w:cstheme="minorHAnsi"/>
          <w:sz w:val="24"/>
          <w:szCs w:val="24"/>
          <w:lang w:eastAsia="zh-CN"/>
        </w:rPr>
        <w:t xml:space="preserve"> o ispunjavanju</w:t>
      </w:r>
      <w:r w:rsidR="00564E5A" w:rsidRPr="00943996">
        <w:rPr>
          <w:rFonts w:asciiTheme="minorHAnsi" w:hAnsiTheme="minorHAnsi" w:cstheme="minorHAnsi"/>
          <w:sz w:val="24"/>
          <w:szCs w:val="24"/>
          <w:lang w:eastAsia="zh-CN"/>
        </w:rPr>
        <w:t xml:space="preserve"> </w:t>
      </w:r>
      <w:r w:rsidR="0018588B">
        <w:rPr>
          <w:rFonts w:asciiTheme="minorHAnsi" w:hAnsiTheme="minorHAnsi" w:cstheme="minorHAnsi"/>
          <w:sz w:val="24"/>
          <w:szCs w:val="24"/>
          <w:lang w:eastAsia="zh-CN"/>
        </w:rPr>
        <w:t>KRITERIJA</w:t>
      </w:r>
      <w:r w:rsidR="007B47B6" w:rsidRPr="00943996">
        <w:rPr>
          <w:rFonts w:asciiTheme="minorHAnsi" w:hAnsiTheme="minorHAnsi" w:cstheme="minorHAnsi"/>
          <w:sz w:val="24"/>
          <w:szCs w:val="24"/>
          <w:lang w:eastAsia="zh-CN"/>
        </w:rPr>
        <w:t xml:space="preserve"> ZA ODABIR GOSPODARSKOG SUBJEKT</w:t>
      </w:r>
      <w:r w:rsidR="00524854">
        <w:rPr>
          <w:rFonts w:asciiTheme="minorHAnsi" w:hAnsiTheme="minorHAnsi" w:cstheme="minorHAnsi"/>
          <w:sz w:val="24"/>
          <w:szCs w:val="24"/>
          <w:lang w:eastAsia="zh-CN"/>
        </w:rPr>
        <w:t>A (UVJ</w:t>
      </w:r>
      <w:r w:rsidR="0018588B">
        <w:rPr>
          <w:rFonts w:asciiTheme="minorHAnsi" w:hAnsiTheme="minorHAnsi" w:cstheme="minorHAnsi"/>
          <w:sz w:val="24"/>
          <w:szCs w:val="24"/>
          <w:lang w:eastAsia="zh-CN"/>
        </w:rPr>
        <w:t>ETA</w:t>
      </w:r>
      <w:r w:rsidR="00FA55A1">
        <w:rPr>
          <w:rFonts w:asciiTheme="minorHAnsi" w:hAnsiTheme="minorHAnsi" w:cstheme="minorHAnsi"/>
          <w:sz w:val="24"/>
          <w:szCs w:val="24"/>
          <w:lang w:eastAsia="zh-CN"/>
        </w:rPr>
        <w:t xml:space="preserve"> SPOSOBNOSTI) sukladno ovom p</w:t>
      </w:r>
      <w:r w:rsidR="00524854">
        <w:rPr>
          <w:rFonts w:asciiTheme="minorHAnsi" w:hAnsiTheme="minorHAnsi" w:cstheme="minorHAnsi"/>
          <w:sz w:val="24"/>
          <w:szCs w:val="24"/>
          <w:lang w:eastAsia="zh-CN"/>
        </w:rPr>
        <w:t>ozivu</w:t>
      </w:r>
      <w:r w:rsidR="000C3E9F">
        <w:rPr>
          <w:rFonts w:asciiTheme="minorHAnsi" w:hAnsiTheme="minorHAnsi" w:cstheme="minorHAnsi"/>
          <w:sz w:val="24"/>
          <w:szCs w:val="24"/>
          <w:lang w:eastAsia="zh-CN"/>
        </w:rPr>
        <w:t>.</w:t>
      </w:r>
    </w:p>
    <w:p w14:paraId="6ACEE9E2" w14:textId="77777777" w:rsidR="00AC523A" w:rsidRPr="00943996" w:rsidRDefault="00AC523A" w:rsidP="00AC523A">
      <w:pPr>
        <w:tabs>
          <w:tab w:val="left" w:pos="426"/>
        </w:tabs>
        <w:jc w:val="both"/>
        <w:rPr>
          <w:rFonts w:asciiTheme="minorHAnsi" w:hAnsiTheme="minorHAnsi" w:cstheme="minorHAnsi"/>
        </w:rPr>
      </w:pPr>
    </w:p>
    <w:p w14:paraId="1A324ED2" w14:textId="76D372B1" w:rsidR="00955641" w:rsidRPr="00943996" w:rsidRDefault="004D35C1" w:rsidP="00C9563C">
      <w:pPr>
        <w:pStyle w:val="Style2"/>
        <w:numPr>
          <w:ilvl w:val="1"/>
          <w:numId w:val="10"/>
        </w:numPr>
        <w:ind w:left="0" w:firstLine="0"/>
        <w:jc w:val="both"/>
        <w:rPr>
          <w:rFonts w:asciiTheme="minorHAnsi" w:hAnsiTheme="minorHAnsi" w:cstheme="minorHAnsi"/>
        </w:rPr>
      </w:pPr>
      <w:bookmarkStart w:id="64" w:name="_Toc13659836"/>
      <w:r w:rsidRPr="00943996">
        <w:rPr>
          <w:rFonts w:asciiTheme="minorHAnsi" w:hAnsiTheme="minorHAnsi" w:cstheme="minorHAnsi"/>
        </w:rPr>
        <w:t>NAČIN IZRADE PONUDE</w:t>
      </w:r>
      <w:bookmarkEnd w:id="64"/>
    </w:p>
    <w:p w14:paraId="0B4AE91E" w14:textId="77777777" w:rsidR="004D35C1" w:rsidRPr="00943996" w:rsidRDefault="004D35C1" w:rsidP="00142D2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Ponuditelj se pri izradi ponude mora pridržavati zahtjeva i uvjeta iz ovog poziva za dostavu ponude. </w:t>
      </w:r>
    </w:p>
    <w:p w14:paraId="65E4DAB3" w14:textId="77777777" w:rsidR="0086351E" w:rsidRPr="00943996" w:rsidRDefault="0086351E" w:rsidP="00142D21">
      <w:pPr>
        <w:autoSpaceDE w:val="0"/>
        <w:autoSpaceDN w:val="0"/>
        <w:adjustRightInd w:val="0"/>
        <w:jc w:val="both"/>
        <w:rPr>
          <w:rFonts w:asciiTheme="minorHAnsi" w:hAnsiTheme="minorHAnsi" w:cstheme="minorHAnsi"/>
          <w:sz w:val="24"/>
          <w:szCs w:val="24"/>
          <w:lang w:eastAsia="zh-CN"/>
        </w:rPr>
      </w:pPr>
    </w:p>
    <w:p w14:paraId="537957E1" w14:textId="00996D4D" w:rsidR="00D276B0" w:rsidRPr="00943996" w:rsidRDefault="009F7633" w:rsidP="00142D2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Ponuda se izrađuje na </w:t>
      </w:r>
      <w:r w:rsidRPr="00943996">
        <w:rPr>
          <w:rFonts w:asciiTheme="minorHAnsi" w:hAnsiTheme="minorHAnsi" w:cstheme="minorHAnsi"/>
          <w:b/>
          <w:sz w:val="24"/>
          <w:szCs w:val="24"/>
          <w:lang w:eastAsia="zh-CN"/>
        </w:rPr>
        <w:t>hrvatskom jeziku i latiničnom pismu.</w:t>
      </w:r>
      <w:r w:rsidRPr="00943996">
        <w:rPr>
          <w:rFonts w:asciiTheme="minorHAnsi" w:hAnsiTheme="minorHAnsi" w:cstheme="minorHAnsi"/>
          <w:sz w:val="24"/>
          <w:szCs w:val="24"/>
          <w:lang w:eastAsia="zh-CN"/>
        </w:rPr>
        <w:t xml:space="preserve"> Dokumenti iz ponude mogu biti i na nekom drugom jeziku, ali se u tom slučaju obavezno prilaže i prijevod na hrvatski jezik.</w:t>
      </w:r>
    </w:p>
    <w:p w14:paraId="1902DCE5" w14:textId="77777777" w:rsidR="00D276B0" w:rsidRPr="00943996" w:rsidRDefault="00D276B0" w:rsidP="00142D21">
      <w:pPr>
        <w:autoSpaceDE w:val="0"/>
        <w:autoSpaceDN w:val="0"/>
        <w:adjustRightInd w:val="0"/>
        <w:jc w:val="both"/>
        <w:rPr>
          <w:rFonts w:asciiTheme="minorHAnsi" w:hAnsiTheme="minorHAnsi" w:cstheme="minorHAnsi"/>
          <w:sz w:val="24"/>
          <w:szCs w:val="24"/>
          <w:lang w:eastAsia="zh-CN"/>
        </w:rPr>
      </w:pPr>
    </w:p>
    <w:p w14:paraId="34A1F937" w14:textId="77777777" w:rsidR="001B0B3A"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lang w:eastAsia="zh-CN"/>
        </w:rPr>
        <w:t xml:space="preserve">Ponuda se piše </w:t>
      </w:r>
      <w:r w:rsidRPr="00943996">
        <w:rPr>
          <w:rFonts w:asciiTheme="minorHAnsi" w:hAnsiTheme="minorHAnsi" w:cstheme="minorHAnsi"/>
          <w:b/>
          <w:lang w:eastAsia="zh-CN"/>
        </w:rPr>
        <w:t>neizbrisivom tintom</w:t>
      </w:r>
      <w:r w:rsidRPr="00943996">
        <w:rPr>
          <w:rFonts w:asciiTheme="minorHAnsi" w:hAnsiTheme="minorHAnsi" w:cstheme="minorHAnsi"/>
          <w:lang w:eastAsia="zh-CN"/>
        </w:rPr>
        <w:t xml:space="preserve"> (pisano </w:t>
      </w:r>
      <w:r w:rsidRPr="00943996">
        <w:rPr>
          <w:rFonts w:asciiTheme="minorHAnsi" w:hAnsiTheme="minorHAnsi" w:cstheme="minorHAnsi"/>
          <w:bCs/>
          <w:lang w:eastAsia="zh-CN"/>
        </w:rPr>
        <w:t>rukom</w:t>
      </w:r>
      <w:r w:rsidRPr="00943996">
        <w:rPr>
          <w:rFonts w:asciiTheme="minorHAnsi" w:hAnsiTheme="minorHAnsi" w:cstheme="minorHAnsi"/>
          <w:lang w:eastAsia="zh-CN"/>
        </w:rPr>
        <w:t xml:space="preserve"> ili ispisom putem </w:t>
      </w:r>
      <w:r w:rsidRPr="00943996">
        <w:rPr>
          <w:rFonts w:asciiTheme="minorHAnsi" w:hAnsiTheme="minorHAnsi" w:cstheme="minorHAnsi"/>
          <w:bCs/>
          <w:lang w:eastAsia="zh-CN"/>
        </w:rPr>
        <w:t>štampača)</w:t>
      </w:r>
      <w:r w:rsidRPr="00943996">
        <w:rPr>
          <w:rFonts w:asciiTheme="minorHAnsi" w:hAnsiTheme="minorHAnsi" w:cstheme="minorHAnsi"/>
          <w:lang w:eastAsia="zh-CN"/>
        </w:rPr>
        <w:t xml:space="preserve">. </w:t>
      </w:r>
    </w:p>
    <w:p w14:paraId="4149F115" w14:textId="77777777" w:rsidR="001B0B3A" w:rsidRPr="00943996" w:rsidRDefault="001B0B3A" w:rsidP="0086351E">
      <w:pPr>
        <w:pStyle w:val="box454981"/>
        <w:spacing w:before="0" w:beforeAutospacing="0" w:after="0"/>
        <w:jc w:val="both"/>
        <w:rPr>
          <w:rFonts w:asciiTheme="minorHAnsi" w:hAnsiTheme="minorHAnsi" w:cstheme="minorHAnsi"/>
          <w:lang w:eastAsia="zh-CN"/>
        </w:rPr>
      </w:pPr>
    </w:p>
    <w:p w14:paraId="0F344D68" w14:textId="22197C69" w:rsidR="0086351E"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lang w:eastAsia="zh-CN"/>
        </w:rPr>
        <w:t xml:space="preserve">Ponuda se izrađuje </w:t>
      </w:r>
      <w:r w:rsidRPr="00943996">
        <w:rPr>
          <w:rFonts w:asciiTheme="minorHAnsi" w:hAnsiTheme="minorHAnsi" w:cstheme="minorHAnsi"/>
          <w:b/>
          <w:lang w:eastAsia="zh-CN"/>
        </w:rPr>
        <w:t>na način da čini cjelinu</w:t>
      </w:r>
      <w:r w:rsidR="00D276B0" w:rsidRPr="00943996">
        <w:rPr>
          <w:rFonts w:asciiTheme="minorHAnsi" w:hAnsiTheme="minorHAnsi" w:cstheme="minorHAnsi"/>
          <w:b/>
          <w:lang w:eastAsia="zh-CN"/>
        </w:rPr>
        <w:t xml:space="preserve">. </w:t>
      </w:r>
      <w:r w:rsidR="00D276B0" w:rsidRPr="00943996">
        <w:rPr>
          <w:rFonts w:asciiTheme="minorHAnsi" w:hAnsiTheme="minorHAnsi" w:cstheme="minorHAnsi"/>
          <w:lang w:eastAsia="zh-CN"/>
        </w:rPr>
        <w:t xml:space="preserve">Ponuda se </w:t>
      </w:r>
      <w:r w:rsidRPr="00943996">
        <w:rPr>
          <w:rFonts w:asciiTheme="minorHAnsi" w:hAnsiTheme="minorHAnsi" w:cstheme="minorHAnsi"/>
          <w:lang w:eastAsia="zh-CN"/>
        </w:rPr>
        <w:t>uvezuje</w:t>
      </w:r>
      <w:r w:rsidR="00D276B0" w:rsidRPr="00943996">
        <w:rPr>
          <w:rFonts w:asciiTheme="minorHAnsi" w:hAnsiTheme="minorHAnsi" w:cstheme="minorHAnsi"/>
          <w:lang w:eastAsia="zh-CN"/>
        </w:rPr>
        <w:t xml:space="preserve"> </w:t>
      </w:r>
      <w:r w:rsidRPr="00943996">
        <w:rPr>
          <w:rFonts w:asciiTheme="minorHAnsi" w:hAnsiTheme="minorHAnsi" w:cstheme="minorHAnsi"/>
          <w:lang w:eastAsia="zh-CN"/>
        </w:rPr>
        <w:t>na način da se onemogući naknadno vađenje ili umetanje list</w:t>
      </w:r>
      <w:r w:rsidR="00DB5B2F">
        <w:rPr>
          <w:rFonts w:asciiTheme="minorHAnsi" w:hAnsiTheme="minorHAnsi" w:cstheme="minorHAnsi"/>
          <w:lang w:eastAsia="zh-CN"/>
        </w:rPr>
        <w:t>ova. Dijelove ponude kao što su</w:t>
      </w:r>
      <w:r w:rsidRPr="00943996">
        <w:rPr>
          <w:rFonts w:asciiTheme="minorHAnsi" w:hAnsiTheme="minorHAnsi" w:cstheme="minorHAnsi"/>
          <w:lang w:eastAsia="zh-CN"/>
        </w:rPr>
        <w:t xml:space="preserve"> mediji za pohranjivanje podataka i sl. koji ne mogu biti uvezani</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ponuditelj obilježava nazivom i navodi u ponudi kao dio ponude. Ako je ponuda izrađena od više dijelova</w:t>
      </w:r>
      <w:r w:rsidR="00892032" w:rsidRPr="00943996">
        <w:rPr>
          <w:rFonts w:asciiTheme="minorHAnsi" w:hAnsiTheme="minorHAnsi" w:cstheme="minorHAnsi"/>
          <w:lang w:eastAsia="zh-CN"/>
        </w:rPr>
        <w:t>,</w:t>
      </w:r>
      <w:r w:rsidRPr="00943996">
        <w:rPr>
          <w:rFonts w:asciiTheme="minorHAnsi" w:hAnsiTheme="minorHAnsi" w:cstheme="minorHAnsi"/>
          <w:lang w:eastAsia="zh-CN"/>
        </w:rPr>
        <w:t xml:space="preserve"> ponuditelj mora u ponudi navesti od koliko se dijelova ponuda sastoji.</w:t>
      </w:r>
      <w:r w:rsidRPr="00943996">
        <w:rPr>
          <w:rFonts w:asciiTheme="minorHAnsi" w:hAnsiTheme="minorHAnsi" w:cstheme="minorHAnsi"/>
          <w:color w:val="0070C0"/>
          <w:lang w:eastAsia="zh-CN"/>
        </w:rPr>
        <w:t xml:space="preserve"> </w:t>
      </w:r>
    </w:p>
    <w:p w14:paraId="41A60B83" w14:textId="77777777" w:rsidR="0086351E" w:rsidRPr="00943996" w:rsidRDefault="0086351E" w:rsidP="0086351E">
      <w:pPr>
        <w:pStyle w:val="box454981"/>
        <w:spacing w:before="0" w:beforeAutospacing="0" w:after="0"/>
        <w:jc w:val="both"/>
        <w:rPr>
          <w:rFonts w:asciiTheme="minorHAnsi" w:hAnsiTheme="minorHAnsi" w:cstheme="minorHAnsi"/>
          <w:lang w:eastAsia="zh-CN"/>
        </w:rPr>
      </w:pPr>
    </w:p>
    <w:p w14:paraId="648A488D" w14:textId="24EEFBC6" w:rsidR="0086351E" w:rsidRPr="00943996" w:rsidRDefault="0086351E" w:rsidP="0086351E">
      <w:pPr>
        <w:pStyle w:val="box454981"/>
        <w:spacing w:before="0" w:beforeAutospacing="0" w:after="0"/>
        <w:jc w:val="both"/>
        <w:rPr>
          <w:rFonts w:asciiTheme="minorHAnsi" w:hAnsiTheme="minorHAnsi" w:cstheme="minorHAnsi"/>
          <w:lang w:eastAsia="zh-CN"/>
        </w:rPr>
      </w:pPr>
      <w:r w:rsidRPr="00943996">
        <w:rPr>
          <w:rFonts w:asciiTheme="minorHAnsi" w:hAnsiTheme="minorHAnsi" w:cstheme="minorHAnsi"/>
          <w:b/>
          <w:lang w:eastAsia="zh-CN"/>
        </w:rPr>
        <w:t xml:space="preserve">Stranice ponude </w:t>
      </w:r>
      <w:r w:rsidRPr="00943996">
        <w:rPr>
          <w:rFonts w:asciiTheme="minorHAnsi" w:hAnsiTheme="minorHAnsi" w:cstheme="minorHAnsi"/>
          <w:lang w:eastAsia="zh-CN"/>
        </w:rPr>
        <w:t>se označavaju brojem na način da je vidljiv redni broj stranice i ukupan broj stranica ponude. Ako je ponuda izrađena od više dijelova, stranice se označavaju na način da svaki sljedeći dio ponude započinje rednim brojem koji se nastavlja na redni broj stranice kojim završava prethodni dio. Ako je dio ponude dokument koji je izvorno numeriran</w:t>
      </w:r>
      <w:r w:rsidR="00D276B0" w:rsidRPr="00943996">
        <w:rPr>
          <w:rFonts w:asciiTheme="minorHAnsi" w:hAnsiTheme="minorHAnsi" w:cstheme="minorHAnsi"/>
          <w:lang w:eastAsia="zh-CN"/>
        </w:rPr>
        <w:t xml:space="preserve"> (primjerice katalozi)</w:t>
      </w:r>
      <w:r w:rsidRPr="00943996">
        <w:rPr>
          <w:rFonts w:asciiTheme="minorHAnsi" w:hAnsiTheme="minorHAnsi" w:cstheme="minorHAnsi"/>
          <w:lang w:eastAsia="zh-CN"/>
        </w:rPr>
        <w:t>, ponuditelj ne mora taj dio ponude ponovno numerirati.</w:t>
      </w:r>
    </w:p>
    <w:p w14:paraId="013CE76C" w14:textId="77777777" w:rsidR="00D276B0" w:rsidRPr="00943996" w:rsidRDefault="00D276B0" w:rsidP="0086351E">
      <w:pPr>
        <w:pStyle w:val="box454981"/>
        <w:spacing w:before="0" w:beforeAutospacing="0" w:after="0"/>
        <w:jc w:val="both"/>
        <w:rPr>
          <w:rFonts w:asciiTheme="minorHAnsi" w:hAnsiTheme="minorHAnsi" w:cstheme="minorHAnsi"/>
          <w:color w:val="0070C0"/>
          <w:highlight w:val="green"/>
          <w:lang w:eastAsia="zh-CN"/>
        </w:rPr>
      </w:pPr>
    </w:p>
    <w:p w14:paraId="2547BADF" w14:textId="06DA56B4" w:rsidR="004D35C1" w:rsidRPr="00943996" w:rsidRDefault="004D35C1" w:rsidP="00142D21">
      <w:pPr>
        <w:autoSpaceDE w:val="0"/>
        <w:autoSpaceDN w:val="0"/>
        <w:adjustRightInd w:val="0"/>
        <w:jc w:val="both"/>
        <w:rPr>
          <w:rFonts w:asciiTheme="minorHAnsi" w:hAnsiTheme="minorHAnsi" w:cstheme="minorHAnsi"/>
          <w:b/>
          <w:sz w:val="24"/>
          <w:szCs w:val="24"/>
          <w:lang w:eastAsia="zh-CN"/>
        </w:rPr>
      </w:pPr>
      <w:r w:rsidRPr="00A879C8">
        <w:rPr>
          <w:rFonts w:asciiTheme="minorHAnsi" w:hAnsiTheme="minorHAnsi" w:cstheme="minorHAnsi"/>
          <w:sz w:val="24"/>
          <w:szCs w:val="24"/>
          <w:lang w:eastAsia="zh-CN"/>
        </w:rPr>
        <w:t>Ponuda se</w:t>
      </w:r>
      <w:r w:rsidRPr="00A879C8">
        <w:rPr>
          <w:rFonts w:asciiTheme="minorHAnsi" w:hAnsiTheme="minorHAnsi" w:cstheme="minorHAnsi"/>
          <w:b/>
          <w:sz w:val="24"/>
          <w:szCs w:val="24"/>
          <w:lang w:eastAsia="zh-CN"/>
        </w:rPr>
        <w:t xml:space="preserve"> </w:t>
      </w:r>
      <w:r w:rsidR="00D276B0" w:rsidRPr="00A879C8">
        <w:rPr>
          <w:rFonts w:asciiTheme="minorHAnsi" w:hAnsiTheme="minorHAnsi" w:cstheme="minorHAnsi"/>
          <w:b/>
          <w:sz w:val="24"/>
          <w:szCs w:val="24"/>
          <w:lang w:eastAsia="zh-CN"/>
        </w:rPr>
        <w:t xml:space="preserve">dostavlja </w:t>
      </w:r>
      <w:r w:rsidRPr="00A879C8">
        <w:rPr>
          <w:rFonts w:asciiTheme="minorHAnsi" w:hAnsiTheme="minorHAnsi" w:cstheme="minorHAnsi"/>
          <w:b/>
          <w:sz w:val="24"/>
          <w:szCs w:val="24"/>
          <w:lang w:eastAsia="zh-CN"/>
        </w:rPr>
        <w:t xml:space="preserve"> u izvorniku.</w:t>
      </w:r>
      <w:r w:rsidRPr="00943996">
        <w:rPr>
          <w:rFonts w:asciiTheme="minorHAnsi" w:hAnsiTheme="minorHAnsi" w:cstheme="minorHAnsi"/>
          <w:b/>
          <w:sz w:val="24"/>
          <w:szCs w:val="24"/>
          <w:lang w:eastAsia="zh-CN"/>
        </w:rPr>
        <w:t xml:space="preserve"> </w:t>
      </w:r>
    </w:p>
    <w:p w14:paraId="451C8026" w14:textId="77777777" w:rsidR="006C50E8" w:rsidRPr="00943996" w:rsidRDefault="006C50E8" w:rsidP="00142D21">
      <w:pPr>
        <w:autoSpaceDE w:val="0"/>
        <w:autoSpaceDN w:val="0"/>
        <w:adjustRightInd w:val="0"/>
        <w:jc w:val="both"/>
        <w:rPr>
          <w:rFonts w:asciiTheme="minorHAnsi" w:hAnsiTheme="minorHAnsi" w:cstheme="minorHAnsi"/>
          <w:sz w:val="24"/>
          <w:szCs w:val="24"/>
          <w:lang w:eastAsia="zh-CN"/>
        </w:rPr>
      </w:pPr>
    </w:p>
    <w:p w14:paraId="3DCFA22A" w14:textId="7F3D9359" w:rsidR="001B0B3A" w:rsidRPr="00943996" w:rsidRDefault="001B0B3A" w:rsidP="001B0B3A">
      <w:pPr>
        <w:pStyle w:val="box454981"/>
        <w:spacing w:before="0" w:beforeAutospacing="0"/>
        <w:jc w:val="both"/>
        <w:rPr>
          <w:rFonts w:asciiTheme="minorHAnsi" w:hAnsiTheme="minorHAnsi" w:cstheme="minorHAnsi"/>
          <w:lang w:eastAsia="zh-CN"/>
        </w:rPr>
      </w:pPr>
      <w:r w:rsidRPr="00943996">
        <w:rPr>
          <w:rFonts w:asciiTheme="minorHAnsi" w:hAnsiTheme="minorHAnsi" w:cstheme="minorHAnsi"/>
          <w:b/>
          <w:lang w:eastAsia="zh-CN"/>
        </w:rPr>
        <w:t xml:space="preserve">Ispravci </w:t>
      </w:r>
      <w:r w:rsidRPr="00943996">
        <w:rPr>
          <w:rFonts w:asciiTheme="minorHAnsi" w:hAnsiTheme="minorHAnsi" w:cstheme="minorHAnsi"/>
          <w:lang w:eastAsia="zh-CN"/>
        </w:rPr>
        <w:t>u ponudi moraju biti izrađeni na način da su vidljivi te uz ispravke mora biti naveden datum ispravka i potpis ponuditelja</w:t>
      </w:r>
      <w:r w:rsidR="00892032" w:rsidRPr="00943996">
        <w:rPr>
          <w:rFonts w:asciiTheme="minorHAnsi" w:hAnsiTheme="minorHAnsi" w:cstheme="minorHAnsi"/>
          <w:lang w:eastAsia="zh-CN"/>
        </w:rPr>
        <w:t>.</w:t>
      </w:r>
    </w:p>
    <w:p w14:paraId="739280FF" w14:textId="00D81F9D" w:rsidR="00955641" w:rsidRPr="00943996" w:rsidRDefault="00B67502" w:rsidP="00955641">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U roku za dostavu ponuda ponuditelj može iz</w:t>
      </w:r>
      <w:r w:rsidR="005B4BD7" w:rsidRPr="00943996">
        <w:rPr>
          <w:rFonts w:asciiTheme="minorHAnsi" w:hAnsiTheme="minorHAnsi" w:cstheme="minorHAnsi"/>
          <w:sz w:val="24"/>
          <w:szCs w:val="24"/>
          <w:lang w:eastAsia="zh-CN"/>
        </w:rPr>
        <w:t>mijen</w:t>
      </w:r>
      <w:r w:rsidRPr="00943996">
        <w:rPr>
          <w:rFonts w:asciiTheme="minorHAnsi" w:hAnsiTheme="minorHAnsi" w:cstheme="minorHAnsi"/>
          <w:sz w:val="24"/>
          <w:szCs w:val="24"/>
          <w:lang w:eastAsia="zh-CN"/>
        </w:rPr>
        <w:t>iti</w:t>
      </w:r>
      <w:r w:rsidR="00955641" w:rsidRPr="00943996">
        <w:rPr>
          <w:rFonts w:asciiTheme="minorHAnsi" w:hAnsiTheme="minorHAnsi" w:cstheme="minorHAnsi"/>
          <w:sz w:val="24"/>
          <w:szCs w:val="24"/>
          <w:lang w:eastAsia="zh-CN"/>
        </w:rPr>
        <w:t xml:space="preserve"> svoju ponudu ili od nje odustati. Ako </w:t>
      </w:r>
      <w:r w:rsidRPr="00943996">
        <w:rPr>
          <w:rFonts w:asciiTheme="minorHAnsi" w:hAnsiTheme="minorHAnsi" w:cstheme="minorHAnsi"/>
          <w:sz w:val="24"/>
          <w:szCs w:val="24"/>
          <w:lang w:eastAsia="zh-CN"/>
        </w:rPr>
        <w:t xml:space="preserve">ponuditelj </w:t>
      </w:r>
      <w:r w:rsidR="00955641" w:rsidRPr="00943996">
        <w:rPr>
          <w:rFonts w:asciiTheme="minorHAnsi" w:hAnsiTheme="minorHAnsi" w:cstheme="minorHAnsi"/>
          <w:sz w:val="24"/>
          <w:szCs w:val="24"/>
          <w:lang w:eastAsia="zh-CN"/>
        </w:rPr>
        <w:t>tijekom roka za dostavu ponu</w:t>
      </w:r>
      <w:r w:rsidRPr="00943996">
        <w:rPr>
          <w:rFonts w:asciiTheme="minorHAnsi" w:hAnsiTheme="minorHAnsi" w:cstheme="minorHAnsi"/>
          <w:sz w:val="24"/>
          <w:szCs w:val="24"/>
          <w:lang w:eastAsia="zh-CN"/>
        </w:rPr>
        <w:t>de</w:t>
      </w:r>
      <w:r w:rsidR="00955641" w:rsidRPr="00943996">
        <w:rPr>
          <w:rFonts w:asciiTheme="minorHAnsi" w:hAnsiTheme="minorHAnsi" w:cstheme="minorHAnsi"/>
          <w:sz w:val="24"/>
          <w:szCs w:val="24"/>
          <w:lang w:eastAsia="zh-CN"/>
        </w:rPr>
        <w:t xml:space="preserve"> </w:t>
      </w:r>
      <w:r w:rsidR="00955641" w:rsidRPr="00943996">
        <w:rPr>
          <w:rFonts w:asciiTheme="minorHAnsi" w:hAnsiTheme="minorHAnsi" w:cstheme="minorHAnsi"/>
          <w:b/>
          <w:sz w:val="24"/>
          <w:szCs w:val="24"/>
          <w:lang w:eastAsia="zh-CN"/>
        </w:rPr>
        <w:t>mijenja ponudu</w:t>
      </w:r>
      <w:r w:rsidR="00955641" w:rsidRPr="00943996">
        <w:rPr>
          <w:rFonts w:asciiTheme="minorHAnsi" w:hAnsiTheme="minorHAnsi" w:cstheme="minorHAnsi"/>
          <w:sz w:val="24"/>
          <w:szCs w:val="24"/>
          <w:lang w:eastAsia="zh-CN"/>
        </w:rPr>
        <w:t>, smatra se da je ponuda dostavljena u trenutku dostave posljednje izm</w:t>
      </w:r>
      <w:r w:rsidRPr="00943996">
        <w:rPr>
          <w:rFonts w:asciiTheme="minorHAnsi" w:hAnsiTheme="minorHAnsi" w:cstheme="minorHAnsi"/>
          <w:sz w:val="24"/>
          <w:szCs w:val="24"/>
          <w:lang w:eastAsia="zh-CN"/>
        </w:rPr>
        <w:t>jene ponude. Izmijenjena ponuda</w:t>
      </w:r>
      <w:r w:rsidR="00955641" w:rsidRPr="00943996">
        <w:rPr>
          <w:rFonts w:asciiTheme="minorHAnsi" w:hAnsiTheme="minorHAnsi" w:cstheme="minorHAnsi"/>
          <w:sz w:val="24"/>
          <w:szCs w:val="24"/>
          <w:lang w:eastAsia="zh-CN"/>
        </w:rPr>
        <w:t xml:space="preserve"> smatra se </w:t>
      </w:r>
      <w:r w:rsidR="00955641" w:rsidRPr="00943996">
        <w:rPr>
          <w:rFonts w:asciiTheme="minorHAnsi" w:hAnsiTheme="minorHAnsi" w:cstheme="minorHAnsi"/>
          <w:b/>
          <w:sz w:val="24"/>
          <w:szCs w:val="24"/>
          <w:lang w:eastAsia="zh-CN"/>
        </w:rPr>
        <w:t>novom ponudom</w:t>
      </w:r>
      <w:r w:rsidR="00955641" w:rsidRPr="00943996">
        <w:rPr>
          <w:rFonts w:asciiTheme="minorHAnsi" w:hAnsiTheme="minorHAnsi" w:cstheme="minorHAnsi"/>
          <w:sz w:val="24"/>
          <w:szCs w:val="24"/>
          <w:lang w:eastAsia="zh-CN"/>
        </w:rPr>
        <w:t xml:space="preserve"> </w:t>
      </w:r>
      <w:r w:rsidR="00577A84">
        <w:rPr>
          <w:rFonts w:asciiTheme="minorHAnsi" w:hAnsiTheme="minorHAnsi" w:cstheme="minorHAnsi"/>
          <w:sz w:val="24"/>
          <w:szCs w:val="24"/>
          <w:lang w:eastAsia="zh-CN"/>
        </w:rPr>
        <w:t>te mora ispunjavati sve</w:t>
      </w:r>
      <w:r w:rsidR="00955641" w:rsidRPr="00943996">
        <w:rPr>
          <w:rFonts w:asciiTheme="minorHAnsi" w:hAnsiTheme="minorHAnsi" w:cstheme="minorHAnsi"/>
          <w:sz w:val="24"/>
          <w:szCs w:val="24"/>
          <w:lang w:eastAsia="zh-CN"/>
        </w:rPr>
        <w:t xml:space="preserve"> uvjete i zahtjeve propisane </w:t>
      </w:r>
      <w:r w:rsidR="00564E5A" w:rsidRPr="00943996">
        <w:rPr>
          <w:rFonts w:asciiTheme="minorHAnsi" w:hAnsiTheme="minorHAnsi" w:cstheme="minorHAnsi"/>
          <w:sz w:val="24"/>
          <w:szCs w:val="24"/>
          <w:lang w:eastAsia="zh-CN"/>
        </w:rPr>
        <w:t>ovim Pozivom</w:t>
      </w:r>
      <w:r w:rsidR="005B4BD7" w:rsidRPr="00943996">
        <w:rPr>
          <w:rFonts w:asciiTheme="minorHAnsi" w:hAnsiTheme="minorHAnsi" w:cstheme="minorHAnsi"/>
          <w:sz w:val="24"/>
          <w:szCs w:val="24"/>
          <w:lang w:eastAsia="zh-CN"/>
        </w:rPr>
        <w:t>.</w:t>
      </w:r>
      <w:r w:rsidR="00955641" w:rsidRPr="00943996">
        <w:rPr>
          <w:rFonts w:asciiTheme="minorHAnsi" w:hAnsiTheme="minorHAnsi" w:cstheme="minorHAnsi"/>
          <w:sz w:val="24"/>
          <w:szCs w:val="24"/>
          <w:lang w:eastAsia="zh-CN"/>
        </w:rPr>
        <w:t xml:space="preserve"> </w:t>
      </w:r>
    </w:p>
    <w:p w14:paraId="57011FFE" w14:textId="77777777" w:rsidR="006C50E8" w:rsidRPr="00943996" w:rsidRDefault="006C50E8" w:rsidP="00955641">
      <w:pPr>
        <w:autoSpaceDE w:val="0"/>
        <w:autoSpaceDN w:val="0"/>
        <w:adjustRightInd w:val="0"/>
        <w:jc w:val="both"/>
        <w:rPr>
          <w:rFonts w:asciiTheme="minorHAnsi" w:hAnsiTheme="minorHAnsi" w:cstheme="minorHAnsi"/>
          <w:sz w:val="24"/>
          <w:szCs w:val="24"/>
          <w:lang w:eastAsia="zh-CN"/>
        </w:rPr>
      </w:pPr>
    </w:p>
    <w:p w14:paraId="7E1159DF" w14:textId="4D7F7A73" w:rsidR="006C50E8" w:rsidRPr="00943996" w:rsidRDefault="006C50E8" w:rsidP="00955641">
      <w:pPr>
        <w:autoSpaceDE w:val="0"/>
        <w:autoSpaceDN w:val="0"/>
        <w:adjustRightInd w:val="0"/>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Sve tražene dokumente koji se dostavljaju u ponudi ponuditelj može dostaviti u neovjerenoj preslici, pri čemu se neovjerenom preslikom smatra i neovjereni ispis elektroničke isprave.</w:t>
      </w:r>
    </w:p>
    <w:p w14:paraId="4C6DC270" w14:textId="77777777" w:rsidR="001057C2" w:rsidRPr="00943996" w:rsidRDefault="001057C2" w:rsidP="00955641">
      <w:pPr>
        <w:autoSpaceDE w:val="0"/>
        <w:autoSpaceDN w:val="0"/>
        <w:adjustRightInd w:val="0"/>
        <w:jc w:val="both"/>
        <w:rPr>
          <w:rFonts w:asciiTheme="minorHAnsi" w:hAnsiTheme="minorHAnsi" w:cstheme="minorHAnsi"/>
          <w:b/>
          <w:sz w:val="24"/>
          <w:szCs w:val="24"/>
          <w:lang w:eastAsia="zh-CN"/>
        </w:rPr>
      </w:pPr>
    </w:p>
    <w:p w14:paraId="351F0E09" w14:textId="0129D220" w:rsidR="001057C2" w:rsidRPr="00943996" w:rsidRDefault="00D66D9D" w:rsidP="00D66D9D">
      <w:pPr>
        <w:jc w:val="both"/>
        <w:rPr>
          <w:rFonts w:asciiTheme="minorHAnsi" w:hAnsiTheme="minorHAnsi" w:cstheme="minorHAnsi"/>
          <w:b/>
          <w:sz w:val="24"/>
          <w:szCs w:val="24"/>
          <w:lang w:eastAsia="zh-CN"/>
        </w:rPr>
      </w:pPr>
      <w:r w:rsidRPr="00D66D9D">
        <w:rPr>
          <w:rFonts w:asciiTheme="minorHAnsi" w:hAnsiTheme="minorHAnsi" w:cstheme="minorHAnsi"/>
          <w:b/>
          <w:sz w:val="24"/>
          <w:szCs w:val="24"/>
          <w:lang w:eastAsia="zh-CN"/>
        </w:rPr>
        <w:t>U slučaju postojanja sumnje u istinitost podat</w:t>
      </w:r>
      <w:r w:rsidR="00577A84">
        <w:rPr>
          <w:rFonts w:asciiTheme="minorHAnsi" w:hAnsiTheme="minorHAnsi" w:cstheme="minorHAnsi"/>
          <w:b/>
          <w:sz w:val="24"/>
          <w:szCs w:val="24"/>
          <w:lang w:eastAsia="zh-CN"/>
        </w:rPr>
        <w:t>aka navedenih u dokumentima koji čine ponudu</w:t>
      </w:r>
      <w:r w:rsidRPr="00D66D9D">
        <w:rPr>
          <w:rFonts w:asciiTheme="minorHAnsi" w:hAnsiTheme="minorHAnsi" w:cstheme="minorHAnsi"/>
          <w:b/>
          <w:sz w:val="24"/>
          <w:szCs w:val="24"/>
          <w:lang w:eastAsia="zh-CN"/>
        </w:rPr>
        <w:t xml:space="preserve">, naručitelj može radi provjere istinitosti podataka od ponuditelja zatražiti da u primjerenom roku dostave izvornike.  </w:t>
      </w:r>
    </w:p>
    <w:p w14:paraId="03E4B5DE" w14:textId="77777777" w:rsidR="00080AEB" w:rsidRPr="00943996" w:rsidRDefault="00080AEB" w:rsidP="00B63CC6">
      <w:pPr>
        <w:rPr>
          <w:rFonts w:asciiTheme="minorHAnsi" w:hAnsiTheme="minorHAnsi" w:cstheme="minorHAnsi"/>
        </w:rPr>
      </w:pPr>
    </w:p>
    <w:p w14:paraId="1B2C674E" w14:textId="1E854EAF" w:rsidR="00D53B34" w:rsidRPr="00D75436" w:rsidRDefault="006C50E8" w:rsidP="00D75436">
      <w:pPr>
        <w:pStyle w:val="Style2"/>
        <w:numPr>
          <w:ilvl w:val="1"/>
          <w:numId w:val="10"/>
        </w:numPr>
        <w:ind w:left="0" w:firstLine="0"/>
        <w:jc w:val="both"/>
        <w:rPr>
          <w:rFonts w:asciiTheme="minorHAnsi" w:hAnsiTheme="minorHAnsi" w:cstheme="minorHAnsi"/>
        </w:rPr>
      </w:pPr>
      <w:bookmarkStart w:id="65" w:name="_Toc13659837"/>
      <w:r w:rsidRPr="00772802">
        <w:rPr>
          <w:rFonts w:asciiTheme="minorHAnsi" w:hAnsiTheme="minorHAnsi" w:cstheme="minorHAnsi"/>
        </w:rPr>
        <w:t>NAČIN DOSTAVE</w:t>
      </w:r>
      <w:r w:rsidR="001F1BD9" w:rsidRPr="00772802">
        <w:rPr>
          <w:rFonts w:asciiTheme="minorHAnsi" w:hAnsiTheme="minorHAnsi" w:cstheme="minorHAnsi"/>
        </w:rPr>
        <w:t xml:space="preserve"> PONUDE</w:t>
      </w:r>
      <w:bookmarkEnd w:id="65"/>
      <w:r w:rsidR="001F1BD9" w:rsidRPr="00772802">
        <w:rPr>
          <w:rFonts w:asciiTheme="minorHAnsi" w:hAnsiTheme="minorHAnsi" w:cstheme="minorHAnsi"/>
        </w:rPr>
        <w:t xml:space="preserve"> </w:t>
      </w:r>
    </w:p>
    <w:p w14:paraId="1183D256" w14:textId="4C9D2023" w:rsidR="001F1BD9" w:rsidRPr="00943996" w:rsidRDefault="00466AA9" w:rsidP="00955641">
      <w:pPr>
        <w:widowControl w:val="0"/>
        <w:tabs>
          <w:tab w:val="left" w:pos="-1985"/>
        </w:tabs>
        <w:jc w:val="both"/>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Ponuda se dostavlja u zatvorenoj omotnici </w:t>
      </w:r>
      <w:r w:rsidR="00955641" w:rsidRPr="00943996">
        <w:rPr>
          <w:rFonts w:asciiTheme="minorHAnsi" w:hAnsiTheme="minorHAnsi" w:cstheme="minorHAnsi"/>
          <w:b/>
          <w:sz w:val="24"/>
          <w:szCs w:val="24"/>
          <w:lang w:eastAsia="zh-CN"/>
        </w:rPr>
        <w:t>na sljedeću adresu Naručitelja:</w:t>
      </w:r>
    </w:p>
    <w:p w14:paraId="0928ED29" w14:textId="77777777" w:rsidR="001F1BD9" w:rsidRPr="00943996" w:rsidRDefault="001F1BD9" w:rsidP="00955641">
      <w:pPr>
        <w:widowControl w:val="0"/>
        <w:tabs>
          <w:tab w:val="left" w:pos="-1985"/>
        </w:tabs>
        <w:jc w:val="both"/>
        <w:rPr>
          <w:rFonts w:asciiTheme="minorHAnsi" w:hAnsiTheme="minorHAnsi" w:cstheme="minorHAnsi"/>
          <w:b/>
          <w:sz w:val="24"/>
          <w:szCs w:val="24"/>
          <w:lang w:eastAsia="zh-CN"/>
        </w:rPr>
      </w:pPr>
    </w:p>
    <w:p w14:paraId="021EEF0D" w14:textId="77777777" w:rsidR="001F1BD9" w:rsidRPr="00943996" w:rsidRDefault="00955641" w:rsidP="00D66D9D">
      <w:pPr>
        <w:widowControl w:val="0"/>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GRAD RIJEKA (Pisarnica), </w:t>
      </w:r>
    </w:p>
    <w:p w14:paraId="77C57F31" w14:textId="4335C201" w:rsidR="00955641" w:rsidRPr="00943996" w:rsidRDefault="0053491B" w:rsidP="00D66D9D">
      <w:pPr>
        <w:widowControl w:val="0"/>
        <w:tabs>
          <w:tab w:val="left" w:pos="-1985"/>
        </w:tabs>
        <w:jc w:val="center"/>
        <w:rPr>
          <w:rFonts w:asciiTheme="minorHAnsi" w:hAnsiTheme="minorHAnsi" w:cstheme="minorHAnsi"/>
          <w:b/>
          <w:sz w:val="24"/>
          <w:szCs w:val="24"/>
          <w:lang w:eastAsia="zh-CN"/>
        </w:rPr>
      </w:pPr>
      <w:r w:rsidRPr="00B243B0">
        <w:rPr>
          <w:rFonts w:asciiTheme="minorHAnsi" w:hAnsiTheme="minorHAnsi" w:cstheme="minorHAnsi"/>
          <w:b/>
          <w:sz w:val="24"/>
          <w:szCs w:val="24"/>
          <w:lang w:eastAsia="zh-CN"/>
        </w:rPr>
        <w:t>Trpimirova 2/III</w:t>
      </w:r>
      <w:r w:rsidR="001F1BD9" w:rsidRPr="00B243B0">
        <w:rPr>
          <w:rFonts w:asciiTheme="minorHAnsi" w:hAnsiTheme="minorHAnsi" w:cstheme="minorHAnsi"/>
          <w:b/>
          <w:sz w:val="24"/>
          <w:szCs w:val="24"/>
          <w:lang w:eastAsia="zh-CN"/>
        </w:rPr>
        <w:t xml:space="preserve">, </w:t>
      </w:r>
      <w:r w:rsidR="00955641" w:rsidRPr="00B243B0">
        <w:rPr>
          <w:rFonts w:asciiTheme="minorHAnsi" w:hAnsiTheme="minorHAnsi" w:cstheme="minorHAnsi"/>
          <w:b/>
          <w:sz w:val="24"/>
          <w:szCs w:val="24"/>
          <w:lang w:eastAsia="zh-CN"/>
        </w:rPr>
        <w:t>51000</w:t>
      </w:r>
      <w:r w:rsidR="00955641" w:rsidRPr="00943996">
        <w:rPr>
          <w:rFonts w:asciiTheme="minorHAnsi" w:hAnsiTheme="minorHAnsi" w:cstheme="minorHAnsi"/>
          <w:b/>
          <w:sz w:val="24"/>
          <w:szCs w:val="24"/>
          <w:lang w:eastAsia="zh-CN"/>
        </w:rPr>
        <w:t xml:space="preserve"> Rijeka.</w:t>
      </w:r>
    </w:p>
    <w:p w14:paraId="0C698B40" w14:textId="77777777" w:rsidR="00D53B34" w:rsidRPr="00943996" w:rsidRDefault="00D53B34" w:rsidP="00955641">
      <w:pPr>
        <w:widowControl w:val="0"/>
        <w:tabs>
          <w:tab w:val="left" w:pos="-1985"/>
        </w:tabs>
        <w:jc w:val="both"/>
        <w:rPr>
          <w:rFonts w:asciiTheme="minorHAnsi" w:hAnsiTheme="minorHAnsi" w:cstheme="minorHAnsi"/>
          <w:sz w:val="24"/>
          <w:szCs w:val="24"/>
          <w:lang w:eastAsia="zh-CN"/>
        </w:rPr>
      </w:pPr>
    </w:p>
    <w:p w14:paraId="480FDA0F" w14:textId="77777777" w:rsidR="001F1BD9" w:rsidRPr="00943996" w:rsidRDefault="001F1BD9" w:rsidP="00C9563C">
      <w:pPr>
        <w:pStyle w:val="ListParagraph"/>
        <w:widowControl w:val="0"/>
        <w:numPr>
          <w:ilvl w:val="0"/>
          <w:numId w:val="8"/>
        </w:numPr>
        <w:tabs>
          <w:tab w:val="left" w:pos="-1985"/>
        </w:tabs>
        <w:ind w:left="284" w:hanging="284"/>
        <w:jc w:val="both"/>
        <w:rPr>
          <w:rFonts w:asciiTheme="minorHAnsi" w:hAnsiTheme="minorHAnsi" w:cstheme="minorHAnsi"/>
          <w:sz w:val="24"/>
          <w:szCs w:val="24"/>
          <w:u w:val="single"/>
          <w:lang w:eastAsia="zh-CN"/>
        </w:rPr>
      </w:pPr>
      <w:r w:rsidRPr="00943996">
        <w:rPr>
          <w:rFonts w:asciiTheme="minorHAnsi" w:hAnsiTheme="minorHAnsi" w:cstheme="minorHAnsi"/>
          <w:sz w:val="24"/>
          <w:szCs w:val="24"/>
          <w:u w:val="single"/>
          <w:lang w:eastAsia="zh-CN"/>
        </w:rPr>
        <w:t xml:space="preserve">na prednjoj strani  </w:t>
      </w:r>
      <w:r w:rsidR="00955641" w:rsidRPr="00943996">
        <w:rPr>
          <w:rFonts w:asciiTheme="minorHAnsi" w:hAnsiTheme="minorHAnsi" w:cstheme="minorHAnsi"/>
          <w:sz w:val="24"/>
          <w:szCs w:val="24"/>
          <w:u w:val="single"/>
          <w:lang w:eastAsia="zh-CN"/>
        </w:rPr>
        <w:t>omotnic</w:t>
      </w:r>
      <w:r w:rsidR="00510C23" w:rsidRPr="00943996">
        <w:rPr>
          <w:rFonts w:asciiTheme="minorHAnsi" w:hAnsiTheme="minorHAnsi" w:cstheme="minorHAnsi"/>
          <w:sz w:val="24"/>
          <w:szCs w:val="24"/>
          <w:u w:val="single"/>
          <w:lang w:eastAsia="zh-CN"/>
        </w:rPr>
        <w:t>e</w:t>
      </w:r>
      <w:r w:rsidR="00955641" w:rsidRPr="00943996">
        <w:rPr>
          <w:rFonts w:asciiTheme="minorHAnsi" w:hAnsiTheme="minorHAnsi" w:cstheme="minorHAnsi"/>
          <w:sz w:val="24"/>
          <w:szCs w:val="24"/>
          <w:u w:val="single"/>
          <w:lang w:eastAsia="zh-CN"/>
        </w:rPr>
        <w:t xml:space="preserve"> </w:t>
      </w:r>
      <w:r w:rsidRPr="00943996">
        <w:rPr>
          <w:rFonts w:asciiTheme="minorHAnsi" w:hAnsiTheme="minorHAnsi" w:cstheme="minorHAnsi"/>
          <w:sz w:val="24"/>
          <w:szCs w:val="24"/>
          <w:u w:val="single"/>
          <w:lang w:eastAsia="zh-CN"/>
        </w:rPr>
        <w:t>mora biti  naznačeno:</w:t>
      </w:r>
    </w:p>
    <w:p w14:paraId="232D5A0D" w14:textId="77777777" w:rsidR="001F1BD9" w:rsidRPr="00943996" w:rsidRDefault="001F1BD9" w:rsidP="001F1BD9">
      <w:pPr>
        <w:widowControl w:val="0"/>
        <w:tabs>
          <w:tab w:val="left" w:pos="-1985"/>
        </w:tabs>
        <w:jc w:val="both"/>
        <w:rPr>
          <w:rFonts w:asciiTheme="minorHAnsi" w:hAnsiTheme="minorHAnsi" w:cstheme="minorHAnsi"/>
          <w:b/>
          <w:sz w:val="24"/>
          <w:szCs w:val="24"/>
          <w:u w:val="single"/>
          <w:lang w:eastAsia="zh-CN"/>
        </w:rPr>
      </w:pPr>
    </w:p>
    <w:p w14:paraId="1DE46E14" w14:textId="77777777" w:rsidR="001F1BD9" w:rsidRPr="00943996"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GRAD RIJEKA</w:t>
      </w:r>
    </w:p>
    <w:p w14:paraId="5F5FC86F" w14:textId="0D4050F7" w:rsidR="001F1BD9" w:rsidRPr="00B243B0" w:rsidRDefault="001F1BD9"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 xml:space="preserve">Odjel gradske </w:t>
      </w:r>
      <w:r w:rsidRPr="00B243B0">
        <w:rPr>
          <w:rFonts w:asciiTheme="minorHAnsi" w:hAnsiTheme="minorHAnsi" w:cstheme="minorHAnsi"/>
          <w:b/>
          <w:sz w:val="24"/>
          <w:szCs w:val="24"/>
          <w:lang w:eastAsia="zh-CN"/>
        </w:rPr>
        <w:t xml:space="preserve">uprave </w:t>
      </w:r>
      <w:r w:rsidR="0053491B" w:rsidRPr="00B243B0">
        <w:rPr>
          <w:rFonts w:asciiTheme="minorHAnsi" w:hAnsiTheme="minorHAnsi" w:cstheme="minorHAnsi"/>
          <w:b/>
          <w:sz w:val="24"/>
          <w:szCs w:val="24"/>
          <w:lang w:eastAsia="zh-CN"/>
        </w:rPr>
        <w:t>za javnu nabavu</w:t>
      </w:r>
    </w:p>
    <w:p w14:paraId="78993BFD" w14:textId="1FD38DC1" w:rsidR="001F1BD9" w:rsidRPr="00B243B0" w:rsidRDefault="00B243B0"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B243B0">
        <w:rPr>
          <w:rFonts w:asciiTheme="minorHAnsi" w:hAnsiTheme="minorHAnsi" w:cstheme="minorHAnsi"/>
          <w:b/>
          <w:sz w:val="24"/>
          <w:szCs w:val="24"/>
          <w:lang w:eastAsia="zh-CN"/>
        </w:rPr>
        <w:t>Trpimirova 6/II,</w:t>
      </w:r>
      <w:r w:rsidR="001F1BD9" w:rsidRPr="00B243B0">
        <w:rPr>
          <w:rFonts w:asciiTheme="minorHAnsi" w:hAnsiTheme="minorHAnsi" w:cstheme="minorHAnsi"/>
          <w:b/>
          <w:sz w:val="24"/>
          <w:szCs w:val="24"/>
          <w:lang w:eastAsia="zh-CN"/>
        </w:rPr>
        <w:t xml:space="preserve"> 51000 Rijeka </w:t>
      </w:r>
    </w:p>
    <w:p w14:paraId="1DB5EF50" w14:textId="0FA2AF8B" w:rsidR="00B243B0" w:rsidRPr="00B243B0" w:rsidRDefault="00B243B0" w:rsidP="00B243B0">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B243B0">
        <w:rPr>
          <w:rFonts w:asciiTheme="minorHAnsi" w:hAnsiTheme="minorHAnsi" w:cstheme="minorHAnsi"/>
          <w:b/>
          <w:sz w:val="24"/>
          <w:szCs w:val="24"/>
          <w:lang w:eastAsia="zh-CN"/>
        </w:rPr>
        <w:t>USLUGA STRUČNOG NADZORA NAD IZVOĐENJEM RADOVA I</w:t>
      </w:r>
    </w:p>
    <w:p w14:paraId="67AA7FA4" w14:textId="63D14EB2" w:rsidR="00B243B0" w:rsidRPr="00B243B0" w:rsidRDefault="00B243B0" w:rsidP="00B243B0">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B243B0">
        <w:rPr>
          <w:rFonts w:asciiTheme="minorHAnsi" w:hAnsiTheme="minorHAnsi" w:cstheme="minorHAnsi"/>
          <w:b/>
          <w:sz w:val="24"/>
          <w:szCs w:val="24"/>
          <w:lang w:eastAsia="zh-CN"/>
        </w:rPr>
        <w:t>KOORDINATORA ZAŠTITE NA RADU TIJEKOM GRAĐENJA</w:t>
      </w:r>
    </w:p>
    <w:p w14:paraId="508FA7F3" w14:textId="77777777" w:rsidR="00827D69" w:rsidRDefault="00827D69" w:rsidP="00B243B0">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Pr>
          <w:rFonts w:asciiTheme="minorHAnsi" w:hAnsiTheme="minorHAnsi" w:cstheme="minorHAnsi"/>
          <w:b/>
          <w:sz w:val="24"/>
          <w:szCs w:val="24"/>
          <w:lang w:eastAsia="zh-CN"/>
        </w:rPr>
        <w:t>ZA RADOVE NA ENERGETSKOJ OBNOVI</w:t>
      </w:r>
    </w:p>
    <w:p w14:paraId="0D7B33EA" w14:textId="322B0632" w:rsidR="00B243B0" w:rsidRDefault="00827D69" w:rsidP="00B243B0">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827D69">
        <w:rPr>
          <w:rFonts w:asciiTheme="minorHAnsi" w:hAnsiTheme="minorHAnsi" w:cstheme="minorHAnsi"/>
          <w:b/>
          <w:sz w:val="24"/>
          <w:szCs w:val="24"/>
          <w:lang w:eastAsia="zh-CN"/>
        </w:rPr>
        <w:t>OŠ EUGEN KUMIČIĆ, FRANJE ČANDEKA 40, RIJEKA</w:t>
      </w:r>
    </w:p>
    <w:p w14:paraId="631E6220" w14:textId="760A36FB" w:rsidR="00EF290F" w:rsidRPr="00943996" w:rsidRDefault="001F1BD9" w:rsidP="00B243B0">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Evidenci</w:t>
      </w:r>
      <w:r w:rsidR="00CD312A" w:rsidRPr="00943996">
        <w:rPr>
          <w:rFonts w:asciiTheme="minorHAnsi" w:hAnsiTheme="minorHAnsi" w:cstheme="minorHAnsi"/>
          <w:b/>
          <w:sz w:val="24"/>
          <w:szCs w:val="24"/>
          <w:lang w:eastAsia="zh-CN"/>
        </w:rPr>
        <w:t>jski broj nab</w:t>
      </w:r>
      <w:r w:rsidR="004D58DA" w:rsidRPr="00943996">
        <w:rPr>
          <w:rFonts w:asciiTheme="minorHAnsi" w:hAnsiTheme="minorHAnsi" w:cstheme="minorHAnsi"/>
          <w:b/>
          <w:sz w:val="24"/>
          <w:szCs w:val="24"/>
          <w:lang w:eastAsia="zh-CN"/>
        </w:rPr>
        <w:t xml:space="preserve">ave: </w:t>
      </w:r>
      <w:r w:rsidR="00827D69">
        <w:rPr>
          <w:rFonts w:asciiTheme="minorHAnsi" w:hAnsiTheme="minorHAnsi" w:cstheme="minorHAnsi"/>
          <w:b/>
          <w:sz w:val="24"/>
          <w:szCs w:val="24"/>
          <w:lang w:eastAsia="zh-CN"/>
        </w:rPr>
        <w:t>17-00-53</w:t>
      </w:r>
      <w:r w:rsidR="00B243B0" w:rsidRPr="00B243B0">
        <w:rPr>
          <w:rFonts w:asciiTheme="minorHAnsi" w:hAnsiTheme="minorHAnsi" w:cstheme="minorHAnsi"/>
          <w:b/>
          <w:sz w:val="24"/>
          <w:szCs w:val="24"/>
          <w:lang w:eastAsia="zh-CN"/>
        </w:rPr>
        <w:t>/2019</w:t>
      </w:r>
      <w:r w:rsidR="00EF290F" w:rsidRPr="00943996">
        <w:rPr>
          <w:rFonts w:asciiTheme="minorHAnsi" w:hAnsiTheme="minorHAnsi" w:cstheme="minorHAnsi"/>
          <w:b/>
          <w:sz w:val="24"/>
          <w:szCs w:val="24"/>
          <w:lang w:eastAsia="zh-CN"/>
        </w:rPr>
        <w:t xml:space="preserve"> </w:t>
      </w:r>
    </w:p>
    <w:p w14:paraId="78F34253" w14:textId="77777777" w:rsidR="00955641" w:rsidRPr="00943996" w:rsidRDefault="00955641"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0"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"NE OTVARAJ"</w:t>
      </w:r>
    </w:p>
    <w:p w14:paraId="1A6226D4" w14:textId="77777777" w:rsidR="00D66D9D" w:rsidRPr="009745CE" w:rsidRDefault="00D66D9D" w:rsidP="009745CE">
      <w:pPr>
        <w:widowControl w:val="0"/>
        <w:tabs>
          <w:tab w:val="left" w:pos="-1985"/>
        </w:tabs>
        <w:jc w:val="both"/>
        <w:rPr>
          <w:rFonts w:asciiTheme="minorHAnsi" w:hAnsiTheme="minorHAnsi" w:cstheme="minorHAnsi"/>
          <w:sz w:val="24"/>
          <w:szCs w:val="24"/>
          <w:u w:val="single"/>
          <w:lang w:eastAsia="zh-CN"/>
        </w:rPr>
      </w:pPr>
    </w:p>
    <w:p w14:paraId="39E5DE1B" w14:textId="06767966" w:rsidR="006B6E15" w:rsidRPr="006B6E15" w:rsidRDefault="001F1BD9" w:rsidP="006B6E15">
      <w:pPr>
        <w:pStyle w:val="ListParagraph"/>
        <w:widowControl w:val="0"/>
        <w:numPr>
          <w:ilvl w:val="0"/>
          <w:numId w:val="8"/>
        </w:numPr>
        <w:tabs>
          <w:tab w:val="left" w:pos="-1985"/>
        </w:tabs>
        <w:ind w:left="284" w:hanging="284"/>
        <w:jc w:val="both"/>
        <w:rPr>
          <w:rFonts w:asciiTheme="minorHAnsi" w:hAnsiTheme="minorHAnsi" w:cstheme="minorHAnsi"/>
          <w:sz w:val="24"/>
          <w:szCs w:val="24"/>
          <w:u w:val="single"/>
          <w:lang w:eastAsia="zh-CN"/>
        </w:rPr>
      </w:pPr>
      <w:r w:rsidRPr="00943996">
        <w:rPr>
          <w:rFonts w:asciiTheme="minorHAnsi" w:hAnsiTheme="minorHAnsi" w:cstheme="minorHAnsi"/>
          <w:sz w:val="24"/>
          <w:szCs w:val="24"/>
          <w:u w:val="single"/>
          <w:lang w:eastAsia="zh-CN"/>
        </w:rPr>
        <w:t>na poleđini ili u gornjem lijevom kutu omotnice:</w:t>
      </w:r>
    </w:p>
    <w:p w14:paraId="653E7241" w14:textId="77777777" w:rsidR="006B6E15" w:rsidRPr="00943996" w:rsidRDefault="006B6E15" w:rsidP="006B6E15">
      <w:pPr>
        <w:widowControl w:val="0"/>
        <w:tabs>
          <w:tab w:val="left" w:pos="-1985"/>
        </w:tabs>
        <w:rPr>
          <w:rFonts w:asciiTheme="minorHAnsi" w:hAnsiTheme="minorHAnsi" w:cstheme="minorHAnsi"/>
          <w:b/>
          <w:sz w:val="24"/>
          <w:szCs w:val="24"/>
          <w:lang w:eastAsia="zh-CN"/>
        </w:rPr>
      </w:pPr>
    </w:p>
    <w:p w14:paraId="10B3EC5E" w14:textId="77777777" w:rsidR="00B478A8" w:rsidRPr="00943996" w:rsidRDefault="00B478A8" w:rsidP="00350547">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Naziv i adresa gospodarskog subjekta / zajednice gospodarskih subjekata/članova</w:t>
      </w:r>
    </w:p>
    <w:p w14:paraId="2831FEFA" w14:textId="55E2E3FA" w:rsidR="00466AA9" w:rsidRPr="009745CE" w:rsidRDefault="00B478A8" w:rsidP="009745CE">
      <w:pPr>
        <w:widowControl w:val="0"/>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985"/>
        </w:tabs>
        <w:jc w:val="center"/>
        <w:rPr>
          <w:rFonts w:asciiTheme="minorHAnsi" w:hAnsiTheme="minorHAnsi" w:cstheme="minorHAnsi"/>
          <w:b/>
          <w:sz w:val="24"/>
          <w:szCs w:val="24"/>
          <w:lang w:eastAsia="zh-CN"/>
        </w:rPr>
      </w:pPr>
      <w:r w:rsidRPr="00943996">
        <w:rPr>
          <w:rFonts w:asciiTheme="minorHAnsi" w:hAnsiTheme="minorHAnsi" w:cstheme="minorHAnsi"/>
          <w:b/>
          <w:sz w:val="24"/>
          <w:szCs w:val="24"/>
          <w:lang w:eastAsia="zh-CN"/>
        </w:rPr>
        <w:t>zajednice gospodarskih subjekata</w:t>
      </w:r>
    </w:p>
    <w:p w14:paraId="4372DC7B" w14:textId="77777777" w:rsidR="00F243C8" w:rsidRDefault="00F243C8" w:rsidP="006B6E15">
      <w:pPr>
        <w:pStyle w:val="Style2"/>
        <w:numPr>
          <w:ilvl w:val="0"/>
          <w:numId w:val="0"/>
        </w:numPr>
        <w:jc w:val="both"/>
        <w:rPr>
          <w:rFonts w:asciiTheme="minorHAnsi" w:hAnsiTheme="minorHAnsi" w:cstheme="minorHAnsi"/>
        </w:rPr>
      </w:pPr>
      <w:bookmarkStart w:id="66" w:name="_Toc531864967"/>
    </w:p>
    <w:p w14:paraId="534408F8" w14:textId="193DC538" w:rsidR="002206BB" w:rsidRPr="00D75436" w:rsidRDefault="00466AA9" w:rsidP="00D75436">
      <w:pPr>
        <w:pStyle w:val="Style2"/>
        <w:numPr>
          <w:ilvl w:val="1"/>
          <w:numId w:val="10"/>
        </w:numPr>
        <w:ind w:left="0" w:firstLine="0"/>
        <w:jc w:val="both"/>
        <w:rPr>
          <w:rFonts w:asciiTheme="minorHAnsi" w:hAnsiTheme="minorHAnsi" w:cstheme="minorHAnsi"/>
        </w:rPr>
      </w:pPr>
      <w:bookmarkStart w:id="67" w:name="_Toc13659838"/>
      <w:r w:rsidRPr="00943996">
        <w:rPr>
          <w:rFonts w:asciiTheme="minorHAnsi" w:hAnsiTheme="minorHAnsi" w:cstheme="minorHAnsi"/>
        </w:rPr>
        <w:t>ROK</w:t>
      </w:r>
      <w:r w:rsidR="00486F64" w:rsidRPr="00943996">
        <w:rPr>
          <w:rFonts w:asciiTheme="minorHAnsi" w:hAnsiTheme="minorHAnsi" w:cstheme="minorHAnsi"/>
        </w:rPr>
        <w:t xml:space="preserve"> ZA DOSTAVU PONUDA</w:t>
      </w:r>
      <w:bookmarkEnd w:id="66"/>
      <w:bookmarkEnd w:id="67"/>
    </w:p>
    <w:p w14:paraId="2C388BB9" w14:textId="0339DD2F" w:rsidR="00466AA9" w:rsidRPr="00943996" w:rsidRDefault="00466AA9" w:rsidP="00466AA9">
      <w:pPr>
        <w:widowControl w:val="0"/>
        <w:tabs>
          <w:tab w:val="left" w:pos="-1985"/>
        </w:tabs>
        <w:jc w:val="both"/>
        <w:rPr>
          <w:rFonts w:asciiTheme="minorHAnsi" w:hAnsiTheme="minorHAnsi" w:cstheme="minorHAnsi"/>
          <w:b/>
          <w:color w:val="FF0000"/>
          <w:sz w:val="24"/>
          <w:szCs w:val="24"/>
          <w:lang w:eastAsia="zh-CN"/>
        </w:rPr>
      </w:pPr>
      <w:r w:rsidRPr="00D66D9D">
        <w:rPr>
          <w:rFonts w:asciiTheme="minorHAnsi" w:hAnsiTheme="minorHAnsi" w:cstheme="minorHAnsi"/>
          <w:b/>
          <w:sz w:val="24"/>
          <w:szCs w:val="24"/>
          <w:lang w:eastAsia="zh-CN"/>
        </w:rPr>
        <w:t xml:space="preserve">Rok za dostavu ponuda </w:t>
      </w:r>
      <w:r w:rsidRPr="001F4E4E">
        <w:rPr>
          <w:rFonts w:asciiTheme="minorHAnsi" w:hAnsiTheme="minorHAnsi" w:cstheme="minorHAnsi"/>
          <w:b/>
          <w:sz w:val="24"/>
          <w:szCs w:val="24"/>
          <w:lang w:eastAsia="zh-CN"/>
        </w:rPr>
        <w:t xml:space="preserve">je </w:t>
      </w:r>
      <w:r w:rsidR="00A62BE4">
        <w:rPr>
          <w:rFonts w:asciiTheme="minorHAnsi" w:hAnsiTheme="minorHAnsi" w:cstheme="minorHAnsi"/>
          <w:b/>
          <w:sz w:val="24"/>
          <w:szCs w:val="24"/>
          <w:lang w:eastAsia="zh-CN"/>
        </w:rPr>
        <w:t>18</w:t>
      </w:r>
      <w:r w:rsidR="00507CC8" w:rsidRPr="001F4E4E">
        <w:rPr>
          <w:rFonts w:asciiTheme="minorHAnsi" w:hAnsiTheme="minorHAnsi" w:cstheme="minorHAnsi"/>
          <w:b/>
          <w:sz w:val="24"/>
          <w:szCs w:val="24"/>
          <w:lang w:eastAsia="zh-CN"/>
        </w:rPr>
        <w:t>.</w:t>
      </w:r>
      <w:r w:rsidR="007E204F" w:rsidRPr="001F4E4E">
        <w:rPr>
          <w:rFonts w:asciiTheme="minorHAnsi" w:hAnsiTheme="minorHAnsi" w:cstheme="minorHAnsi"/>
          <w:b/>
          <w:sz w:val="24"/>
          <w:szCs w:val="24"/>
          <w:lang w:eastAsia="zh-CN"/>
        </w:rPr>
        <w:t>07</w:t>
      </w:r>
      <w:r w:rsidR="000F2B1C" w:rsidRPr="001F4E4E">
        <w:rPr>
          <w:rFonts w:asciiTheme="minorHAnsi" w:hAnsiTheme="minorHAnsi" w:cstheme="minorHAnsi"/>
          <w:b/>
          <w:sz w:val="24"/>
          <w:szCs w:val="24"/>
          <w:lang w:eastAsia="zh-CN"/>
        </w:rPr>
        <w:t>.2019. godine</w:t>
      </w:r>
      <w:r w:rsidRPr="001F4E4E">
        <w:rPr>
          <w:rFonts w:asciiTheme="minorHAnsi" w:hAnsiTheme="minorHAnsi" w:cstheme="minorHAnsi"/>
          <w:b/>
          <w:sz w:val="24"/>
          <w:szCs w:val="24"/>
          <w:lang w:eastAsia="zh-CN"/>
        </w:rPr>
        <w:t xml:space="preserve"> </w:t>
      </w:r>
      <w:r w:rsidR="00831168" w:rsidRPr="001F4E4E">
        <w:rPr>
          <w:rFonts w:asciiTheme="minorHAnsi" w:hAnsiTheme="minorHAnsi" w:cstheme="minorHAnsi"/>
          <w:b/>
          <w:sz w:val="24"/>
          <w:szCs w:val="24"/>
          <w:lang w:eastAsia="zh-CN"/>
        </w:rPr>
        <w:t>10</w:t>
      </w:r>
      <w:r w:rsidRPr="001F4E4E">
        <w:rPr>
          <w:rFonts w:asciiTheme="minorHAnsi" w:hAnsiTheme="minorHAnsi" w:cstheme="minorHAnsi"/>
          <w:b/>
          <w:sz w:val="24"/>
          <w:szCs w:val="24"/>
          <w:lang w:eastAsia="zh-CN"/>
        </w:rPr>
        <w:t>:00 sati.</w:t>
      </w:r>
    </w:p>
    <w:p w14:paraId="25142EBE" w14:textId="74A08A59" w:rsidR="006B6E15" w:rsidRDefault="00466AA9" w:rsidP="00EA2B99">
      <w:pPr>
        <w:widowControl w:val="0"/>
        <w:tabs>
          <w:tab w:val="left" w:pos="-1985"/>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Ponuda mora biti dostavljena navedenoj pisarnici </w:t>
      </w:r>
      <w:r w:rsidRPr="000F2B1C">
        <w:rPr>
          <w:rFonts w:asciiTheme="minorHAnsi" w:hAnsiTheme="minorHAnsi" w:cstheme="minorHAnsi"/>
          <w:sz w:val="24"/>
          <w:szCs w:val="24"/>
          <w:lang w:eastAsia="zh-CN"/>
        </w:rPr>
        <w:t>Naručitelja</w:t>
      </w:r>
      <w:r w:rsidRPr="000F2B1C">
        <w:rPr>
          <w:rFonts w:asciiTheme="minorHAnsi" w:hAnsiTheme="minorHAnsi" w:cstheme="minorHAnsi"/>
          <w:b/>
          <w:sz w:val="24"/>
          <w:szCs w:val="24"/>
          <w:lang w:eastAsia="zh-CN"/>
        </w:rPr>
        <w:t xml:space="preserve"> (Rijeka, </w:t>
      </w:r>
      <w:r w:rsidR="000F2B1C" w:rsidRPr="000F2B1C">
        <w:rPr>
          <w:rFonts w:asciiTheme="minorHAnsi" w:hAnsiTheme="minorHAnsi" w:cstheme="minorHAnsi"/>
          <w:b/>
          <w:sz w:val="24"/>
          <w:szCs w:val="24"/>
          <w:lang w:eastAsia="zh-CN"/>
        </w:rPr>
        <w:t>Trpimirova 2/III</w:t>
      </w:r>
      <w:r w:rsidRPr="000F2B1C">
        <w:rPr>
          <w:rFonts w:asciiTheme="minorHAnsi" w:hAnsiTheme="minorHAnsi" w:cstheme="minorHAnsi"/>
          <w:b/>
          <w:sz w:val="24"/>
          <w:szCs w:val="24"/>
          <w:lang w:eastAsia="zh-CN"/>
        </w:rPr>
        <w:t>),</w:t>
      </w:r>
      <w:r w:rsidRPr="00943996">
        <w:rPr>
          <w:rFonts w:asciiTheme="minorHAnsi" w:hAnsiTheme="minorHAnsi" w:cstheme="minorHAnsi"/>
          <w:b/>
          <w:sz w:val="24"/>
          <w:szCs w:val="24"/>
          <w:lang w:eastAsia="zh-CN"/>
        </w:rPr>
        <w:t xml:space="preserve"> </w:t>
      </w:r>
      <w:r w:rsidRPr="00943996">
        <w:rPr>
          <w:rFonts w:asciiTheme="minorHAnsi" w:hAnsiTheme="minorHAnsi" w:cstheme="minorHAnsi"/>
          <w:sz w:val="24"/>
          <w:szCs w:val="24"/>
          <w:lang w:eastAsia="zh-CN"/>
        </w:rPr>
        <w:t>neovisno o načinu dostave ponude, do isteka roka za dostavu ponuda.</w:t>
      </w:r>
    </w:p>
    <w:p w14:paraId="1251FE13" w14:textId="77777777" w:rsidR="006B6E15" w:rsidRPr="00943996" w:rsidRDefault="006B6E15" w:rsidP="00EA2B99">
      <w:pPr>
        <w:widowControl w:val="0"/>
        <w:tabs>
          <w:tab w:val="left" w:pos="-1985"/>
        </w:tabs>
        <w:jc w:val="both"/>
        <w:rPr>
          <w:rFonts w:asciiTheme="minorHAnsi" w:hAnsiTheme="minorHAnsi" w:cstheme="minorHAnsi"/>
          <w:sz w:val="24"/>
          <w:szCs w:val="24"/>
          <w:lang w:eastAsia="zh-CN"/>
        </w:rPr>
      </w:pPr>
    </w:p>
    <w:p w14:paraId="2E5FCF51" w14:textId="54E9157C" w:rsidR="00A77E35" w:rsidRPr="0052624A" w:rsidRDefault="003964F0" w:rsidP="0052624A">
      <w:pPr>
        <w:pStyle w:val="Style1"/>
        <w:rPr>
          <w:rFonts w:asciiTheme="minorHAnsi" w:hAnsiTheme="minorHAnsi" w:cstheme="minorHAnsi"/>
        </w:rPr>
      </w:pPr>
      <w:bookmarkStart w:id="68" w:name="_Toc531864969"/>
      <w:bookmarkStart w:id="69" w:name="_Toc13659839"/>
      <w:r w:rsidRPr="00943996">
        <w:rPr>
          <w:rFonts w:asciiTheme="minorHAnsi" w:hAnsiTheme="minorHAnsi" w:cstheme="minorHAnsi"/>
        </w:rPr>
        <w:t>NAČIN ODREĐIVANJA I PROMJENE CIJENE PONUDE</w:t>
      </w:r>
      <w:bookmarkEnd w:id="68"/>
      <w:bookmarkEnd w:id="69"/>
      <w:r w:rsidRPr="00943996">
        <w:rPr>
          <w:rFonts w:asciiTheme="minorHAnsi" w:hAnsiTheme="minorHAnsi" w:cstheme="minorHAnsi"/>
        </w:rPr>
        <w:t xml:space="preserve"> </w:t>
      </w:r>
    </w:p>
    <w:p w14:paraId="671B3872" w14:textId="4EDC1EBD" w:rsidR="00216CF1" w:rsidRDefault="00216CF1" w:rsidP="00281428">
      <w:pPr>
        <w:jc w:val="both"/>
        <w:rPr>
          <w:rFonts w:asciiTheme="minorHAnsi" w:hAnsiTheme="minorHAnsi" w:cstheme="minorHAnsi"/>
          <w:sz w:val="24"/>
          <w:szCs w:val="24"/>
          <w:lang w:eastAsia="zh-CN"/>
        </w:rPr>
      </w:pPr>
      <w:r w:rsidRPr="00216CF1">
        <w:rPr>
          <w:rFonts w:asciiTheme="minorHAnsi" w:hAnsiTheme="minorHAnsi" w:cstheme="minorHAnsi"/>
          <w:sz w:val="24"/>
          <w:szCs w:val="24"/>
          <w:lang w:eastAsia="zh-CN"/>
        </w:rPr>
        <w:t xml:space="preserve">Cijena ponude izražava se za </w:t>
      </w:r>
      <w:r w:rsidRPr="005712D0">
        <w:rPr>
          <w:rFonts w:asciiTheme="minorHAnsi" w:hAnsiTheme="minorHAnsi" w:cstheme="minorHAnsi"/>
          <w:sz w:val="24"/>
          <w:szCs w:val="24"/>
          <w:lang w:eastAsia="zh-CN"/>
        </w:rPr>
        <w:t>cjelokupni predmet nabave.</w:t>
      </w:r>
    </w:p>
    <w:p w14:paraId="1D6B6E00" w14:textId="7023D613" w:rsidR="00FC5945" w:rsidRDefault="003964F0" w:rsidP="00281428">
      <w:pPr>
        <w:jc w:val="both"/>
        <w:rPr>
          <w:rFonts w:asciiTheme="minorHAnsi" w:hAnsiTheme="minorHAnsi" w:cstheme="minorHAnsi"/>
          <w:sz w:val="24"/>
          <w:szCs w:val="24"/>
        </w:rPr>
      </w:pPr>
      <w:r w:rsidRPr="00943996">
        <w:rPr>
          <w:rFonts w:asciiTheme="minorHAnsi" w:hAnsiTheme="minorHAnsi" w:cstheme="minorHAnsi"/>
          <w:sz w:val="24"/>
          <w:szCs w:val="24"/>
          <w:lang w:eastAsia="zh-CN"/>
        </w:rPr>
        <w:t xml:space="preserve">Cijena ponude piše se </w:t>
      </w:r>
      <w:r w:rsidRPr="005712D0">
        <w:rPr>
          <w:rFonts w:asciiTheme="minorHAnsi" w:hAnsiTheme="minorHAnsi" w:cstheme="minorHAnsi"/>
          <w:b/>
          <w:sz w:val="24"/>
          <w:szCs w:val="24"/>
          <w:lang w:eastAsia="zh-CN"/>
        </w:rPr>
        <w:t>brojkama</w:t>
      </w:r>
      <w:r w:rsidR="00FC5945" w:rsidRPr="005712D0">
        <w:rPr>
          <w:rFonts w:asciiTheme="minorHAnsi" w:hAnsiTheme="minorHAnsi" w:cstheme="minorHAnsi"/>
          <w:b/>
          <w:sz w:val="24"/>
          <w:szCs w:val="24"/>
        </w:rPr>
        <w:t xml:space="preserve"> u apsolutnom iznosu i izražava se u kunama</w:t>
      </w:r>
      <w:r w:rsidR="000C0C4D">
        <w:rPr>
          <w:rFonts w:asciiTheme="minorHAnsi" w:hAnsiTheme="minorHAnsi" w:cstheme="minorHAnsi"/>
          <w:sz w:val="24"/>
          <w:szCs w:val="24"/>
        </w:rPr>
        <w:t xml:space="preserve"> (HRK)</w:t>
      </w:r>
      <w:r w:rsidR="00FC5945" w:rsidRPr="00943996">
        <w:rPr>
          <w:rFonts w:asciiTheme="minorHAnsi" w:hAnsiTheme="minorHAnsi" w:cstheme="minorHAnsi"/>
          <w:sz w:val="24"/>
          <w:szCs w:val="24"/>
        </w:rPr>
        <w:t>.</w:t>
      </w:r>
    </w:p>
    <w:p w14:paraId="5DD9273B" w14:textId="77777777" w:rsidR="005712D0" w:rsidRDefault="005712D0" w:rsidP="000C0C4D">
      <w:pPr>
        <w:pStyle w:val="Default"/>
        <w:jc w:val="both"/>
        <w:rPr>
          <w:rFonts w:asciiTheme="minorHAnsi" w:eastAsia="Times New Roman" w:hAnsiTheme="minorHAnsi" w:cstheme="minorHAnsi"/>
          <w:color w:val="auto"/>
        </w:rPr>
      </w:pPr>
    </w:p>
    <w:p w14:paraId="40950597" w14:textId="5A750DE1" w:rsidR="000C0C4D" w:rsidRDefault="000C0C4D" w:rsidP="000C0C4D">
      <w:pPr>
        <w:pStyle w:val="Default"/>
        <w:jc w:val="both"/>
        <w:rPr>
          <w:rFonts w:asciiTheme="minorHAnsi" w:eastAsia="Times New Roman" w:hAnsiTheme="minorHAnsi" w:cstheme="minorHAnsi"/>
          <w:color w:val="auto"/>
        </w:rPr>
      </w:pPr>
      <w:r w:rsidRPr="0060271B">
        <w:rPr>
          <w:rFonts w:asciiTheme="minorHAnsi" w:eastAsia="Times New Roman" w:hAnsiTheme="minorHAnsi" w:cstheme="minorHAnsi"/>
          <w:color w:val="auto"/>
        </w:rPr>
        <w:t>Cijena ponude izražava se na temelju Troškovnika iz ponude koju je dostavio ponuditelj.</w:t>
      </w:r>
    </w:p>
    <w:p w14:paraId="3347B768" w14:textId="77777777" w:rsidR="00216CF1" w:rsidRPr="005712D0" w:rsidRDefault="00216CF1" w:rsidP="00216CF1">
      <w:pPr>
        <w:pStyle w:val="Default"/>
        <w:jc w:val="both"/>
        <w:rPr>
          <w:rFonts w:asciiTheme="minorHAnsi" w:eastAsia="Times New Roman" w:hAnsiTheme="minorHAnsi" w:cstheme="minorHAnsi"/>
          <w:color w:val="auto"/>
        </w:rPr>
      </w:pPr>
      <w:r w:rsidRPr="005712D0">
        <w:rPr>
          <w:rFonts w:asciiTheme="minorHAnsi" w:eastAsia="Times New Roman" w:hAnsiTheme="minorHAnsi" w:cstheme="minorHAnsi"/>
          <w:color w:val="auto"/>
        </w:rPr>
        <w:t>Ako cijena ponude bez poreza na dodanu vrijednost izražena u troškovniku ne odgovara cijeni ponude bez poreza na dodanu vrijednost izraženoj u ponudbenom listu, vrijedi cijena ponude bez poreza na dodanu vrijednost izražena u troškovniku.</w:t>
      </w:r>
    </w:p>
    <w:p w14:paraId="72407B49" w14:textId="77777777" w:rsidR="000C0C4D" w:rsidRDefault="000C0C4D" w:rsidP="00281428">
      <w:pPr>
        <w:jc w:val="both"/>
        <w:rPr>
          <w:rFonts w:asciiTheme="minorHAnsi" w:hAnsiTheme="minorHAnsi" w:cstheme="minorHAnsi"/>
          <w:sz w:val="24"/>
          <w:szCs w:val="24"/>
        </w:rPr>
      </w:pPr>
    </w:p>
    <w:p w14:paraId="0B344ABC" w14:textId="25DC7E4C" w:rsidR="000C0C4D" w:rsidRDefault="000C0C4D" w:rsidP="000C0C4D">
      <w:pPr>
        <w:autoSpaceDE w:val="0"/>
        <w:autoSpaceDN w:val="0"/>
        <w:adjustRightInd w:val="0"/>
        <w:jc w:val="both"/>
        <w:rPr>
          <w:rFonts w:asciiTheme="minorHAnsi" w:hAnsiTheme="minorHAnsi" w:cstheme="minorHAnsi"/>
          <w:sz w:val="24"/>
          <w:szCs w:val="24"/>
          <w:lang w:eastAsia="zh-CN"/>
        </w:rPr>
      </w:pPr>
      <w:r>
        <w:rPr>
          <w:rFonts w:asciiTheme="minorHAnsi" w:hAnsiTheme="minorHAnsi" w:cstheme="minorHAnsi"/>
          <w:sz w:val="24"/>
          <w:szCs w:val="24"/>
          <w:lang w:eastAsia="zh-CN"/>
        </w:rPr>
        <w:t>Iznosi iskazani</w:t>
      </w:r>
      <w:r w:rsidRPr="00943996">
        <w:rPr>
          <w:rFonts w:asciiTheme="minorHAnsi" w:hAnsiTheme="minorHAnsi" w:cstheme="minorHAnsi"/>
          <w:sz w:val="24"/>
          <w:szCs w:val="24"/>
          <w:lang w:eastAsia="zh-CN"/>
        </w:rPr>
        <w:t xml:space="preserve"> </w:t>
      </w:r>
      <w:r w:rsidR="00AC47DD">
        <w:rPr>
          <w:rFonts w:asciiTheme="minorHAnsi" w:hAnsiTheme="minorHAnsi" w:cstheme="minorHAnsi"/>
          <w:sz w:val="24"/>
          <w:szCs w:val="24"/>
          <w:lang w:eastAsia="zh-CN"/>
        </w:rPr>
        <w:t xml:space="preserve">u ponudi </w:t>
      </w:r>
      <w:r>
        <w:rPr>
          <w:rFonts w:asciiTheme="minorHAnsi" w:hAnsiTheme="minorHAnsi" w:cstheme="minorHAnsi"/>
          <w:sz w:val="24"/>
          <w:szCs w:val="24"/>
          <w:lang w:eastAsia="zh-CN"/>
        </w:rPr>
        <w:t>u kunama</w:t>
      </w:r>
      <w:r w:rsidRPr="00943996">
        <w:rPr>
          <w:rFonts w:asciiTheme="minorHAnsi" w:hAnsiTheme="minorHAnsi" w:cstheme="minorHAnsi"/>
          <w:sz w:val="24"/>
          <w:szCs w:val="24"/>
          <w:lang w:eastAsia="zh-CN"/>
        </w:rPr>
        <w:t xml:space="preserve"> </w:t>
      </w:r>
      <w:r>
        <w:rPr>
          <w:rFonts w:asciiTheme="minorHAnsi" w:hAnsiTheme="minorHAnsi" w:cstheme="minorHAnsi"/>
          <w:sz w:val="24"/>
          <w:szCs w:val="24"/>
          <w:lang w:eastAsia="zh-CN"/>
        </w:rPr>
        <w:t>navode se s decimalnim brojem, s decimalnim zarezom i dva decimalna mjesta.</w:t>
      </w:r>
    </w:p>
    <w:p w14:paraId="058BA871" w14:textId="77777777" w:rsidR="00801AC7" w:rsidRDefault="00801AC7" w:rsidP="006F719D">
      <w:pPr>
        <w:pStyle w:val="Default"/>
        <w:jc w:val="both"/>
        <w:rPr>
          <w:rFonts w:asciiTheme="minorHAnsi" w:eastAsia="Times New Roman" w:hAnsiTheme="minorHAnsi" w:cstheme="minorHAnsi"/>
          <w:color w:val="auto"/>
        </w:rPr>
      </w:pPr>
    </w:p>
    <w:p w14:paraId="3789386C" w14:textId="5EA63206" w:rsidR="00801AC7" w:rsidRPr="005712D0" w:rsidRDefault="00801AC7" w:rsidP="00801AC7">
      <w:pPr>
        <w:pStyle w:val="Default"/>
        <w:jc w:val="both"/>
        <w:rPr>
          <w:rFonts w:asciiTheme="minorHAnsi" w:eastAsia="Times New Roman" w:hAnsiTheme="minorHAnsi" w:cstheme="minorHAnsi"/>
          <w:color w:val="auto"/>
        </w:rPr>
      </w:pPr>
      <w:r w:rsidRPr="005712D0">
        <w:rPr>
          <w:rFonts w:asciiTheme="minorHAnsi" w:eastAsia="Times New Roman" w:hAnsiTheme="minorHAnsi" w:cstheme="minorHAnsi"/>
          <w:color w:val="auto"/>
        </w:rPr>
        <w:t xml:space="preserve">U ponudbenom listu </w:t>
      </w:r>
      <w:r w:rsidR="00F67272" w:rsidRPr="005712D0">
        <w:rPr>
          <w:rFonts w:asciiTheme="minorHAnsi" w:eastAsia="Times New Roman" w:hAnsiTheme="minorHAnsi" w:cstheme="minorHAnsi"/>
          <w:color w:val="auto"/>
        </w:rPr>
        <w:t xml:space="preserve">i troškovniku </w:t>
      </w:r>
      <w:r w:rsidRPr="005712D0">
        <w:rPr>
          <w:rFonts w:asciiTheme="minorHAnsi" w:eastAsia="Times New Roman" w:hAnsiTheme="minorHAnsi" w:cstheme="minorHAnsi"/>
          <w:color w:val="auto"/>
        </w:rPr>
        <w:t>ponuditelji su dužni iskazati:</w:t>
      </w:r>
    </w:p>
    <w:p w14:paraId="2646675F" w14:textId="77777777" w:rsidR="00801AC7" w:rsidRPr="005712D0" w:rsidRDefault="00801AC7" w:rsidP="00801AC7">
      <w:pPr>
        <w:pStyle w:val="Default"/>
        <w:jc w:val="both"/>
        <w:rPr>
          <w:rFonts w:asciiTheme="minorHAnsi" w:eastAsia="Times New Roman" w:hAnsiTheme="minorHAnsi" w:cstheme="minorHAnsi"/>
          <w:color w:val="auto"/>
        </w:rPr>
      </w:pPr>
      <w:r w:rsidRPr="005712D0">
        <w:rPr>
          <w:rFonts w:asciiTheme="minorHAnsi" w:eastAsia="Times New Roman" w:hAnsiTheme="minorHAnsi" w:cstheme="minorHAnsi"/>
          <w:color w:val="auto"/>
        </w:rPr>
        <w:t>• cijenu ponude bez PDV-a,</w:t>
      </w:r>
    </w:p>
    <w:p w14:paraId="75F85CB5" w14:textId="77777777" w:rsidR="00801AC7" w:rsidRPr="005712D0" w:rsidRDefault="00801AC7" w:rsidP="00801AC7">
      <w:pPr>
        <w:pStyle w:val="Default"/>
        <w:jc w:val="both"/>
        <w:rPr>
          <w:rFonts w:asciiTheme="minorHAnsi" w:eastAsia="Times New Roman" w:hAnsiTheme="minorHAnsi" w:cstheme="minorHAnsi"/>
          <w:color w:val="auto"/>
        </w:rPr>
      </w:pPr>
      <w:r w:rsidRPr="005712D0">
        <w:rPr>
          <w:rFonts w:asciiTheme="minorHAnsi" w:eastAsia="Times New Roman" w:hAnsiTheme="minorHAnsi" w:cstheme="minorHAnsi"/>
          <w:color w:val="auto"/>
        </w:rPr>
        <w:t>• iznos PDV-a,</w:t>
      </w:r>
    </w:p>
    <w:p w14:paraId="66964A79" w14:textId="57530362" w:rsidR="008D60E4" w:rsidRPr="005712D0" w:rsidRDefault="00801AC7" w:rsidP="00801AC7">
      <w:pPr>
        <w:pStyle w:val="Default"/>
        <w:jc w:val="both"/>
        <w:rPr>
          <w:rFonts w:asciiTheme="minorHAnsi" w:eastAsia="Times New Roman" w:hAnsiTheme="minorHAnsi" w:cstheme="minorHAnsi"/>
          <w:color w:val="auto"/>
        </w:rPr>
      </w:pPr>
      <w:r w:rsidRPr="005712D0">
        <w:rPr>
          <w:rFonts w:asciiTheme="minorHAnsi" w:eastAsia="Times New Roman" w:hAnsiTheme="minorHAnsi" w:cstheme="minorHAnsi"/>
          <w:color w:val="auto"/>
        </w:rPr>
        <w:t>• cijenu ponude s PDV-om.</w:t>
      </w:r>
    </w:p>
    <w:p w14:paraId="406170AD" w14:textId="6B326582" w:rsidR="009C2995" w:rsidRPr="009C2995" w:rsidRDefault="009C2995" w:rsidP="00801AC7">
      <w:pPr>
        <w:pStyle w:val="Default"/>
        <w:jc w:val="both"/>
        <w:rPr>
          <w:rFonts w:asciiTheme="minorHAnsi" w:eastAsia="Times New Roman" w:hAnsiTheme="minorHAnsi" w:cstheme="minorHAnsi"/>
          <w:b/>
          <w:color w:val="auto"/>
        </w:rPr>
      </w:pPr>
      <w:r w:rsidRPr="00197D9B">
        <w:rPr>
          <w:rFonts w:asciiTheme="minorHAnsi" w:eastAsia="Times New Roman" w:hAnsiTheme="minorHAnsi" w:cstheme="minorHAnsi"/>
          <w:b/>
          <w:color w:val="auto"/>
        </w:rPr>
        <w:t>U cijenu ponude bez poreza na dodanu vrijednost moraju biti uračunati svi troškovi, uključujući posebne poreze, trošarine i carine, ako postoje, te popusti.</w:t>
      </w:r>
    </w:p>
    <w:p w14:paraId="752C65E6" w14:textId="77777777" w:rsidR="009C2995" w:rsidRPr="00801AC7" w:rsidRDefault="009C2995" w:rsidP="00801AC7">
      <w:pPr>
        <w:pStyle w:val="Default"/>
        <w:jc w:val="both"/>
        <w:rPr>
          <w:rFonts w:asciiTheme="minorHAnsi" w:eastAsia="Times New Roman" w:hAnsiTheme="minorHAnsi" w:cstheme="minorHAnsi"/>
          <w:color w:val="auto"/>
          <w:highlight w:val="yellow"/>
        </w:rPr>
      </w:pPr>
    </w:p>
    <w:p w14:paraId="71F09605" w14:textId="28DA0718" w:rsidR="00801AC7" w:rsidRPr="00F041F4" w:rsidRDefault="00801AC7" w:rsidP="00801AC7">
      <w:pPr>
        <w:pStyle w:val="Default"/>
        <w:jc w:val="both"/>
        <w:rPr>
          <w:rFonts w:asciiTheme="minorHAnsi" w:eastAsia="Times New Roman" w:hAnsiTheme="minorHAnsi" w:cstheme="minorHAnsi"/>
          <w:color w:val="auto"/>
        </w:rPr>
      </w:pPr>
      <w:r w:rsidRPr="00F041F4">
        <w:rPr>
          <w:rFonts w:asciiTheme="minorHAnsi" w:eastAsia="Times New Roman" w:hAnsiTheme="minorHAnsi" w:cstheme="minorHAnsi"/>
          <w:color w:val="auto"/>
        </w:rPr>
        <w:t xml:space="preserve">Ako ponuditelj nije u sustavu poreza na dodanu vrijednost </w:t>
      </w:r>
      <w:r w:rsidR="001A1EE5" w:rsidRPr="00F041F4">
        <w:rPr>
          <w:rFonts w:asciiTheme="minorHAnsi" w:eastAsia="Times New Roman" w:hAnsiTheme="minorHAnsi" w:cstheme="minorHAnsi"/>
          <w:color w:val="auto"/>
        </w:rPr>
        <w:t xml:space="preserve">ili je predmet nabave oslobođen </w:t>
      </w:r>
      <w:r w:rsidRPr="00F041F4">
        <w:rPr>
          <w:rFonts w:asciiTheme="minorHAnsi" w:eastAsia="Times New Roman" w:hAnsiTheme="minorHAnsi" w:cstheme="minorHAnsi"/>
          <w:color w:val="auto"/>
        </w:rPr>
        <w:t>poreza na dodanu vrijednost, u ponudbenom listu</w:t>
      </w:r>
      <w:r w:rsidR="00F67272" w:rsidRPr="00F041F4">
        <w:rPr>
          <w:rFonts w:asciiTheme="minorHAnsi" w:eastAsia="Times New Roman" w:hAnsiTheme="minorHAnsi" w:cstheme="minorHAnsi"/>
          <w:color w:val="auto"/>
        </w:rPr>
        <w:t xml:space="preserve"> i troškovniku</w:t>
      </w:r>
      <w:r w:rsidRPr="00F041F4">
        <w:rPr>
          <w:rFonts w:asciiTheme="minorHAnsi" w:eastAsia="Times New Roman" w:hAnsiTheme="minorHAnsi" w:cstheme="minorHAnsi"/>
          <w:color w:val="auto"/>
        </w:rPr>
        <w:t>, na mjesto predviđeno za upis cijene ponude</w:t>
      </w:r>
      <w:r w:rsidR="001A1EE5" w:rsidRPr="00F041F4">
        <w:rPr>
          <w:rFonts w:asciiTheme="minorHAnsi" w:eastAsia="Times New Roman" w:hAnsiTheme="minorHAnsi" w:cstheme="minorHAnsi"/>
          <w:color w:val="auto"/>
        </w:rPr>
        <w:t xml:space="preserve"> </w:t>
      </w:r>
      <w:r w:rsidRPr="00F041F4">
        <w:rPr>
          <w:rFonts w:asciiTheme="minorHAnsi" w:eastAsia="Times New Roman" w:hAnsiTheme="minorHAnsi" w:cstheme="minorHAnsi"/>
          <w:color w:val="auto"/>
        </w:rPr>
        <w:t>s porezom na dodanu vrijednost, upisuje se isti iznos kao što je upisan na mjestu predviđenom</w:t>
      </w:r>
      <w:r w:rsidR="001A1EE5" w:rsidRPr="00F041F4">
        <w:rPr>
          <w:rFonts w:asciiTheme="minorHAnsi" w:eastAsia="Times New Roman" w:hAnsiTheme="minorHAnsi" w:cstheme="minorHAnsi"/>
          <w:color w:val="auto"/>
        </w:rPr>
        <w:t xml:space="preserve"> </w:t>
      </w:r>
      <w:r w:rsidRPr="00F041F4">
        <w:rPr>
          <w:rFonts w:asciiTheme="minorHAnsi" w:eastAsia="Times New Roman" w:hAnsiTheme="minorHAnsi" w:cstheme="minorHAnsi"/>
          <w:color w:val="auto"/>
        </w:rPr>
        <w:t>za upis cijene ponude bez poreza na dodanu vrijednost, a mjesto predviđeno za upis iznosa</w:t>
      </w:r>
      <w:r w:rsidR="001A1EE5" w:rsidRPr="00F041F4">
        <w:rPr>
          <w:rFonts w:asciiTheme="minorHAnsi" w:eastAsia="Times New Roman" w:hAnsiTheme="minorHAnsi" w:cstheme="minorHAnsi"/>
          <w:color w:val="auto"/>
        </w:rPr>
        <w:t xml:space="preserve"> </w:t>
      </w:r>
      <w:r w:rsidRPr="00F041F4">
        <w:rPr>
          <w:rFonts w:asciiTheme="minorHAnsi" w:eastAsia="Times New Roman" w:hAnsiTheme="minorHAnsi" w:cstheme="minorHAnsi"/>
          <w:color w:val="auto"/>
        </w:rPr>
        <w:t>poreza na dodanu vrijednost ostavlja se prazno.</w:t>
      </w:r>
    </w:p>
    <w:p w14:paraId="54F0E3B6" w14:textId="77777777" w:rsidR="008D60E4" w:rsidRPr="00F041F4" w:rsidRDefault="008D60E4" w:rsidP="00801AC7">
      <w:pPr>
        <w:pStyle w:val="Default"/>
        <w:jc w:val="both"/>
        <w:rPr>
          <w:rFonts w:asciiTheme="minorHAnsi" w:eastAsia="Times New Roman" w:hAnsiTheme="minorHAnsi" w:cstheme="minorHAnsi"/>
          <w:color w:val="auto"/>
        </w:rPr>
      </w:pPr>
    </w:p>
    <w:p w14:paraId="1FA1974E" w14:textId="77777777" w:rsidR="00801AC7" w:rsidRPr="00F041F4" w:rsidRDefault="00801AC7" w:rsidP="00801AC7">
      <w:pPr>
        <w:pStyle w:val="Default"/>
        <w:jc w:val="both"/>
        <w:rPr>
          <w:rFonts w:asciiTheme="minorHAnsi" w:eastAsia="Times New Roman" w:hAnsiTheme="minorHAnsi" w:cstheme="minorHAnsi"/>
          <w:b/>
          <w:color w:val="auto"/>
        </w:rPr>
      </w:pPr>
      <w:r w:rsidRPr="00F041F4">
        <w:rPr>
          <w:rFonts w:asciiTheme="minorHAnsi" w:eastAsia="Times New Roman" w:hAnsiTheme="minorHAnsi" w:cstheme="minorHAnsi"/>
          <w:b/>
          <w:color w:val="auto"/>
        </w:rPr>
        <w:t>Cijene za predmet ove nabave su fiksne i nepromjenjive tijekom cijelog ugovornog razdoblja.</w:t>
      </w:r>
    </w:p>
    <w:p w14:paraId="5D3701AE" w14:textId="771ABA58" w:rsidR="00801AC7" w:rsidRDefault="00801AC7" w:rsidP="00801AC7">
      <w:pPr>
        <w:pStyle w:val="Default"/>
        <w:jc w:val="both"/>
        <w:rPr>
          <w:rFonts w:asciiTheme="minorHAnsi" w:eastAsia="Times New Roman" w:hAnsiTheme="minorHAnsi" w:cstheme="minorHAnsi"/>
          <w:b/>
          <w:color w:val="auto"/>
        </w:rPr>
      </w:pPr>
      <w:r w:rsidRPr="00F041F4">
        <w:rPr>
          <w:rFonts w:asciiTheme="minorHAnsi" w:eastAsia="Times New Roman" w:hAnsiTheme="minorHAnsi" w:cstheme="minorHAnsi"/>
          <w:b/>
          <w:color w:val="auto"/>
        </w:rPr>
        <w:t>Jedinične cijene za</w:t>
      </w:r>
      <w:r w:rsidR="006033C3" w:rsidRPr="00F041F4">
        <w:rPr>
          <w:rFonts w:asciiTheme="minorHAnsi" w:eastAsia="Times New Roman" w:hAnsiTheme="minorHAnsi" w:cstheme="minorHAnsi"/>
          <w:b/>
          <w:color w:val="auto"/>
        </w:rPr>
        <w:t xml:space="preserve"> sve</w:t>
      </w:r>
      <w:r w:rsidRPr="00F041F4">
        <w:rPr>
          <w:rFonts w:asciiTheme="minorHAnsi" w:eastAsia="Times New Roman" w:hAnsiTheme="minorHAnsi" w:cstheme="minorHAnsi"/>
          <w:b/>
          <w:color w:val="auto"/>
        </w:rPr>
        <w:t xml:space="preserve"> stavke iz troškovnika su fiksne i nepromjenjive tijekom cijelog ugovornog</w:t>
      </w:r>
      <w:r w:rsidR="001A1EE5" w:rsidRPr="00F041F4">
        <w:rPr>
          <w:rFonts w:asciiTheme="minorHAnsi" w:eastAsia="Times New Roman" w:hAnsiTheme="minorHAnsi" w:cstheme="minorHAnsi"/>
          <w:b/>
          <w:color w:val="auto"/>
        </w:rPr>
        <w:t xml:space="preserve"> </w:t>
      </w:r>
      <w:r w:rsidRPr="00F041F4">
        <w:rPr>
          <w:rFonts w:asciiTheme="minorHAnsi" w:eastAsia="Times New Roman" w:hAnsiTheme="minorHAnsi" w:cstheme="minorHAnsi"/>
          <w:b/>
          <w:color w:val="auto"/>
        </w:rPr>
        <w:t>razdoblja.</w:t>
      </w:r>
    </w:p>
    <w:p w14:paraId="00A328C0" w14:textId="77777777" w:rsidR="00832684" w:rsidRDefault="00832684" w:rsidP="00801AC7">
      <w:pPr>
        <w:pStyle w:val="Default"/>
        <w:jc w:val="both"/>
        <w:rPr>
          <w:rFonts w:asciiTheme="minorHAnsi" w:eastAsia="Times New Roman" w:hAnsiTheme="minorHAnsi" w:cstheme="minorHAnsi"/>
          <w:b/>
          <w:color w:val="auto"/>
        </w:rPr>
      </w:pPr>
    </w:p>
    <w:p w14:paraId="6F348EEE" w14:textId="6126933E" w:rsidR="00832684" w:rsidRPr="007E204F" w:rsidRDefault="00832684" w:rsidP="00832684">
      <w:pPr>
        <w:spacing w:after="120"/>
        <w:jc w:val="both"/>
        <w:rPr>
          <w:rFonts w:asciiTheme="minorHAnsi" w:hAnsiTheme="minorHAnsi" w:cstheme="minorHAnsi"/>
          <w:sz w:val="24"/>
          <w:szCs w:val="24"/>
          <w:lang w:eastAsia="zh-CN"/>
        </w:rPr>
      </w:pPr>
      <w:r w:rsidRPr="007E204F">
        <w:rPr>
          <w:rFonts w:asciiTheme="minorHAnsi" w:hAnsiTheme="minorHAnsi" w:cstheme="minorHAnsi"/>
          <w:sz w:val="24"/>
          <w:szCs w:val="24"/>
          <w:lang w:eastAsia="zh-CN"/>
        </w:rPr>
        <w:t>U slučaju produljenja roka pružanja usluge koji je posljedica produljenja roka izvođenja radova temeljem Ugovora o javnim radovima, izmijenit će se i ukupno ugovorena cijena usluge sukladno broju dana za koje se rok izvršenja usluge produljuje. U tom slučaju iznos cijene usluge po danu obračunat će se na način da se ponuđena cijena usluge iz stavke ponudbenog  troškovnika preračuna u dane, a pri čemu se uzima da mjesec ima 30 dana, i pomnoži s brojem dana za koje je produljen rok izvršenja usluge.</w:t>
      </w:r>
    </w:p>
    <w:p w14:paraId="385C9981" w14:textId="77777777" w:rsidR="008D60E4" w:rsidRPr="00F041F4" w:rsidRDefault="008D60E4" w:rsidP="00801AC7">
      <w:pPr>
        <w:pStyle w:val="Default"/>
        <w:jc w:val="both"/>
        <w:rPr>
          <w:rFonts w:asciiTheme="minorHAnsi" w:eastAsia="Times New Roman" w:hAnsiTheme="minorHAnsi" w:cstheme="minorHAnsi"/>
          <w:color w:val="auto"/>
        </w:rPr>
      </w:pPr>
    </w:p>
    <w:p w14:paraId="2604BEBA" w14:textId="58F39D15" w:rsidR="00801AC7" w:rsidRPr="00F041F4" w:rsidRDefault="00801AC7" w:rsidP="00801AC7">
      <w:pPr>
        <w:pStyle w:val="Default"/>
        <w:jc w:val="both"/>
        <w:rPr>
          <w:rFonts w:asciiTheme="minorHAnsi" w:eastAsia="Times New Roman" w:hAnsiTheme="minorHAnsi" w:cstheme="minorHAnsi"/>
          <w:color w:val="auto"/>
        </w:rPr>
      </w:pPr>
      <w:r w:rsidRPr="00F041F4">
        <w:rPr>
          <w:rFonts w:asciiTheme="minorHAnsi" w:eastAsia="Times New Roman" w:hAnsiTheme="minorHAnsi" w:cstheme="minorHAnsi"/>
          <w:color w:val="auto"/>
        </w:rPr>
        <w:t>Napomena: Naručitelj je u sustavu PDV-a. Ukoliko je odabr</w:t>
      </w:r>
      <w:r w:rsidR="001A1EE5" w:rsidRPr="00F041F4">
        <w:rPr>
          <w:rFonts w:asciiTheme="minorHAnsi" w:eastAsia="Times New Roman" w:hAnsiTheme="minorHAnsi" w:cstheme="minorHAnsi"/>
          <w:color w:val="auto"/>
        </w:rPr>
        <w:t xml:space="preserve">ani gospodarski subjekt porezni </w:t>
      </w:r>
      <w:r w:rsidRPr="00F041F4">
        <w:rPr>
          <w:rFonts w:asciiTheme="minorHAnsi" w:eastAsia="Times New Roman" w:hAnsiTheme="minorHAnsi" w:cstheme="minorHAnsi"/>
          <w:color w:val="auto"/>
        </w:rPr>
        <w:t>obveznik, isti prenosi poreznu obvezu Naručitelju.</w:t>
      </w:r>
    </w:p>
    <w:p w14:paraId="4BFBDC4B" w14:textId="77777777" w:rsidR="00B478A8" w:rsidRPr="00943996" w:rsidRDefault="00B478A8" w:rsidP="006F719D">
      <w:pPr>
        <w:pStyle w:val="Default"/>
        <w:jc w:val="both"/>
        <w:rPr>
          <w:rFonts w:asciiTheme="minorHAnsi" w:eastAsia="Times New Roman" w:hAnsiTheme="minorHAnsi" w:cstheme="minorHAnsi"/>
          <w:color w:val="auto"/>
        </w:rPr>
      </w:pPr>
    </w:p>
    <w:p w14:paraId="2FB2CC16" w14:textId="38DC7BCE" w:rsidR="00FC5945" w:rsidRPr="00943996" w:rsidRDefault="00A77E35" w:rsidP="009F7633">
      <w:pPr>
        <w:pStyle w:val="Style1"/>
        <w:rPr>
          <w:rFonts w:asciiTheme="minorHAnsi" w:hAnsiTheme="minorHAnsi" w:cstheme="minorHAnsi"/>
        </w:rPr>
      </w:pPr>
      <w:bookmarkStart w:id="70" w:name="_Toc531864970"/>
      <w:bookmarkStart w:id="71" w:name="_Toc13659840"/>
      <w:r w:rsidRPr="00943996">
        <w:rPr>
          <w:rFonts w:asciiTheme="minorHAnsi" w:hAnsiTheme="minorHAnsi" w:cstheme="minorHAnsi"/>
        </w:rPr>
        <w:t>KRITERIJ ZA ODABIR PONUDE</w:t>
      </w:r>
      <w:bookmarkEnd w:id="70"/>
      <w:bookmarkEnd w:id="71"/>
    </w:p>
    <w:p w14:paraId="04648511" w14:textId="77777777" w:rsidR="00586B96" w:rsidRDefault="003964F0" w:rsidP="00586B96">
      <w:pPr>
        <w:autoSpaceDE w:val="0"/>
        <w:autoSpaceDN w:val="0"/>
        <w:adjustRightInd w:val="0"/>
        <w:jc w:val="both"/>
      </w:pPr>
      <w:r w:rsidRPr="00285770">
        <w:rPr>
          <w:rFonts w:asciiTheme="minorHAnsi" w:hAnsiTheme="minorHAnsi" w:cstheme="minorHAnsi"/>
          <w:sz w:val="24"/>
          <w:szCs w:val="24"/>
          <w:lang w:eastAsia="zh-CN"/>
        </w:rPr>
        <w:t xml:space="preserve">Kriterij za odabir ponude je </w:t>
      </w:r>
      <w:r w:rsidR="00EA2B99" w:rsidRPr="00285770">
        <w:rPr>
          <w:rFonts w:asciiTheme="minorHAnsi" w:hAnsiTheme="minorHAnsi" w:cstheme="minorHAnsi"/>
          <w:b/>
          <w:sz w:val="24"/>
          <w:szCs w:val="24"/>
          <w:lang w:eastAsia="zh-CN"/>
        </w:rPr>
        <w:t>najniža cijena.</w:t>
      </w:r>
    </w:p>
    <w:p w14:paraId="5088ECAF" w14:textId="3E5EB570" w:rsidR="003938E0" w:rsidRPr="00197D9B" w:rsidRDefault="00586B96" w:rsidP="00586B96">
      <w:pPr>
        <w:autoSpaceDE w:val="0"/>
        <w:autoSpaceDN w:val="0"/>
        <w:adjustRightInd w:val="0"/>
        <w:jc w:val="both"/>
        <w:rPr>
          <w:rFonts w:asciiTheme="minorHAnsi" w:hAnsiTheme="minorHAnsi" w:cstheme="minorHAnsi"/>
          <w:b/>
          <w:sz w:val="24"/>
          <w:szCs w:val="24"/>
          <w:lang w:eastAsia="zh-CN"/>
        </w:rPr>
      </w:pPr>
      <w:r w:rsidRPr="00586B96">
        <w:rPr>
          <w:rFonts w:asciiTheme="minorHAnsi" w:hAnsiTheme="minorHAnsi" w:cstheme="minorHAnsi"/>
          <w:sz w:val="24"/>
          <w:szCs w:val="24"/>
          <w:lang w:eastAsia="zh-CN"/>
        </w:rPr>
        <w:t>Naručitelj ne može koristiti pravo na pretporez, stoga uspoređuje cijene ponuda s PDV-om.</w:t>
      </w:r>
    </w:p>
    <w:p w14:paraId="61705D2E" w14:textId="77777777" w:rsidR="00585373" w:rsidRPr="00943996" w:rsidRDefault="00585373" w:rsidP="003964F0">
      <w:pPr>
        <w:autoSpaceDE w:val="0"/>
        <w:autoSpaceDN w:val="0"/>
        <w:adjustRightInd w:val="0"/>
        <w:rPr>
          <w:rFonts w:asciiTheme="minorHAnsi" w:hAnsiTheme="minorHAnsi" w:cstheme="minorHAnsi"/>
          <w:sz w:val="24"/>
          <w:szCs w:val="24"/>
          <w:lang w:eastAsia="zh-CN"/>
        </w:rPr>
      </w:pPr>
    </w:p>
    <w:p w14:paraId="2EB38C32" w14:textId="72DCFC91" w:rsidR="00A4551B" w:rsidRPr="00943996" w:rsidRDefault="00E21B17" w:rsidP="009F7633">
      <w:pPr>
        <w:pStyle w:val="Style1"/>
        <w:rPr>
          <w:rFonts w:asciiTheme="minorHAnsi" w:hAnsiTheme="minorHAnsi" w:cstheme="minorHAnsi"/>
        </w:rPr>
      </w:pPr>
      <w:bookmarkStart w:id="72" w:name="_Toc531864972"/>
      <w:bookmarkStart w:id="73" w:name="_Toc13659841"/>
      <w:r w:rsidRPr="00943996">
        <w:rPr>
          <w:rFonts w:asciiTheme="minorHAnsi" w:hAnsiTheme="minorHAnsi" w:cstheme="minorHAnsi"/>
        </w:rPr>
        <w:t>ROK VALJANOSTI PONUD</w:t>
      </w:r>
      <w:r w:rsidR="00A4551B" w:rsidRPr="00943996">
        <w:rPr>
          <w:rFonts w:asciiTheme="minorHAnsi" w:hAnsiTheme="minorHAnsi" w:cstheme="minorHAnsi"/>
        </w:rPr>
        <w:t>E</w:t>
      </w:r>
      <w:bookmarkEnd w:id="72"/>
      <w:bookmarkEnd w:id="73"/>
    </w:p>
    <w:p w14:paraId="5D12C021" w14:textId="061E9532" w:rsidR="00AD09D9" w:rsidRDefault="00A4551B" w:rsidP="00A4551B">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Rok valjanosti ponude </w:t>
      </w:r>
      <w:r w:rsidR="00EA2B99" w:rsidRPr="00AD09D9">
        <w:rPr>
          <w:rFonts w:asciiTheme="minorHAnsi" w:hAnsiTheme="minorHAnsi" w:cstheme="minorHAnsi"/>
          <w:b/>
          <w:sz w:val="24"/>
          <w:szCs w:val="24"/>
          <w:u w:val="single"/>
          <w:lang w:eastAsia="zh-CN"/>
        </w:rPr>
        <w:t>iznosi</w:t>
      </w:r>
      <w:r w:rsidRPr="00AD09D9">
        <w:rPr>
          <w:rFonts w:asciiTheme="minorHAnsi" w:hAnsiTheme="minorHAnsi" w:cstheme="minorHAnsi"/>
          <w:b/>
          <w:sz w:val="24"/>
          <w:szCs w:val="24"/>
          <w:u w:val="single"/>
          <w:lang w:eastAsia="zh-CN"/>
        </w:rPr>
        <w:t xml:space="preserve"> </w:t>
      </w:r>
      <w:r w:rsidR="00AD09D9" w:rsidRPr="00AD09D9">
        <w:rPr>
          <w:rFonts w:asciiTheme="minorHAnsi" w:hAnsiTheme="minorHAnsi" w:cstheme="minorHAnsi"/>
          <w:b/>
          <w:sz w:val="24"/>
          <w:szCs w:val="24"/>
          <w:u w:val="single"/>
          <w:lang w:eastAsia="zh-CN"/>
        </w:rPr>
        <w:t xml:space="preserve">minimalno </w:t>
      </w:r>
      <w:r w:rsidR="008D4452" w:rsidRPr="00311589">
        <w:rPr>
          <w:rFonts w:asciiTheme="minorHAnsi" w:hAnsiTheme="minorHAnsi" w:cstheme="minorHAnsi"/>
          <w:b/>
          <w:sz w:val="24"/>
          <w:szCs w:val="24"/>
          <w:u w:val="single"/>
          <w:lang w:eastAsia="zh-CN"/>
        </w:rPr>
        <w:t>60 d</w:t>
      </w:r>
      <w:r w:rsidR="008D4452">
        <w:rPr>
          <w:rFonts w:asciiTheme="minorHAnsi" w:hAnsiTheme="minorHAnsi" w:cstheme="minorHAnsi"/>
          <w:b/>
          <w:sz w:val="24"/>
          <w:szCs w:val="24"/>
          <w:u w:val="single"/>
          <w:lang w:eastAsia="zh-CN"/>
        </w:rPr>
        <w:t>ana od isteka</w:t>
      </w:r>
      <w:r w:rsidR="00AD09D9">
        <w:rPr>
          <w:rFonts w:asciiTheme="minorHAnsi" w:hAnsiTheme="minorHAnsi" w:cstheme="minorHAnsi"/>
          <w:b/>
          <w:sz w:val="24"/>
          <w:szCs w:val="24"/>
          <w:u w:val="single"/>
          <w:lang w:eastAsia="zh-CN"/>
        </w:rPr>
        <w:t xml:space="preserve"> roka</w:t>
      </w:r>
      <w:r w:rsidRPr="00943996">
        <w:rPr>
          <w:rFonts w:asciiTheme="minorHAnsi" w:hAnsiTheme="minorHAnsi" w:cstheme="minorHAnsi"/>
          <w:b/>
          <w:sz w:val="24"/>
          <w:szCs w:val="24"/>
          <w:u w:val="single"/>
          <w:lang w:eastAsia="zh-CN"/>
        </w:rPr>
        <w:t xml:space="preserve"> za dostavu ponuda</w:t>
      </w:r>
      <w:r w:rsidR="00AD09D9">
        <w:rPr>
          <w:rFonts w:asciiTheme="minorHAnsi" w:hAnsiTheme="minorHAnsi" w:cstheme="minorHAnsi"/>
          <w:sz w:val="24"/>
          <w:szCs w:val="24"/>
          <w:lang w:eastAsia="zh-CN"/>
        </w:rPr>
        <w:t>.</w:t>
      </w:r>
    </w:p>
    <w:p w14:paraId="4EF46100" w14:textId="6FBC5116" w:rsidR="00B9241E" w:rsidRPr="00943996" w:rsidRDefault="00B9241E" w:rsidP="00B9241E">
      <w:pPr>
        <w:autoSpaceDE w:val="0"/>
        <w:autoSpaceDN w:val="0"/>
        <w:adjustRightInd w:val="0"/>
        <w:jc w:val="both"/>
        <w:rPr>
          <w:rFonts w:asciiTheme="minorHAnsi" w:hAnsiTheme="minorHAnsi" w:cstheme="minorHAnsi"/>
          <w:sz w:val="24"/>
          <w:szCs w:val="24"/>
          <w:lang w:eastAsia="zh-CN"/>
        </w:rPr>
      </w:pPr>
      <w:r w:rsidRPr="00B9241E">
        <w:rPr>
          <w:rFonts w:asciiTheme="minorHAnsi" w:hAnsiTheme="minorHAnsi" w:cstheme="minorHAnsi"/>
          <w:sz w:val="24"/>
          <w:szCs w:val="24"/>
          <w:lang w:eastAsia="zh-CN"/>
        </w:rPr>
        <w:t>Ponuda s kraćim rokom valjanosti ponude smatrat</w:t>
      </w:r>
      <w:r>
        <w:rPr>
          <w:rFonts w:asciiTheme="minorHAnsi" w:hAnsiTheme="minorHAnsi" w:cstheme="minorHAnsi"/>
          <w:sz w:val="24"/>
          <w:szCs w:val="24"/>
          <w:lang w:eastAsia="zh-CN"/>
        </w:rPr>
        <w:t>i će se nepravilnom</w:t>
      </w:r>
      <w:r w:rsidRPr="00C80243">
        <w:rPr>
          <w:rFonts w:asciiTheme="minorHAnsi" w:hAnsiTheme="minorHAnsi" w:cstheme="minorHAnsi"/>
          <w:sz w:val="24"/>
          <w:szCs w:val="24"/>
          <w:lang w:eastAsia="zh-CN"/>
        </w:rPr>
        <w:t xml:space="preserve"> te će iz tog razloga biti odbijena.</w:t>
      </w:r>
      <w:r w:rsidRPr="00943996">
        <w:rPr>
          <w:rFonts w:asciiTheme="minorHAnsi" w:hAnsiTheme="minorHAnsi" w:cstheme="minorHAnsi"/>
          <w:sz w:val="24"/>
          <w:szCs w:val="24"/>
          <w:lang w:eastAsia="zh-CN"/>
        </w:rPr>
        <w:t xml:space="preserve"> </w:t>
      </w:r>
    </w:p>
    <w:p w14:paraId="13411943" w14:textId="77777777" w:rsidR="00F243C8" w:rsidRPr="00943996" w:rsidRDefault="00F243C8" w:rsidP="00D17537">
      <w:pPr>
        <w:autoSpaceDE w:val="0"/>
        <w:autoSpaceDN w:val="0"/>
        <w:adjustRightInd w:val="0"/>
        <w:spacing w:after="36"/>
        <w:jc w:val="both"/>
        <w:rPr>
          <w:rFonts w:asciiTheme="minorHAnsi" w:hAnsiTheme="minorHAnsi" w:cstheme="minorHAnsi"/>
          <w:sz w:val="24"/>
          <w:szCs w:val="24"/>
          <w:lang w:eastAsia="zh-CN"/>
        </w:rPr>
      </w:pPr>
    </w:p>
    <w:p w14:paraId="336EA829" w14:textId="42E3805A" w:rsidR="0033394E" w:rsidRPr="00A5648F" w:rsidRDefault="0033394E" w:rsidP="0033394E">
      <w:pPr>
        <w:pStyle w:val="Style1"/>
        <w:rPr>
          <w:rFonts w:asciiTheme="minorHAnsi" w:hAnsiTheme="minorHAnsi" w:cstheme="minorHAnsi"/>
        </w:rPr>
      </w:pPr>
      <w:bookmarkStart w:id="74" w:name="_Toc531864979"/>
      <w:bookmarkStart w:id="75" w:name="_Toc5889519"/>
      <w:bookmarkStart w:id="76" w:name="_Toc13659842"/>
      <w:r w:rsidRPr="00943996">
        <w:rPr>
          <w:rFonts w:asciiTheme="minorHAnsi" w:hAnsiTheme="minorHAnsi" w:cstheme="minorHAnsi"/>
        </w:rPr>
        <w:t>JAMSTV</w:t>
      </w:r>
      <w:bookmarkEnd w:id="74"/>
      <w:bookmarkEnd w:id="75"/>
      <w:r w:rsidR="00A5648F">
        <w:rPr>
          <w:rFonts w:asciiTheme="minorHAnsi" w:hAnsiTheme="minorHAnsi" w:cstheme="minorHAnsi"/>
        </w:rPr>
        <w:t>O ZA UREDNO ISPUNJENJE UGOVORA</w:t>
      </w:r>
      <w:bookmarkEnd w:id="76"/>
      <w:r w:rsidRPr="00943996">
        <w:rPr>
          <w:rFonts w:asciiTheme="minorHAnsi" w:hAnsiTheme="minorHAnsi" w:cstheme="minorHAnsi"/>
        </w:rPr>
        <w:t xml:space="preserve"> </w:t>
      </w:r>
      <w:bookmarkStart w:id="77" w:name="_Toc531864980"/>
    </w:p>
    <w:bookmarkEnd w:id="77"/>
    <w:p w14:paraId="2797EE35" w14:textId="77777777" w:rsidR="0033394E" w:rsidRPr="00943996" w:rsidRDefault="0033394E" w:rsidP="0033394E">
      <w:pPr>
        <w:tabs>
          <w:tab w:val="left" w:pos="993"/>
        </w:tabs>
        <w:jc w:val="both"/>
        <w:rPr>
          <w:rFonts w:asciiTheme="minorHAnsi" w:hAnsiTheme="minorHAnsi" w:cstheme="minorHAnsi"/>
          <w:sz w:val="24"/>
          <w:szCs w:val="24"/>
          <w:lang w:eastAsia="zh-CN"/>
        </w:rPr>
      </w:pPr>
    </w:p>
    <w:p w14:paraId="56E333E1" w14:textId="70C79449" w:rsidR="0033394E" w:rsidRDefault="0033394E" w:rsidP="0033394E">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Odabrani ponuditelj je obavezan </w:t>
      </w:r>
      <w:r w:rsidR="00B41502">
        <w:rPr>
          <w:rFonts w:asciiTheme="minorHAnsi" w:hAnsiTheme="minorHAnsi" w:cstheme="minorHAnsi"/>
          <w:b/>
          <w:sz w:val="24"/>
          <w:szCs w:val="24"/>
          <w:lang w:eastAsia="zh-CN"/>
        </w:rPr>
        <w:t>u roku od petnaest (15) dana od dana stupanja na snagu</w:t>
      </w:r>
      <w:r w:rsidRPr="00943996">
        <w:rPr>
          <w:rFonts w:asciiTheme="minorHAnsi" w:hAnsiTheme="minorHAnsi" w:cstheme="minorHAnsi"/>
          <w:b/>
          <w:sz w:val="24"/>
          <w:szCs w:val="24"/>
          <w:lang w:eastAsia="zh-CN"/>
        </w:rPr>
        <w:t xml:space="preserve"> ugovora </w:t>
      </w:r>
      <w:r w:rsidR="00A853E5">
        <w:rPr>
          <w:rFonts w:asciiTheme="minorHAnsi" w:hAnsiTheme="minorHAnsi" w:cstheme="minorHAnsi"/>
          <w:sz w:val="24"/>
          <w:szCs w:val="24"/>
          <w:lang w:eastAsia="zh-CN"/>
        </w:rPr>
        <w:t>o nabavi</w:t>
      </w:r>
      <w:r w:rsidRPr="00943996">
        <w:rPr>
          <w:rFonts w:asciiTheme="minorHAnsi" w:hAnsiTheme="minorHAnsi" w:cstheme="minorHAnsi"/>
          <w:sz w:val="24"/>
          <w:szCs w:val="24"/>
          <w:lang w:eastAsia="zh-CN"/>
        </w:rPr>
        <w:t xml:space="preserve"> Naručitelju dostaviti </w:t>
      </w:r>
      <w:r w:rsidRPr="00943996">
        <w:rPr>
          <w:rFonts w:asciiTheme="minorHAnsi" w:hAnsiTheme="minorHAnsi" w:cstheme="minorHAnsi"/>
          <w:b/>
          <w:sz w:val="24"/>
          <w:szCs w:val="24"/>
          <w:lang w:eastAsia="zh-CN"/>
        </w:rPr>
        <w:t>jamstvo za uredno ispunjenje ugovora</w:t>
      </w:r>
      <w:r w:rsidRPr="00943996">
        <w:rPr>
          <w:rFonts w:asciiTheme="minorHAnsi" w:hAnsiTheme="minorHAnsi" w:cstheme="minorHAnsi"/>
          <w:sz w:val="24"/>
          <w:szCs w:val="24"/>
          <w:lang w:eastAsia="zh-CN"/>
        </w:rPr>
        <w:t xml:space="preserve"> za slučaj povrede ugovornih obveza, u</w:t>
      </w:r>
      <w:r w:rsidR="00094AAA">
        <w:rPr>
          <w:rFonts w:asciiTheme="minorHAnsi" w:hAnsiTheme="minorHAnsi" w:cstheme="minorHAnsi"/>
          <w:sz w:val="24"/>
          <w:szCs w:val="24"/>
          <w:lang w:eastAsia="zh-CN"/>
        </w:rPr>
        <w:t xml:space="preserve"> apsolutnom iznosu izraženom</w:t>
      </w:r>
      <w:r w:rsidRPr="00943996">
        <w:rPr>
          <w:rFonts w:asciiTheme="minorHAnsi" w:hAnsiTheme="minorHAnsi" w:cstheme="minorHAnsi"/>
          <w:sz w:val="24"/>
          <w:szCs w:val="24"/>
          <w:lang w:eastAsia="zh-CN"/>
        </w:rPr>
        <w:t xml:space="preserve"> visini 10%</w:t>
      </w:r>
      <w:r w:rsidR="00094AAA">
        <w:rPr>
          <w:rFonts w:asciiTheme="minorHAnsi" w:hAnsiTheme="minorHAnsi" w:cstheme="minorHAnsi"/>
          <w:sz w:val="24"/>
          <w:szCs w:val="24"/>
          <w:lang w:eastAsia="zh-CN"/>
        </w:rPr>
        <w:t xml:space="preserve"> vrijednosti ugovora</w:t>
      </w:r>
      <w:r w:rsidR="000927D3">
        <w:rPr>
          <w:rFonts w:asciiTheme="minorHAnsi" w:hAnsiTheme="minorHAnsi" w:cstheme="minorHAnsi"/>
          <w:sz w:val="24"/>
          <w:szCs w:val="24"/>
          <w:lang w:eastAsia="zh-CN"/>
        </w:rPr>
        <w:t xml:space="preserve"> u HRK</w:t>
      </w:r>
      <w:r w:rsidR="00094AAA">
        <w:rPr>
          <w:rFonts w:asciiTheme="minorHAnsi" w:hAnsiTheme="minorHAnsi" w:cstheme="minorHAnsi"/>
          <w:sz w:val="24"/>
          <w:szCs w:val="24"/>
          <w:lang w:eastAsia="zh-CN"/>
        </w:rPr>
        <w:t xml:space="preserve"> bez PDV-a, s rokom važenja do dana uredne pr</w:t>
      </w:r>
      <w:r w:rsidR="0007763D">
        <w:rPr>
          <w:rFonts w:asciiTheme="minorHAnsi" w:hAnsiTheme="minorHAnsi" w:cstheme="minorHAnsi"/>
          <w:sz w:val="24"/>
          <w:szCs w:val="24"/>
          <w:lang w:eastAsia="zh-CN"/>
        </w:rPr>
        <w:t>imopredaje radova</w:t>
      </w:r>
      <w:r w:rsidR="00EF55A8">
        <w:rPr>
          <w:rFonts w:asciiTheme="minorHAnsi" w:hAnsiTheme="minorHAnsi" w:cstheme="minorHAnsi"/>
          <w:sz w:val="24"/>
          <w:szCs w:val="24"/>
          <w:lang w:eastAsia="zh-CN"/>
        </w:rPr>
        <w:t>.</w:t>
      </w:r>
    </w:p>
    <w:p w14:paraId="425D68BA" w14:textId="77777777" w:rsidR="00DD7701" w:rsidRPr="00943996" w:rsidRDefault="00DD7701" w:rsidP="0033394E">
      <w:pPr>
        <w:autoSpaceDE w:val="0"/>
        <w:autoSpaceDN w:val="0"/>
        <w:adjustRightInd w:val="0"/>
        <w:jc w:val="both"/>
        <w:rPr>
          <w:rFonts w:asciiTheme="minorHAnsi" w:hAnsiTheme="minorHAnsi" w:cstheme="minorHAnsi"/>
          <w:sz w:val="24"/>
          <w:szCs w:val="24"/>
          <w:lang w:eastAsia="zh-CN"/>
        </w:rPr>
      </w:pPr>
    </w:p>
    <w:p w14:paraId="419D362A" w14:textId="5D131919" w:rsidR="00DD7701" w:rsidRDefault="0033394E" w:rsidP="00DD7701">
      <w:pPr>
        <w:pStyle w:val="Default"/>
        <w:jc w:val="both"/>
        <w:rPr>
          <w:rFonts w:asciiTheme="minorHAnsi" w:eastAsia="Times New Roman" w:hAnsiTheme="minorHAnsi" w:cstheme="minorHAnsi"/>
          <w:color w:val="auto"/>
        </w:rPr>
      </w:pPr>
      <w:r w:rsidRPr="00943996">
        <w:rPr>
          <w:rFonts w:asciiTheme="minorHAnsi" w:eastAsia="Times New Roman" w:hAnsiTheme="minorHAnsi" w:cstheme="minorHAnsi"/>
          <w:color w:val="auto"/>
        </w:rPr>
        <w:t>Jamstvo za ur</w:t>
      </w:r>
      <w:r w:rsidR="007D54E1">
        <w:rPr>
          <w:rFonts w:asciiTheme="minorHAnsi" w:eastAsia="Times New Roman" w:hAnsiTheme="minorHAnsi" w:cstheme="minorHAnsi"/>
          <w:color w:val="auto"/>
        </w:rPr>
        <w:t>edno ispunjenje ugovora o</w:t>
      </w:r>
      <w:r w:rsidRPr="00943996">
        <w:rPr>
          <w:rFonts w:asciiTheme="minorHAnsi" w:eastAsia="Times New Roman" w:hAnsiTheme="minorHAnsi" w:cstheme="minorHAnsi"/>
          <w:color w:val="auto"/>
        </w:rPr>
        <w:t xml:space="preserve"> nab</w:t>
      </w:r>
      <w:r w:rsidR="007D54E1">
        <w:rPr>
          <w:rFonts w:asciiTheme="minorHAnsi" w:eastAsia="Times New Roman" w:hAnsiTheme="minorHAnsi" w:cstheme="minorHAnsi"/>
          <w:color w:val="auto"/>
        </w:rPr>
        <w:t>avi daje</w:t>
      </w:r>
      <w:r w:rsidRPr="00943996">
        <w:rPr>
          <w:rFonts w:asciiTheme="minorHAnsi" w:eastAsia="Times New Roman" w:hAnsiTheme="minorHAnsi" w:cstheme="minorHAnsi"/>
          <w:color w:val="auto"/>
        </w:rPr>
        <w:t xml:space="preserve"> se u obliku</w:t>
      </w:r>
      <w:r w:rsidR="00DD7701">
        <w:rPr>
          <w:rFonts w:asciiTheme="minorHAnsi" w:eastAsia="Times New Roman" w:hAnsiTheme="minorHAnsi" w:cstheme="minorHAnsi"/>
          <w:color w:val="auto"/>
        </w:rPr>
        <w:t>:</w:t>
      </w:r>
    </w:p>
    <w:p w14:paraId="07FAC552" w14:textId="77777777" w:rsidR="00DD7701" w:rsidRDefault="00DD7701" w:rsidP="00DD7701">
      <w:pPr>
        <w:pStyle w:val="Default"/>
        <w:jc w:val="both"/>
        <w:rPr>
          <w:rFonts w:asciiTheme="minorHAnsi" w:eastAsia="Times New Roman" w:hAnsiTheme="minorHAnsi" w:cstheme="minorHAnsi"/>
          <w:color w:val="auto"/>
        </w:rPr>
      </w:pPr>
    </w:p>
    <w:p w14:paraId="5D191FB2" w14:textId="5CB30916" w:rsidR="00D5487C" w:rsidRPr="00D5487C" w:rsidRDefault="0033394E" w:rsidP="00D5487C">
      <w:pPr>
        <w:pStyle w:val="Default"/>
        <w:numPr>
          <w:ilvl w:val="0"/>
          <w:numId w:val="8"/>
        </w:numPr>
        <w:jc w:val="both"/>
        <w:rPr>
          <w:rFonts w:asciiTheme="minorHAnsi" w:eastAsia="Times New Roman" w:hAnsiTheme="minorHAnsi" w:cstheme="minorHAnsi"/>
          <w:color w:val="auto"/>
        </w:rPr>
      </w:pPr>
      <w:r w:rsidRPr="00DD7701">
        <w:rPr>
          <w:rFonts w:asciiTheme="minorHAnsi" w:eastAsia="Times New Roman" w:hAnsiTheme="minorHAnsi" w:cstheme="minorHAnsi"/>
          <w:color w:val="auto"/>
        </w:rPr>
        <w:t xml:space="preserve"> </w:t>
      </w:r>
      <w:r w:rsidRPr="003A1FB8">
        <w:rPr>
          <w:rFonts w:asciiTheme="minorHAnsi" w:eastAsia="Times New Roman" w:hAnsiTheme="minorHAnsi" w:cstheme="minorHAnsi"/>
          <w:b/>
          <w:color w:val="auto"/>
        </w:rPr>
        <w:t>bankarske garancije</w:t>
      </w:r>
      <w:r w:rsidR="00D5487C" w:rsidRPr="003A1FB8">
        <w:rPr>
          <w:rFonts w:asciiTheme="minorHAnsi" w:eastAsia="Times New Roman" w:hAnsiTheme="minorHAnsi" w:cstheme="minorHAnsi"/>
          <w:b/>
          <w:color w:val="auto"/>
        </w:rPr>
        <w:t xml:space="preserve"> </w:t>
      </w:r>
      <w:r w:rsidR="00D5487C" w:rsidRPr="003A1FB8">
        <w:rPr>
          <w:rFonts w:asciiTheme="minorHAnsi" w:eastAsia="Times New Roman" w:hAnsiTheme="minorHAnsi" w:cstheme="minorHAnsi"/>
          <w:color w:val="auto"/>
        </w:rPr>
        <w:t>iz koje</w:t>
      </w:r>
      <w:r w:rsidR="00D5487C" w:rsidRPr="00D5487C">
        <w:rPr>
          <w:rFonts w:asciiTheme="minorHAnsi" w:eastAsia="Times New Roman" w:hAnsiTheme="minorHAnsi" w:cstheme="minorHAnsi"/>
          <w:color w:val="auto"/>
        </w:rPr>
        <w:t xml:space="preserve"> mora biti razvidno sljedeće:</w:t>
      </w:r>
    </w:p>
    <w:p w14:paraId="5B7071E0" w14:textId="10B6CF98" w:rsidR="00D5487C" w:rsidRPr="00D5487C" w:rsidRDefault="00D5487C" w:rsidP="00D5487C">
      <w:pPr>
        <w:pStyle w:val="Default"/>
        <w:numPr>
          <w:ilvl w:val="0"/>
          <w:numId w:val="31"/>
        </w:numPr>
        <w:jc w:val="both"/>
        <w:rPr>
          <w:rFonts w:asciiTheme="minorHAnsi" w:eastAsia="Times New Roman" w:hAnsiTheme="minorHAnsi" w:cstheme="minorHAnsi"/>
          <w:color w:val="auto"/>
        </w:rPr>
      </w:pPr>
      <w:r>
        <w:rPr>
          <w:rFonts w:asciiTheme="minorHAnsi" w:eastAsia="Times New Roman" w:hAnsiTheme="minorHAnsi" w:cstheme="minorHAnsi"/>
          <w:color w:val="auto"/>
        </w:rPr>
        <w:t xml:space="preserve">da se radi o </w:t>
      </w:r>
      <w:r w:rsidRPr="00D5487C">
        <w:rPr>
          <w:rFonts w:asciiTheme="minorHAnsi" w:eastAsia="Times New Roman" w:hAnsiTheme="minorHAnsi" w:cstheme="minorHAnsi"/>
          <w:b/>
          <w:color w:val="auto"/>
        </w:rPr>
        <w:t>jamstvu za uredno ispunjenje ugovora o predmetnoj nabavi za slučaj povrede ugovornih obveza</w:t>
      </w:r>
      <w:r>
        <w:rPr>
          <w:rFonts w:asciiTheme="minorHAnsi" w:eastAsia="Times New Roman" w:hAnsiTheme="minorHAnsi" w:cstheme="minorHAnsi"/>
          <w:color w:val="auto"/>
        </w:rPr>
        <w:t>,</w:t>
      </w:r>
    </w:p>
    <w:p w14:paraId="1BF7CA94" w14:textId="7DF0ADA9" w:rsidR="00D5487C" w:rsidRDefault="00C71563" w:rsidP="00D5487C">
      <w:pPr>
        <w:pStyle w:val="Default"/>
        <w:numPr>
          <w:ilvl w:val="0"/>
          <w:numId w:val="31"/>
        </w:numPr>
        <w:jc w:val="both"/>
        <w:rPr>
          <w:rFonts w:asciiTheme="minorHAnsi" w:eastAsia="Times New Roman" w:hAnsiTheme="minorHAnsi" w:cstheme="minorHAnsi"/>
          <w:color w:val="auto"/>
        </w:rPr>
      </w:pPr>
      <w:r>
        <w:rPr>
          <w:rFonts w:asciiTheme="minorHAnsi" w:eastAsia="Times New Roman" w:hAnsiTheme="minorHAnsi" w:cstheme="minorHAnsi"/>
          <w:color w:val="auto"/>
        </w:rPr>
        <w:t>da je korisnik garancije</w:t>
      </w:r>
      <w:r w:rsidR="00DD7701" w:rsidRPr="00D5487C">
        <w:rPr>
          <w:rFonts w:asciiTheme="minorHAnsi" w:eastAsia="Times New Roman" w:hAnsiTheme="minorHAnsi" w:cstheme="minorHAnsi"/>
          <w:b/>
          <w:color w:val="auto"/>
        </w:rPr>
        <w:t xml:space="preserve"> Grada Rijeke,</w:t>
      </w:r>
      <w:r w:rsidR="00DD7701" w:rsidRPr="00DD7701">
        <w:rPr>
          <w:rFonts w:asciiTheme="minorHAnsi" w:eastAsia="Times New Roman" w:hAnsiTheme="minorHAnsi" w:cstheme="minorHAnsi"/>
          <w:color w:val="auto"/>
        </w:rPr>
        <w:t xml:space="preserve"> Rijeka, Korzo 16, OIB: 54382731928</w:t>
      </w:r>
      <w:r w:rsidR="00D5487C">
        <w:rPr>
          <w:rFonts w:asciiTheme="minorHAnsi" w:eastAsia="Times New Roman" w:hAnsiTheme="minorHAnsi" w:cstheme="minorHAnsi"/>
          <w:color w:val="auto"/>
        </w:rPr>
        <w:t>,</w:t>
      </w:r>
    </w:p>
    <w:p w14:paraId="4982C23F" w14:textId="0D4B7A85" w:rsidR="00D5487C" w:rsidRPr="00D5487C" w:rsidRDefault="0015525D" w:rsidP="00D5487C">
      <w:pPr>
        <w:pStyle w:val="Default"/>
        <w:numPr>
          <w:ilvl w:val="0"/>
          <w:numId w:val="31"/>
        </w:numPr>
        <w:jc w:val="both"/>
        <w:rPr>
          <w:rFonts w:asciiTheme="minorHAnsi" w:eastAsia="Times New Roman" w:hAnsiTheme="minorHAnsi" w:cstheme="minorHAnsi"/>
          <w:color w:val="auto"/>
        </w:rPr>
      </w:pPr>
      <w:r>
        <w:rPr>
          <w:rFonts w:asciiTheme="minorHAnsi" w:eastAsia="Times New Roman" w:hAnsiTheme="minorHAnsi" w:cstheme="minorHAnsi"/>
          <w:color w:val="auto"/>
        </w:rPr>
        <w:t>klauzula</w:t>
      </w:r>
      <w:r w:rsidR="00DD7701" w:rsidRPr="00D5487C">
        <w:rPr>
          <w:rFonts w:asciiTheme="minorHAnsi" w:eastAsia="Times New Roman" w:hAnsiTheme="minorHAnsi" w:cstheme="minorHAnsi"/>
          <w:color w:val="auto"/>
        </w:rPr>
        <w:t xml:space="preserve"> </w:t>
      </w:r>
      <w:r w:rsidR="00DD7701" w:rsidRPr="00D5487C">
        <w:rPr>
          <w:rFonts w:asciiTheme="minorHAnsi" w:eastAsia="Times New Roman" w:hAnsiTheme="minorHAnsi" w:cstheme="minorHAnsi"/>
          <w:b/>
          <w:color w:val="auto"/>
        </w:rPr>
        <w:t>"plativo na prvi poziv" odn</w:t>
      </w:r>
      <w:r w:rsidR="00D5487C">
        <w:rPr>
          <w:rFonts w:asciiTheme="minorHAnsi" w:eastAsia="Times New Roman" w:hAnsiTheme="minorHAnsi" w:cstheme="minorHAnsi"/>
          <w:b/>
          <w:color w:val="auto"/>
        </w:rPr>
        <w:t>osno "bez prava prigovora",</w:t>
      </w:r>
    </w:p>
    <w:p w14:paraId="02DDF069" w14:textId="310356F3" w:rsidR="0033394E" w:rsidRDefault="00D5487C" w:rsidP="00B67141">
      <w:pPr>
        <w:pStyle w:val="Default"/>
        <w:numPr>
          <w:ilvl w:val="0"/>
          <w:numId w:val="31"/>
        </w:numPr>
        <w:jc w:val="both"/>
        <w:rPr>
          <w:rFonts w:asciiTheme="minorHAnsi" w:eastAsia="Times New Roman" w:hAnsiTheme="minorHAnsi" w:cstheme="minorHAnsi"/>
          <w:color w:val="auto"/>
        </w:rPr>
      </w:pPr>
      <w:r w:rsidRPr="00FB6263">
        <w:rPr>
          <w:rFonts w:asciiTheme="minorHAnsi" w:eastAsia="Times New Roman" w:hAnsiTheme="minorHAnsi" w:cstheme="minorHAnsi"/>
          <w:color w:val="auto"/>
        </w:rPr>
        <w:t>da se radi o</w:t>
      </w:r>
      <w:r w:rsidR="00DD7701" w:rsidRPr="00FB6263">
        <w:rPr>
          <w:rFonts w:asciiTheme="minorHAnsi" w:eastAsia="Times New Roman" w:hAnsiTheme="minorHAnsi" w:cstheme="minorHAnsi"/>
          <w:color w:val="auto"/>
        </w:rPr>
        <w:t xml:space="preserve"> </w:t>
      </w:r>
      <w:r w:rsidR="00DD7701" w:rsidRPr="00FB6263">
        <w:rPr>
          <w:rFonts w:asciiTheme="minorHAnsi" w:eastAsia="Times New Roman" w:hAnsiTheme="minorHAnsi" w:cstheme="minorHAnsi"/>
          <w:b/>
          <w:color w:val="auto"/>
        </w:rPr>
        <w:t>bezuvjetn</w:t>
      </w:r>
      <w:r w:rsidRPr="00FB6263">
        <w:rPr>
          <w:rFonts w:asciiTheme="minorHAnsi" w:eastAsia="Times New Roman" w:hAnsiTheme="minorHAnsi" w:cstheme="minorHAnsi"/>
          <w:b/>
          <w:color w:val="auto"/>
        </w:rPr>
        <w:t>oj</w:t>
      </w:r>
      <w:r w:rsidRPr="00FB6263">
        <w:rPr>
          <w:rFonts w:asciiTheme="minorHAnsi" w:eastAsia="Times New Roman" w:hAnsiTheme="minorHAnsi" w:cstheme="minorHAnsi"/>
          <w:color w:val="auto"/>
        </w:rPr>
        <w:t xml:space="preserve"> garanciji</w:t>
      </w:r>
      <w:r w:rsidR="00FB6263">
        <w:rPr>
          <w:rFonts w:asciiTheme="minorHAnsi" w:eastAsia="Times New Roman" w:hAnsiTheme="minorHAnsi" w:cstheme="minorHAnsi"/>
          <w:color w:val="auto"/>
        </w:rPr>
        <w:t>,</w:t>
      </w:r>
    </w:p>
    <w:p w14:paraId="25E7DA9C" w14:textId="6807E721" w:rsidR="00D00B1C" w:rsidRDefault="00D00B1C" w:rsidP="00B67141">
      <w:pPr>
        <w:pStyle w:val="Default"/>
        <w:numPr>
          <w:ilvl w:val="0"/>
          <w:numId w:val="31"/>
        </w:numPr>
        <w:jc w:val="both"/>
        <w:rPr>
          <w:rFonts w:asciiTheme="minorHAnsi" w:eastAsia="Times New Roman" w:hAnsiTheme="minorHAnsi" w:cstheme="minorHAnsi"/>
          <w:color w:val="auto"/>
        </w:rPr>
      </w:pPr>
      <w:r w:rsidRPr="00D00B1C">
        <w:rPr>
          <w:rFonts w:asciiTheme="minorHAnsi" w:eastAsia="Times New Roman" w:hAnsiTheme="minorHAnsi" w:cstheme="minorHAnsi"/>
          <w:b/>
          <w:color w:val="auto"/>
        </w:rPr>
        <w:t xml:space="preserve">iznos </w:t>
      </w:r>
      <w:r>
        <w:rPr>
          <w:rFonts w:asciiTheme="minorHAnsi" w:eastAsia="Times New Roman" w:hAnsiTheme="minorHAnsi" w:cstheme="minorHAnsi"/>
          <w:color w:val="auto"/>
        </w:rPr>
        <w:t>jamstva,</w:t>
      </w:r>
    </w:p>
    <w:p w14:paraId="247FC198" w14:textId="31D48CA3" w:rsidR="00FB6263" w:rsidRDefault="0015525D" w:rsidP="00B67141">
      <w:pPr>
        <w:pStyle w:val="Default"/>
        <w:numPr>
          <w:ilvl w:val="0"/>
          <w:numId w:val="31"/>
        </w:numPr>
        <w:jc w:val="both"/>
        <w:rPr>
          <w:rFonts w:asciiTheme="minorHAnsi" w:eastAsia="Times New Roman" w:hAnsiTheme="minorHAnsi" w:cstheme="minorHAnsi"/>
          <w:color w:val="auto"/>
        </w:rPr>
      </w:pPr>
      <w:r w:rsidRPr="0015525D">
        <w:rPr>
          <w:rFonts w:asciiTheme="minorHAnsi" w:eastAsia="Times New Roman" w:hAnsiTheme="minorHAnsi" w:cstheme="minorHAnsi"/>
          <w:b/>
          <w:color w:val="auto"/>
        </w:rPr>
        <w:t>rok važenja</w:t>
      </w:r>
      <w:r w:rsidR="00D00B1C">
        <w:rPr>
          <w:rFonts w:asciiTheme="minorHAnsi" w:eastAsia="Times New Roman" w:hAnsiTheme="minorHAnsi" w:cstheme="minorHAnsi"/>
          <w:color w:val="auto"/>
        </w:rPr>
        <w:t xml:space="preserve"> garancije,</w:t>
      </w:r>
    </w:p>
    <w:p w14:paraId="34E3A381" w14:textId="77777777" w:rsidR="00D00B1C" w:rsidRDefault="00D00B1C" w:rsidP="00D00B1C">
      <w:pPr>
        <w:pStyle w:val="Default"/>
        <w:ind w:left="1860"/>
        <w:jc w:val="both"/>
        <w:rPr>
          <w:rFonts w:asciiTheme="minorHAnsi" w:eastAsia="Times New Roman" w:hAnsiTheme="minorHAnsi" w:cstheme="minorHAnsi"/>
          <w:color w:val="auto"/>
        </w:rPr>
      </w:pPr>
    </w:p>
    <w:p w14:paraId="7BF2EF55" w14:textId="7C200742" w:rsidR="00D00B1C" w:rsidRDefault="00D00B1C" w:rsidP="00D00B1C">
      <w:pPr>
        <w:pStyle w:val="Default"/>
        <w:ind w:left="1860"/>
        <w:jc w:val="both"/>
        <w:rPr>
          <w:rFonts w:asciiTheme="minorHAnsi" w:eastAsia="Times New Roman" w:hAnsiTheme="minorHAnsi" w:cstheme="minorHAnsi"/>
          <w:b/>
          <w:color w:val="auto"/>
        </w:rPr>
      </w:pPr>
      <w:r>
        <w:rPr>
          <w:rFonts w:asciiTheme="minorHAnsi" w:eastAsia="Times New Roman" w:hAnsiTheme="minorHAnsi" w:cstheme="minorHAnsi"/>
          <w:b/>
          <w:color w:val="auto"/>
        </w:rPr>
        <w:t>ili</w:t>
      </w:r>
    </w:p>
    <w:p w14:paraId="7E51DF13" w14:textId="77777777" w:rsidR="00D00B1C" w:rsidRDefault="00D00B1C" w:rsidP="00D00B1C">
      <w:pPr>
        <w:pStyle w:val="Default"/>
        <w:ind w:left="1860"/>
        <w:jc w:val="both"/>
        <w:rPr>
          <w:rFonts w:asciiTheme="minorHAnsi" w:eastAsia="Times New Roman" w:hAnsiTheme="minorHAnsi" w:cstheme="minorHAnsi"/>
          <w:b/>
          <w:color w:val="auto"/>
        </w:rPr>
      </w:pPr>
    </w:p>
    <w:p w14:paraId="599D8ED4" w14:textId="54DC69BB" w:rsidR="0033394E" w:rsidRPr="000927D3" w:rsidRDefault="00D00B1C" w:rsidP="000927D3">
      <w:pPr>
        <w:pStyle w:val="Default"/>
        <w:numPr>
          <w:ilvl w:val="0"/>
          <w:numId w:val="8"/>
        </w:numPr>
        <w:jc w:val="both"/>
        <w:rPr>
          <w:rFonts w:asciiTheme="minorHAnsi" w:eastAsia="Times New Roman" w:hAnsiTheme="minorHAnsi" w:cstheme="minorHAnsi"/>
          <w:color w:val="auto"/>
        </w:rPr>
      </w:pPr>
      <w:r>
        <w:rPr>
          <w:rFonts w:asciiTheme="minorHAnsi" w:eastAsia="Times New Roman" w:hAnsiTheme="minorHAnsi" w:cstheme="minorHAnsi"/>
          <w:b/>
          <w:color w:val="auto"/>
        </w:rPr>
        <w:lastRenderedPageBreak/>
        <w:t>novčanog pologa</w:t>
      </w:r>
      <w:r w:rsidR="000927D3">
        <w:rPr>
          <w:rFonts w:asciiTheme="minorHAnsi" w:eastAsia="Times New Roman" w:hAnsiTheme="minorHAnsi" w:cstheme="minorHAnsi"/>
          <w:b/>
          <w:color w:val="auto"/>
        </w:rPr>
        <w:t xml:space="preserve"> </w:t>
      </w:r>
      <w:r w:rsidR="000927D3" w:rsidRPr="000927D3">
        <w:rPr>
          <w:rFonts w:asciiTheme="minorHAnsi" w:eastAsia="Times New Roman" w:hAnsiTheme="minorHAnsi" w:cstheme="minorHAnsi"/>
          <w:color w:val="auto"/>
        </w:rPr>
        <w:t>koji se uplaćuje</w:t>
      </w:r>
      <w:r w:rsidR="000927D3">
        <w:rPr>
          <w:rFonts w:asciiTheme="minorHAnsi" w:eastAsia="Times New Roman" w:hAnsiTheme="minorHAnsi" w:cstheme="minorHAnsi"/>
          <w:color w:val="auto"/>
        </w:rPr>
        <w:t xml:space="preserve"> </w:t>
      </w:r>
      <w:r w:rsidR="00EE53BC" w:rsidRPr="000927D3">
        <w:rPr>
          <w:rFonts w:asciiTheme="minorHAnsi" w:hAnsiTheme="minorHAnsi" w:cstheme="minorHAnsi"/>
        </w:rPr>
        <w:t xml:space="preserve">na poslovni račun Naručitelja </w:t>
      </w:r>
      <w:r w:rsidR="00EE53BC">
        <w:rPr>
          <w:rFonts w:asciiTheme="minorHAnsi" w:hAnsiTheme="minorHAnsi" w:cstheme="minorHAnsi"/>
        </w:rPr>
        <w:t>u traženom iznosu</w:t>
      </w:r>
      <w:r w:rsidR="0033394E" w:rsidRPr="000927D3">
        <w:rPr>
          <w:rFonts w:asciiTheme="minorHAnsi" w:hAnsiTheme="minorHAnsi" w:cstheme="minorHAnsi"/>
        </w:rPr>
        <w:t xml:space="preserve"> uz obvezno navođenje svrhe jamstva</w:t>
      </w:r>
      <w:r w:rsidR="002E4107" w:rsidRPr="002E4107">
        <w:rPr>
          <w:rFonts w:asciiTheme="minorHAnsi" w:eastAsia="Times New Roman" w:hAnsiTheme="minorHAnsi" w:cstheme="minorHAnsi"/>
          <w:color w:val="auto"/>
        </w:rPr>
        <w:t xml:space="preserve"> </w:t>
      </w:r>
      <w:r w:rsidR="002E4107">
        <w:rPr>
          <w:rFonts w:asciiTheme="minorHAnsi" w:eastAsia="Times New Roman" w:hAnsiTheme="minorHAnsi" w:cstheme="minorHAnsi"/>
          <w:color w:val="auto"/>
        </w:rPr>
        <w:t xml:space="preserve">- da se </w:t>
      </w:r>
      <w:r w:rsidR="002E4107" w:rsidRPr="002E4107">
        <w:rPr>
          <w:rFonts w:asciiTheme="minorHAnsi" w:eastAsia="Times New Roman" w:hAnsiTheme="minorHAnsi" w:cstheme="minorHAnsi"/>
          <w:color w:val="auto"/>
        </w:rPr>
        <w:t>radi o jamstvu za uredno ispunjenje ugovora o predmetnoj nabavi za slučaj povrede ugovornih obveza</w:t>
      </w:r>
      <w:r w:rsidR="0033394E" w:rsidRPr="000927D3">
        <w:rPr>
          <w:rFonts w:asciiTheme="minorHAnsi" w:hAnsiTheme="minorHAnsi" w:cstheme="minorHAnsi"/>
        </w:rPr>
        <w:t>:</w:t>
      </w:r>
    </w:p>
    <w:p w14:paraId="6CE77EDD" w14:textId="77777777" w:rsidR="00DD7701" w:rsidRPr="00943996" w:rsidRDefault="00DD7701" w:rsidP="0033394E">
      <w:pPr>
        <w:jc w:val="both"/>
        <w:rPr>
          <w:rFonts w:asciiTheme="minorHAnsi" w:hAnsiTheme="minorHAnsi" w:cstheme="minorHAnsi"/>
          <w:sz w:val="24"/>
          <w:szCs w:val="24"/>
        </w:rPr>
      </w:pPr>
    </w:p>
    <w:p w14:paraId="0C7D4112" w14:textId="77777777" w:rsidR="0033394E" w:rsidRPr="00943996" w:rsidRDefault="0033394E" w:rsidP="007E204F">
      <w:pPr>
        <w:autoSpaceDE w:val="0"/>
        <w:autoSpaceDN w:val="0"/>
        <w:adjustRightInd w:val="0"/>
        <w:ind w:firstLine="1560"/>
        <w:rPr>
          <w:rFonts w:asciiTheme="minorHAnsi" w:hAnsiTheme="minorHAnsi" w:cstheme="minorHAnsi"/>
          <w:sz w:val="24"/>
          <w:szCs w:val="24"/>
          <w:lang w:eastAsia="zh-CN"/>
        </w:rPr>
      </w:pPr>
      <w:r w:rsidRPr="00943996">
        <w:rPr>
          <w:rFonts w:asciiTheme="minorHAnsi" w:hAnsiTheme="minorHAnsi" w:cstheme="minorHAnsi"/>
          <w:sz w:val="24"/>
          <w:szCs w:val="24"/>
          <w:lang w:eastAsia="zh-CN"/>
        </w:rPr>
        <w:t>IBAN: HR3224020061500265860 (račun Depozita Grada Rijeke)</w:t>
      </w:r>
    </w:p>
    <w:p w14:paraId="3C361227" w14:textId="77777777" w:rsidR="0033394E" w:rsidRPr="00943996" w:rsidRDefault="0033394E" w:rsidP="007E204F">
      <w:pPr>
        <w:autoSpaceDE w:val="0"/>
        <w:autoSpaceDN w:val="0"/>
        <w:adjustRightInd w:val="0"/>
        <w:ind w:firstLine="156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Model – Poziv na broj: HR00 9016-OIB (ili odgovarajući porezni broj ino-ponuditelja)</w:t>
      </w:r>
    </w:p>
    <w:p w14:paraId="01632801" w14:textId="5EA70AD9" w:rsidR="0033394E" w:rsidRPr="00943996" w:rsidRDefault="0033394E" w:rsidP="007E204F">
      <w:pPr>
        <w:autoSpaceDE w:val="0"/>
        <w:autoSpaceDN w:val="0"/>
        <w:adjustRightInd w:val="0"/>
        <w:ind w:firstLine="156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Opis plaćanja: Jamstvo za _____________, </w:t>
      </w:r>
    </w:p>
    <w:p w14:paraId="54026CED" w14:textId="22747211" w:rsidR="0033394E" w:rsidRPr="00943996" w:rsidRDefault="0033394E" w:rsidP="007E204F">
      <w:pPr>
        <w:autoSpaceDE w:val="0"/>
        <w:autoSpaceDN w:val="0"/>
        <w:adjustRightInd w:val="0"/>
        <w:ind w:firstLine="156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SWIFT CODE: ESBCHR22</w:t>
      </w:r>
      <w:r w:rsidR="002E4107">
        <w:rPr>
          <w:rFonts w:asciiTheme="minorHAnsi" w:hAnsiTheme="minorHAnsi" w:cstheme="minorHAnsi"/>
          <w:sz w:val="24"/>
          <w:szCs w:val="24"/>
          <w:lang w:eastAsia="zh-CN"/>
        </w:rPr>
        <w:t xml:space="preserve"> .</w:t>
      </w:r>
    </w:p>
    <w:p w14:paraId="7C19B3A3" w14:textId="77777777" w:rsidR="0033394E" w:rsidRPr="0084384F" w:rsidRDefault="0033394E" w:rsidP="0033394E">
      <w:pPr>
        <w:autoSpaceDE w:val="0"/>
        <w:autoSpaceDN w:val="0"/>
        <w:adjustRightInd w:val="0"/>
        <w:jc w:val="both"/>
        <w:rPr>
          <w:rFonts w:asciiTheme="minorHAnsi" w:hAnsiTheme="minorHAnsi" w:cstheme="minorHAnsi"/>
          <w:sz w:val="24"/>
          <w:szCs w:val="24"/>
          <w:lang w:eastAsia="zh-CN"/>
        </w:rPr>
      </w:pPr>
    </w:p>
    <w:p w14:paraId="36EB1518" w14:textId="1439CD82" w:rsidR="00F7615A" w:rsidRPr="0084384F" w:rsidRDefault="0084384F" w:rsidP="0084384F">
      <w:pPr>
        <w:autoSpaceDE w:val="0"/>
        <w:autoSpaceDN w:val="0"/>
        <w:adjustRightInd w:val="0"/>
        <w:jc w:val="both"/>
        <w:rPr>
          <w:rFonts w:asciiTheme="minorHAnsi" w:hAnsiTheme="minorHAnsi" w:cstheme="minorHAnsi"/>
          <w:sz w:val="24"/>
          <w:szCs w:val="24"/>
          <w:lang w:val="en-US" w:eastAsia="hr-HR"/>
        </w:rPr>
      </w:pPr>
      <w:proofErr w:type="spellStart"/>
      <w:r w:rsidRPr="0084384F">
        <w:rPr>
          <w:rFonts w:asciiTheme="minorHAnsi" w:hAnsiTheme="minorHAnsi" w:cstheme="minorHAnsi"/>
          <w:sz w:val="24"/>
          <w:szCs w:val="24"/>
          <w:lang w:val="en-US" w:eastAsia="hr-HR"/>
        </w:rPr>
        <w:t>Ukoliko</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odabrani</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p</w:t>
      </w:r>
      <w:r w:rsidR="002E4107" w:rsidRPr="0084384F">
        <w:rPr>
          <w:rFonts w:asciiTheme="minorHAnsi" w:hAnsiTheme="minorHAnsi" w:cstheme="minorHAnsi"/>
          <w:sz w:val="24"/>
          <w:szCs w:val="24"/>
          <w:lang w:val="en-US" w:eastAsia="hr-HR"/>
        </w:rPr>
        <w:t>onuditelj</w:t>
      </w:r>
      <w:proofErr w:type="spellEnd"/>
      <w:r w:rsidR="002E4107" w:rsidRPr="0084384F">
        <w:rPr>
          <w:rFonts w:asciiTheme="minorHAnsi" w:hAnsiTheme="minorHAnsi" w:cstheme="minorHAnsi"/>
          <w:sz w:val="24"/>
          <w:szCs w:val="24"/>
          <w:lang w:val="en-US" w:eastAsia="hr-HR"/>
        </w:rPr>
        <w:t xml:space="preserve"> ne </w:t>
      </w:r>
      <w:proofErr w:type="spellStart"/>
      <w:r w:rsidR="002E4107" w:rsidRPr="0084384F">
        <w:rPr>
          <w:rFonts w:asciiTheme="minorHAnsi" w:hAnsiTheme="minorHAnsi" w:cstheme="minorHAnsi"/>
          <w:sz w:val="24"/>
          <w:szCs w:val="24"/>
          <w:lang w:val="en-US" w:eastAsia="hr-HR"/>
        </w:rPr>
        <w:t>dostavi</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jamstvo</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za</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uredno</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ispunjenje</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ugovora</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sukladno</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naprijed</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navedenom</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Naručitelj</w:t>
      </w:r>
      <w:proofErr w:type="spellEnd"/>
      <w:r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ima</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pravo</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raskinuti</w:t>
      </w:r>
      <w:proofErr w:type="spellEnd"/>
      <w:r w:rsidRPr="0084384F">
        <w:rPr>
          <w:rFonts w:asciiTheme="minorHAnsi" w:hAnsiTheme="minorHAnsi" w:cstheme="minorHAnsi"/>
          <w:sz w:val="24"/>
          <w:szCs w:val="24"/>
          <w:lang w:val="en-US" w:eastAsia="hr-HR"/>
        </w:rPr>
        <w:t xml:space="preserve"> </w:t>
      </w:r>
      <w:proofErr w:type="spellStart"/>
      <w:r w:rsidRPr="0084384F">
        <w:rPr>
          <w:rFonts w:asciiTheme="minorHAnsi" w:hAnsiTheme="minorHAnsi" w:cstheme="minorHAnsi"/>
          <w:sz w:val="24"/>
          <w:szCs w:val="24"/>
          <w:lang w:val="en-US" w:eastAsia="hr-HR"/>
        </w:rPr>
        <w:t>ugovor</w:t>
      </w:r>
      <w:proofErr w:type="spellEnd"/>
      <w:r w:rsidR="002E4107" w:rsidRPr="0084384F">
        <w:rPr>
          <w:rFonts w:asciiTheme="minorHAnsi" w:hAnsiTheme="minorHAnsi" w:cstheme="minorHAnsi"/>
          <w:sz w:val="24"/>
          <w:szCs w:val="24"/>
          <w:lang w:val="en-US" w:eastAsia="hr-HR"/>
        </w:rPr>
        <w:t>.</w:t>
      </w:r>
    </w:p>
    <w:p w14:paraId="1E6EA8DA" w14:textId="77777777" w:rsidR="0084384F" w:rsidRDefault="0084384F" w:rsidP="0084384F">
      <w:pPr>
        <w:autoSpaceDE w:val="0"/>
        <w:autoSpaceDN w:val="0"/>
        <w:adjustRightInd w:val="0"/>
        <w:jc w:val="both"/>
        <w:rPr>
          <w:rFonts w:ascii="Arial" w:hAnsi="Arial" w:cs="Arial"/>
          <w:szCs w:val="22"/>
          <w:lang w:val="en-US" w:eastAsia="hr-HR"/>
        </w:rPr>
      </w:pPr>
    </w:p>
    <w:p w14:paraId="0C0C4391" w14:textId="10D47D30" w:rsidR="00D17537" w:rsidRDefault="00D34F84" w:rsidP="0084384F">
      <w:pPr>
        <w:autoSpaceDE w:val="0"/>
        <w:autoSpaceDN w:val="0"/>
        <w:adjustRightInd w:val="0"/>
        <w:jc w:val="both"/>
        <w:rPr>
          <w:rFonts w:asciiTheme="minorHAnsi" w:hAnsiTheme="minorHAnsi" w:cstheme="minorHAnsi"/>
          <w:sz w:val="24"/>
          <w:szCs w:val="24"/>
          <w:lang w:val="en-US" w:eastAsia="hr-HR"/>
        </w:rPr>
      </w:pPr>
      <w:r>
        <w:rPr>
          <w:rFonts w:asciiTheme="minorHAnsi" w:hAnsiTheme="minorHAnsi" w:cstheme="minorHAnsi"/>
          <w:sz w:val="24"/>
          <w:szCs w:val="24"/>
          <w:lang w:val="en-US" w:eastAsia="hr-HR"/>
        </w:rPr>
        <w:t xml:space="preserve">U </w:t>
      </w:r>
      <w:proofErr w:type="spellStart"/>
      <w:r>
        <w:rPr>
          <w:rFonts w:asciiTheme="minorHAnsi" w:hAnsiTheme="minorHAnsi" w:cstheme="minorHAnsi"/>
          <w:sz w:val="24"/>
          <w:szCs w:val="24"/>
          <w:lang w:val="en-US" w:eastAsia="hr-HR"/>
        </w:rPr>
        <w:t>slučaju</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produljenja</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roka</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izvršenja</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ugovora</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odabrani</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ponuditelj</w:t>
      </w:r>
      <w:proofErr w:type="spellEnd"/>
      <w:r w:rsidR="0084384F" w:rsidRPr="0084384F">
        <w:rPr>
          <w:rFonts w:asciiTheme="minorHAnsi" w:hAnsiTheme="minorHAnsi" w:cstheme="minorHAnsi"/>
          <w:sz w:val="24"/>
          <w:szCs w:val="24"/>
          <w:lang w:val="en-US" w:eastAsia="hr-HR"/>
        </w:rPr>
        <w:t xml:space="preserve"> </w:t>
      </w:r>
      <w:proofErr w:type="spellStart"/>
      <w:r w:rsidR="0084384F" w:rsidRPr="0084384F">
        <w:rPr>
          <w:rFonts w:asciiTheme="minorHAnsi" w:hAnsiTheme="minorHAnsi" w:cstheme="minorHAnsi"/>
          <w:sz w:val="24"/>
          <w:szCs w:val="24"/>
          <w:lang w:val="en-US" w:eastAsia="hr-HR"/>
        </w:rPr>
        <w:t>obvezan</w:t>
      </w:r>
      <w:proofErr w:type="spellEnd"/>
      <w:r w:rsidR="0084384F" w:rsidRPr="0084384F">
        <w:rPr>
          <w:rFonts w:asciiTheme="minorHAnsi" w:hAnsiTheme="minorHAnsi" w:cstheme="minorHAnsi"/>
          <w:sz w:val="24"/>
          <w:szCs w:val="24"/>
          <w:lang w:val="en-US" w:eastAsia="hr-HR"/>
        </w:rPr>
        <w:t xml:space="preserve"> je </w:t>
      </w:r>
      <w:proofErr w:type="spellStart"/>
      <w:r w:rsidR="0084384F">
        <w:rPr>
          <w:rFonts w:asciiTheme="minorHAnsi" w:hAnsiTheme="minorHAnsi" w:cstheme="minorHAnsi"/>
          <w:sz w:val="24"/>
          <w:szCs w:val="24"/>
          <w:lang w:val="en-US" w:eastAsia="hr-HR"/>
        </w:rPr>
        <w:t>Naručitelju</w:t>
      </w:r>
      <w:proofErr w:type="spellEnd"/>
      <w:r w:rsid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dostaviti</w:t>
      </w:r>
      <w:proofErr w:type="spellEnd"/>
      <w:r w:rsidR="002E4107" w:rsidRPr="0084384F">
        <w:rPr>
          <w:rFonts w:asciiTheme="minorHAnsi" w:hAnsiTheme="minorHAnsi" w:cstheme="minorHAnsi"/>
          <w:sz w:val="24"/>
          <w:szCs w:val="24"/>
          <w:lang w:val="en-US" w:eastAsia="hr-HR"/>
        </w:rPr>
        <w:t xml:space="preserve"> novo </w:t>
      </w:r>
      <w:proofErr w:type="spellStart"/>
      <w:r w:rsidR="002E4107" w:rsidRPr="0084384F">
        <w:rPr>
          <w:rFonts w:asciiTheme="minorHAnsi" w:hAnsiTheme="minorHAnsi" w:cstheme="minorHAnsi"/>
          <w:sz w:val="24"/>
          <w:szCs w:val="24"/>
          <w:lang w:val="en-US" w:eastAsia="hr-HR"/>
        </w:rPr>
        <w:t>jamstvo</w:t>
      </w:r>
      <w:proofErr w:type="spellEnd"/>
      <w:r w:rsidR="0069720B">
        <w:rPr>
          <w:rFonts w:asciiTheme="minorHAnsi" w:hAnsiTheme="minorHAnsi" w:cstheme="minorHAnsi"/>
          <w:sz w:val="24"/>
          <w:szCs w:val="24"/>
          <w:lang w:val="en-US" w:eastAsia="hr-HR"/>
        </w:rPr>
        <w:t xml:space="preserve"> </w:t>
      </w:r>
      <w:proofErr w:type="spellStart"/>
      <w:proofErr w:type="gramStart"/>
      <w:r w:rsidR="0069720B">
        <w:rPr>
          <w:rFonts w:asciiTheme="minorHAnsi" w:hAnsiTheme="minorHAnsi" w:cstheme="minorHAnsi"/>
          <w:sz w:val="24"/>
          <w:szCs w:val="24"/>
          <w:lang w:val="en-US" w:eastAsia="hr-HR"/>
        </w:rPr>
        <w:t>ili</w:t>
      </w:r>
      <w:proofErr w:type="spellEnd"/>
      <w:proofErr w:type="gramEnd"/>
      <w:r w:rsidR="0069720B">
        <w:rPr>
          <w:rFonts w:asciiTheme="minorHAnsi" w:hAnsiTheme="minorHAnsi" w:cstheme="minorHAnsi"/>
          <w:sz w:val="24"/>
          <w:szCs w:val="24"/>
          <w:lang w:val="en-US" w:eastAsia="hr-HR"/>
        </w:rPr>
        <w:t xml:space="preserve"> </w:t>
      </w:r>
      <w:proofErr w:type="spellStart"/>
      <w:r w:rsidR="0069720B">
        <w:rPr>
          <w:rFonts w:asciiTheme="minorHAnsi" w:hAnsiTheme="minorHAnsi" w:cstheme="minorHAnsi"/>
          <w:sz w:val="24"/>
          <w:szCs w:val="24"/>
          <w:lang w:val="en-US" w:eastAsia="hr-HR"/>
        </w:rPr>
        <w:t>dodatak</w:t>
      </w:r>
      <w:proofErr w:type="spellEnd"/>
      <w:r w:rsidR="0069720B">
        <w:rPr>
          <w:rFonts w:asciiTheme="minorHAnsi" w:hAnsiTheme="minorHAnsi" w:cstheme="minorHAnsi"/>
          <w:sz w:val="24"/>
          <w:szCs w:val="24"/>
          <w:lang w:val="en-US" w:eastAsia="hr-HR"/>
        </w:rPr>
        <w:t xml:space="preserve"> </w:t>
      </w:r>
      <w:proofErr w:type="spellStart"/>
      <w:r w:rsidR="0069720B">
        <w:rPr>
          <w:rFonts w:asciiTheme="minorHAnsi" w:hAnsiTheme="minorHAnsi" w:cstheme="minorHAnsi"/>
          <w:sz w:val="24"/>
          <w:szCs w:val="24"/>
          <w:lang w:val="en-US" w:eastAsia="hr-HR"/>
        </w:rPr>
        <w:t>postojećem</w:t>
      </w:r>
      <w:proofErr w:type="spellEnd"/>
      <w:r w:rsidR="002E4107" w:rsidRPr="0084384F">
        <w:rPr>
          <w:rFonts w:asciiTheme="minorHAnsi" w:hAnsiTheme="minorHAnsi" w:cstheme="minorHAnsi"/>
          <w:sz w:val="24"/>
          <w:szCs w:val="24"/>
          <w:lang w:val="en-US" w:eastAsia="hr-HR"/>
        </w:rPr>
        <w:t xml:space="preserve"> </w:t>
      </w:r>
      <w:r w:rsidRPr="00D34F84">
        <w:rPr>
          <w:rFonts w:asciiTheme="minorHAnsi" w:hAnsiTheme="minorHAnsi" w:cstheme="minorHAnsi"/>
          <w:sz w:val="24"/>
          <w:szCs w:val="24"/>
          <w:lang w:val="en-US" w:eastAsia="hr-HR"/>
        </w:rPr>
        <w:t xml:space="preserve">u </w:t>
      </w:r>
      <w:proofErr w:type="spellStart"/>
      <w:r w:rsidRPr="00D34F84">
        <w:rPr>
          <w:rFonts w:asciiTheme="minorHAnsi" w:hAnsiTheme="minorHAnsi" w:cstheme="minorHAnsi"/>
          <w:sz w:val="24"/>
          <w:szCs w:val="24"/>
          <w:lang w:val="en-US" w:eastAsia="hr-HR"/>
        </w:rPr>
        <w:t>visini</w:t>
      </w:r>
      <w:proofErr w:type="spellEnd"/>
      <w:r w:rsidRPr="00D34F84">
        <w:rPr>
          <w:rFonts w:asciiTheme="minorHAnsi" w:hAnsiTheme="minorHAnsi" w:cstheme="minorHAnsi"/>
          <w:sz w:val="24"/>
          <w:szCs w:val="24"/>
          <w:lang w:val="en-US" w:eastAsia="hr-HR"/>
        </w:rPr>
        <w:t xml:space="preserve"> 10% </w:t>
      </w:r>
      <w:proofErr w:type="spellStart"/>
      <w:r w:rsidRPr="00D34F84">
        <w:rPr>
          <w:rFonts w:asciiTheme="minorHAnsi" w:hAnsiTheme="minorHAnsi" w:cstheme="minorHAnsi"/>
          <w:sz w:val="24"/>
          <w:szCs w:val="24"/>
          <w:lang w:val="en-US" w:eastAsia="hr-HR"/>
        </w:rPr>
        <w:t>uku</w:t>
      </w:r>
      <w:r w:rsidR="0069720B">
        <w:rPr>
          <w:rFonts w:asciiTheme="minorHAnsi" w:hAnsiTheme="minorHAnsi" w:cstheme="minorHAnsi"/>
          <w:sz w:val="24"/>
          <w:szCs w:val="24"/>
          <w:lang w:val="en-US" w:eastAsia="hr-HR"/>
        </w:rPr>
        <w:t>pno</w:t>
      </w:r>
      <w:proofErr w:type="spellEnd"/>
      <w:r w:rsidR="0069720B">
        <w:rPr>
          <w:rFonts w:asciiTheme="minorHAnsi" w:hAnsiTheme="minorHAnsi" w:cstheme="minorHAnsi"/>
          <w:sz w:val="24"/>
          <w:szCs w:val="24"/>
          <w:lang w:val="en-US" w:eastAsia="hr-HR"/>
        </w:rPr>
        <w:t xml:space="preserve"> </w:t>
      </w:r>
      <w:proofErr w:type="spellStart"/>
      <w:r w:rsidR="0069720B">
        <w:rPr>
          <w:rFonts w:asciiTheme="minorHAnsi" w:hAnsiTheme="minorHAnsi" w:cstheme="minorHAnsi"/>
          <w:sz w:val="24"/>
          <w:szCs w:val="24"/>
          <w:lang w:val="en-US" w:eastAsia="hr-HR"/>
        </w:rPr>
        <w:t>ugovorene</w:t>
      </w:r>
      <w:proofErr w:type="spellEnd"/>
      <w:r w:rsidR="0069720B">
        <w:rPr>
          <w:rFonts w:asciiTheme="minorHAnsi" w:hAnsiTheme="minorHAnsi" w:cstheme="minorHAnsi"/>
          <w:sz w:val="24"/>
          <w:szCs w:val="24"/>
          <w:lang w:val="en-US" w:eastAsia="hr-HR"/>
        </w:rPr>
        <w:t xml:space="preserve"> </w:t>
      </w:r>
      <w:proofErr w:type="spellStart"/>
      <w:r w:rsidR="0069720B">
        <w:rPr>
          <w:rFonts w:asciiTheme="minorHAnsi" w:hAnsiTheme="minorHAnsi" w:cstheme="minorHAnsi"/>
          <w:sz w:val="24"/>
          <w:szCs w:val="24"/>
          <w:lang w:val="en-US" w:eastAsia="hr-HR"/>
        </w:rPr>
        <w:t>vrijednosti</w:t>
      </w:r>
      <w:proofErr w:type="spellEnd"/>
      <w:r w:rsidR="0069720B">
        <w:rPr>
          <w:rFonts w:asciiTheme="minorHAnsi" w:hAnsiTheme="minorHAnsi" w:cstheme="minorHAnsi"/>
          <w:sz w:val="24"/>
          <w:szCs w:val="24"/>
          <w:lang w:val="en-US" w:eastAsia="hr-HR"/>
        </w:rPr>
        <w:t xml:space="preserve"> </w:t>
      </w:r>
      <w:proofErr w:type="spellStart"/>
      <w:r w:rsidR="0069720B">
        <w:rPr>
          <w:rFonts w:asciiTheme="minorHAnsi" w:hAnsiTheme="minorHAnsi" w:cstheme="minorHAnsi"/>
          <w:sz w:val="24"/>
          <w:szCs w:val="24"/>
          <w:lang w:val="en-US" w:eastAsia="hr-HR"/>
        </w:rPr>
        <w:t>usluga</w:t>
      </w:r>
      <w:proofErr w:type="spellEnd"/>
      <w:r w:rsidRPr="00D34F84">
        <w:rPr>
          <w:rFonts w:asciiTheme="minorHAnsi" w:hAnsiTheme="minorHAnsi" w:cstheme="minorHAnsi"/>
          <w:sz w:val="24"/>
          <w:szCs w:val="24"/>
          <w:lang w:val="en-US" w:eastAsia="hr-HR"/>
        </w:rPr>
        <w:t xml:space="preserve"> bez PDV-a</w:t>
      </w:r>
      <w:r w:rsidR="0069720B">
        <w:rPr>
          <w:rFonts w:asciiTheme="minorHAnsi" w:hAnsiTheme="minorHAnsi" w:cstheme="minorHAnsi"/>
          <w:sz w:val="24"/>
          <w:szCs w:val="24"/>
          <w:lang w:val="en-US" w:eastAsia="hr-HR"/>
        </w:rPr>
        <w:t xml:space="preserve"> </w:t>
      </w:r>
      <w:proofErr w:type="spellStart"/>
      <w:r w:rsidR="0069720B">
        <w:rPr>
          <w:rFonts w:asciiTheme="minorHAnsi" w:hAnsiTheme="minorHAnsi" w:cstheme="minorHAnsi"/>
          <w:sz w:val="24"/>
          <w:szCs w:val="24"/>
          <w:lang w:val="en-US" w:eastAsia="hr-HR"/>
        </w:rPr>
        <w:t>i</w:t>
      </w:r>
      <w:proofErr w:type="spellEnd"/>
      <w:r w:rsidR="0069720B">
        <w:rPr>
          <w:rFonts w:asciiTheme="minorHAnsi" w:hAnsiTheme="minorHAnsi" w:cstheme="minorHAnsi"/>
          <w:sz w:val="24"/>
          <w:szCs w:val="24"/>
          <w:lang w:val="en-US" w:eastAsia="hr-HR"/>
        </w:rPr>
        <w:t xml:space="preserve"> to </w:t>
      </w:r>
      <w:proofErr w:type="spellStart"/>
      <w:r w:rsidR="0069720B">
        <w:rPr>
          <w:rFonts w:asciiTheme="minorHAnsi" w:hAnsiTheme="minorHAnsi" w:cstheme="minorHAnsi"/>
          <w:sz w:val="24"/>
          <w:szCs w:val="24"/>
          <w:lang w:val="en-US" w:eastAsia="hr-HR"/>
        </w:rPr>
        <w:t>za</w:t>
      </w:r>
      <w:proofErr w:type="spellEnd"/>
      <w:r w:rsidR="0069720B">
        <w:rPr>
          <w:rFonts w:asciiTheme="minorHAnsi" w:hAnsiTheme="minorHAnsi" w:cstheme="minorHAnsi"/>
          <w:sz w:val="24"/>
          <w:szCs w:val="24"/>
          <w:lang w:val="en-US" w:eastAsia="hr-HR"/>
        </w:rPr>
        <w:t xml:space="preserve"> </w:t>
      </w:r>
      <w:proofErr w:type="spellStart"/>
      <w:r w:rsidR="0069720B">
        <w:rPr>
          <w:rFonts w:asciiTheme="minorHAnsi" w:hAnsiTheme="minorHAnsi" w:cstheme="minorHAnsi"/>
          <w:sz w:val="24"/>
          <w:szCs w:val="24"/>
          <w:lang w:val="en-US" w:eastAsia="hr-HR"/>
        </w:rPr>
        <w:t>naredno</w:t>
      </w:r>
      <w:proofErr w:type="spellEnd"/>
      <w:r w:rsidR="00C37AC8">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razdoblje</w:t>
      </w:r>
      <w:proofErr w:type="spellEnd"/>
      <w:r w:rsidR="002E4107" w:rsidRPr="0084384F">
        <w:rPr>
          <w:rFonts w:asciiTheme="minorHAnsi" w:hAnsiTheme="minorHAnsi" w:cstheme="minorHAnsi"/>
          <w:sz w:val="24"/>
          <w:szCs w:val="24"/>
          <w:lang w:val="en-US" w:eastAsia="hr-HR"/>
        </w:rPr>
        <w:t xml:space="preserve"> u </w:t>
      </w:r>
      <w:proofErr w:type="spellStart"/>
      <w:r w:rsidR="002E4107" w:rsidRPr="0084384F">
        <w:rPr>
          <w:rFonts w:asciiTheme="minorHAnsi" w:hAnsiTheme="minorHAnsi" w:cstheme="minorHAnsi"/>
          <w:sz w:val="24"/>
          <w:szCs w:val="24"/>
          <w:lang w:val="en-US" w:eastAsia="hr-HR"/>
        </w:rPr>
        <w:t>kojem</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će</w:t>
      </w:r>
      <w:proofErr w:type="spellEnd"/>
      <w:r w:rsidR="0084384F"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izvršiti</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uslugu</w:t>
      </w:r>
      <w:proofErr w:type="spellEnd"/>
      <w:r w:rsidR="002E4107" w:rsidRPr="0084384F">
        <w:rPr>
          <w:rFonts w:asciiTheme="minorHAnsi" w:hAnsiTheme="minorHAnsi" w:cstheme="minorHAnsi"/>
          <w:sz w:val="24"/>
          <w:szCs w:val="24"/>
          <w:lang w:val="en-US" w:eastAsia="hr-HR"/>
        </w:rPr>
        <w:t>.</w:t>
      </w:r>
      <w:r w:rsidR="00C37AC8">
        <w:rPr>
          <w:rFonts w:asciiTheme="minorHAnsi" w:hAnsiTheme="minorHAnsi" w:cstheme="minorHAnsi"/>
          <w:sz w:val="24"/>
          <w:szCs w:val="24"/>
          <w:lang w:val="en-US" w:eastAsia="hr-HR"/>
        </w:rPr>
        <w:t xml:space="preserve"> </w:t>
      </w:r>
      <w:r w:rsidR="002E4107" w:rsidRPr="0084384F">
        <w:rPr>
          <w:rFonts w:asciiTheme="minorHAnsi" w:hAnsiTheme="minorHAnsi" w:cstheme="minorHAnsi"/>
          <w:sz w:val="24"/>
          <w:szCs w:val="24"/>
          <w:lang w:val="en-US" w:eastAsia="hr-HR"/>
        </w:rPr>
        <w:t xml:space="preserve">Novo </w:t>
      </w:r>
      <w:proofErr w:type="spellStart"/>
      <w:r w:rsidR="002E4107" w:rsidRPr="0084384F">
        <w:rPr>
          <w:rFonts w:asciiTheme="minorHAnsi" w:hAnsiTheme="minorHAnsi" w:cstheme="minorHAnsi"/>
          <w:sz w:val="24"/>
          <w:szCs w:val="24"/>
          <w:lang w:val="en-US" w:eastAsia="hr-HR"/>
        </w:rPr>
        <w:t>jamstvo</w:t>
      </w:r>
      <w:proofErr w:type="spellEnd"/>
      <w:r w:rsidR="00C37AC8">
        <w:rPr>
          <w:rFonts w:asciiTheme="minorHAnsi" w:hAnsiTheme="minorHAnsi" w:cstheme="minorHAnsi"/>
          <w:sz w:val="24"/>
          <w:szCs w:val="24"/>
          <w:lang w:val="en-US" w:eastAsia="hr-HR"/>
        </w:rPr>
        <w:t xml:space="preserve"> </w:t>
      </w:r>
      <w:proofErr w:type="spellStart"/>
      <w:proofErr w:type="gramStart"/>
      <w:r w:rsidR="00C37AC8">
        <w:rPr>
          <w:rFonts w:asciiTheme="minorHAnsi" w:hAnsiTheme="minorHAnsi" w:cstheme="minorHAnsi"/>
          <w:sz w:val="24"/>
          <w:szCs w:val="24"/>
          <w:lang w:val="en-US" w:eastAsia="hr-HR"/>
        </w:rPr>
        <w:t>ili</w:t>
      </w:r>
      <w:proofErr w:type="spellEnd"/>
      <w:proofErr w:type="gramEnd"/>
      <w:r w:rsidR="00C37AC8">
        <w:rPr>
          <w:rFonts w:asciiTheme="minorHAnsi" w:hAnsiTheme="minorHAnsi" w:cstheme="minorHAnsi"/>
          <w:sz w:val="24"/>
          <w:szCs w:val="24"/>
          <w:lang w:val="en-US" w:eastAsia="hr-HR"/>
        </w:rPr>
        <w:t xml:space="preserve"> </w:t>
      </w:r>
      <w:proofErr w:type="spellStart"/>
      <w:r w:rsidR="00C37AC8">
        <w:rPr>
          <w:rFonts w:asciiTheme="minorHAnsi" w:hAnsiTheme="minorHAnsi" w:cstheme="minorHAnsi"/>
          <w:sz w:val="24"/>
          <w:szCs w:val="24"/>
          <w:lang w:val="en-US" w:eastAsia="hr-HR"/>
        </w:rPr>
        <w:t>dodatak</w:t>
      </w:r>
      <w:proofErr w:type="spellEnd"/>
      <w:r w:rsidR="00C37AC8">
        <w:rPr>
          <w:rFonts w:asciiTheme="minorHAnsi" w:hAnsiTheme="minorHAnsi" w:cstheme="minorHAnsi"/>
          <w:sz w:val="24"/>
          <w:szCs w:val="24"/>
          <w:lang w:val="en-US" w:eastAsia="hr-HR"/>
        </w:rPr>
        <w:t xml:space="preserve"> </w:t>
      </w:r>
      <w:proofErr w:type="spellStart"/>
      <w:r w:rsidR="00C37AC8">
        <w:rPr>
          <w:rFonts w:asciiTheme="minorHAnsi" w:hAnsiTheme="minorHAnsi" w:cstheme="minorHAnsi"/>
          <w:sz w:val="24"/>
          <w:szCs w:val="24"/>
          <w:lang w:val="en-US" w:eastAsia="hr-HR"/>
        </w:rPr>
        <w:t>postojećem</w:t>
      </w:r>
      <w:proofErr w:type="spellEnd"/>
      <w:r w:rsidR="00C37AC8">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odabrani</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ponuditelj</w:t>
      </w:r>
      <w:proofErr w:type="spellEnd"/>
      <w:r w:rsidR="002E4107" w:rsidRPr="0084384F">
        <w:rPr>
          <w:rFonts w:asciiTheme="minorHAnsi" w:hAnsiTheme="minorHAnsi" w:cstheme="minorHAnsi"/>
          <w:sz w:val="24"/>
          <w:szCs w:val="24"/>
          <w:lang w:val="en-US" w:eastAsia="hr-HR"/>
        </w:rPr>
        <w:t xml:space="preserve"> </w:t>
      </w:r>
      <w:r w:rsidR="00C37AC8">
        <w:rPr>
          <w:rFonts w:asciiTheme="minorHAnsi" w:hAnsiTheme="minorHAnsi" w:cstheme="minorHAnsi"/>
          <w:sz w:val="24"/>
          <w:szCs w:val="24"/>
          <w:lang w:val="en-US" w:eastAsia="hr-HR"/>
        </w:rPr>
        <w:t xml:space="preserve">je </w:t>
      </w:r>
      <w:proofErr w:type="spellStart"/>
      <w:r w:rsidR="002E4107" w:rsidRPr="0084384F">
        <w:rPr>
          <w:rFonts w:asciiTheme="minorHAnsi" w:hAnsiTheme="minorHAnsi" w:cstheme="minorHAnsi"/>
          <w:sz w:val="24"/>
          <w:szCs w:val="24"/>
          <w:lang w:val="en-US" w:eastAsia="hr-HR"/>
        </w:rPr>
        <w:t>obvezan</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dostaviti</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najkasnije</w:t>
      </w:r>
      <w:proofErr w:type="spellEnd"/>
      <w:r w:rsidR="002E4107" w:rsidRPr="0084384F">
        <w:rPr>
          <w:rFonts w:asciiTheme="minorHAnsi" w:hAnsiTheme="minorHAnsi" w:cstheme="minorHAnsi"/>
          <w:sz w:val="24"/>
          <w:szCs w:val="24"/>
          <w:lang w:val="en-US" w:eastAsia="hr-HR"/>
        </w:rPr>
        <w:t xml:space="preserve"> 5 (pet) dana </w:t>
      </w:r>
      <w:proofErr w:type="spellStart"/>
      <w:r w:rsidR="002E4107" w:rsidRPr="0084384F">
        <w:rPr>
          <w:rFonts w:asciiTheme="minorHAnsi" w:hAnsiTheme="minorHAnsi" w:cstheme="minorHAnsi"/>
          <w:sz w:val="24"/>
          <w:szCs w:val="24"/>
          <w:lang w:val="en-US" w:eastAsia="hr-HR"/>
        </w:rPr>
        <w:t>prije</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isteka</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roka</w:t>
      </w:r>
      <w:proofErr w:type="spellEnd"/>
      <w:r w:rsidR="0084384F">
        <w:rPr>
          <w:rFonts w:asciiTheme="minorHAnsi" w:hAnsiTheme="minorHAnsi" w:cstheme="minorHAnsi"/>
          <w:sz w:val="24"/>
          <w:szCs w:val="24"/>
          <w:lang w:val="en-US" w:eastAsia="hr-HR"/>
        </w:rPr>
        <w:t xml:space="preserve"> </w:t>
      </w:r>
      <w:proofErr w:type="spellStart"/>
      <w:r w:rsidR="0084384F" w:rsidRPr="0084384F">
        <w:rPr>
          <w:rFonts w:asciiTheme="minorHAnsi" w:hAnsiTheme="minorHAnsi" w:cstheme="minorHAnsi"/>
          <w:sz w:val="24"/>
          <w:szCs w:val="24"/>
          <w:lang w:val="en-US" w:eastAsia="hr-HR"/>
        </w:rPr>
        <w:t>v</w:t>
      </w:r>
      <w:r w:rsidR="002E4107" w:rsidRPr="0084384F">
        <w:rPr>
          <w:rFonts w:asciiTheme="minorHAnsi" w:hAnsiTheme="minorHAnsi" w:cstheme="minorHAnsi"/>
          <w:sz w:val="24"/>
          <w:szCs w:val="24"/>
          <w:lang w:val="en-US" w:eastAsia="hr-HR"/>
        </w:rPr>
        <w:t>až</w:t>
      </w:r>
      <w:r w:rsidR="0084384F" w:rsidRPr="0084384F">
        <w:rPr>
          <w:rFonts w:asciiTheme="minorHAnsi" w:hAnsiTheme="minorHAnsi" w:cstheme="minorHAnsi"/>
          <w:sz w:val="24"/>
          <w:szCs w:val="24"/>
          <w:lang w:val="en-US" w:eastAsia="hr-HR"/>
        </w:rPr>
        <w:t>enja</w:t>
      </w:r>
      <w:proofErr w:type="spellEnd"/>
      <w:r w:rsidR="0084384F" w:rsidRPr="0084384F">
        <w:rPr>
          <w:rFonts w:asciiTheme="minorHAnsi" w:hAnsiTheme="minorHAnsi" w:cstheme="minorHAnsi"/>
          <w:sz w:val="24"/>
          <w:szCs w:val="24"/>
          <w:lang w:val="en-US" w:eastAsia="hr-HR"/>
        </w:rPr>
        <w:t xml:space="preserve"> </w:t>
      </w:r>
      <w:proofErr w:type="spellStart"/>
      <w:r w:rsidR="0084384F" w:rsidRPr="0084384F">
        <w:rPr>
          <w:rFonts w:asciiTheme="minorHAnsi" w:hAnsiTheme="minorHAnsi" w:cstheme="minorHAnsi"/>
          <w:sz w:val="24"/>
          <w:szCs w:val="24"/>
          <w:lang w:val="en-US" w:eastAsia="hr-HR"/>
        </w:rPr>
        <w:t>jamstva</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za</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uredno</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ispunjenje</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ugovora</w:t>
      </w:r>
      <w:proofErr w:type="spellEnd"/>
      <w:r w:rsidR="002E4107" w:rsidRPr="0084384F">
        <w:rPr>
          <w:rFonts w:asciiTheme="minorHAnsi" w:hAnsiTheme="minorHAnsi" w:cstheme="minorHAnsi"/>
          <w:sz w:val="24"/>
          <w:szCs w:val="24"/>
          <w:lang w:val="en-US" w:eastAsia="hr-HR"/>
        </w:rPr>
        <w:t>.</w:t>
      </w:r>
      <w:r w:rsidR="00C37AC8">
        <w:rPr>
          <w:rFonts w:asciiTheme="minorHAnsi" w:hAnsiTheme="minorHAnsi" w:cstheme="minorHAnsi"/>
          <w:sz w:val="24"/>
          <w:szCs w:val="24"/>
          <w:lang w:val="en-US" w:eastAsia="hr-HR"/>
        </w:rPr>
        <w:t xml:space="preserve"> U </w:t>
      </w:r>
      <w:proofErr w:type="spellStart"/>
      <w:r w:rsidR="00C37AC8">
        <w:rPr>
          <w:rFonts w:asciiTheme="minorHAnsi" w:hAnsiTheme="minorHAnsi" w:cstheme="minorHAnsi"/>
          <w:sz w:val="24"/>
          <w:szCs w:val="24"/>
          <w:lang w:val="en-US" w:eastAsia="hr-HR"/>
        </w:rPr>
        <w:t>suprotnom</w:t>
      </w:r>
      <w:proofErr w:type="spellEnd"/>
      <w:r w:rsidR="00C37AC8">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Naručitelj</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može</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naplatiti</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jamstvo</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za</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uredno</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ispunjenje</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ugovora</w:t>
      </w:r>
      <w:proofErr w:type="spellEnd"/>
      <w:r w:rsidR="002E4107" w:rsidRPr="0084384F">
        <w:rPr>
          <w:rFonts w:asciiTheme="minorHAnsi" w:hAnsiTheme="minorHAnsi" w:cstheme="minorHAnsi"/>
          <w:sz w:val="24"/>
          <w:szCs w:val="24"/>
          <w:lang w:val="en-US" w:eastAsia="hr-HR"/>
        </w:rPr>
        <w:t xml:space="preserve">, </w:t>
      </w:r>
      <w:proofErr w:type="spellStart"/>
      <w:proofErr w:type="gramStart"/>
      <w:r w:rsidR="002E4107" w:rsidRPr="0084384F">
        <w:rPr>
          <w:rFonts w:asciiTheme="minorHAnsi" w:hAnsiTheme="minorHAnsi" w:cstheme="minorHAnsi"/>
          <w:sz w:val="24"/>
          <w:szCs w:val="24"/>
          <w:lang w:val="en-US" w:eastAsia="hr-HR"/>
        </w:rPr>
        <w:t>te</w:t>
      </w:r>
      <w:proofErr w:type="spellEnd"/>
      <w:proofErr w:type="gramEnd"/>
      <w:r w:rsid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ima</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pravo</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raskinuti</w:t>
      </w:r>
      <w:proofErr w:type="spellEnd"/>
      <w:r w:rsidR="002E4107" w:rsidRPr="0084384F">
        <w:rPr>
          <w:rFonts w:asciiTheme="minorHAnsi" w:hAnsiTheme="minorHAnsi" w:cstheme="minorHAnsi"/>
          <w:sz w:val="24"/>
          <w:szCs w:val="24"/>
          <w:lang w:val="en-US" w:eastAsia="hr-HR"/>
        </w:rPr>
        <w:t xml:space="preserve"> </w:t>
      </w:r>
      <w:proofErr w:type="spellStart"/>
      <w:r w:rsidR="002E4107" w:rsidRPr="0084384F">
        <w:rPr>
          <w:rFonts w:asciiTheme="minorHAnsi" w:hAnsiTheme="minorHAnsi" w:cstheme="minorHAnsi"/>
          <w:sz w:val="24"/>
          <w:szCs w:val="24"/>
          <w:lang w:val="en-US" w:eastAsia="hr-HR"/>
        </w:rPr>
        <w:t>ugovor</w:t>
      </w:r>
      <w:proofErr w:type="spellEnd"/>
      <w:r w:rsidR="002E4107" w:rsidRPr="0084384F">
        <w:rPr>
          <w:rFonts w:asciiTheme="minorHAnsi" w:hAnsiTheme="minorHAnsi" w:cstheme="minorHAnsi"/>
          <w:sz w:val="24"/>
          <w:szCs w:val="24"/>
          <w:lang w:val="en-US" w:eastAsia="hr-HR"/>
        </w:rPr>
        <w:t>.</w:t>
      </w:r>
    </w:p>
    <w:p w14:paraId="3B6311DA" w14:textId="77777777" w:rsidR="009B1AE5" w:rsidRDefault="009B1AE5" w:rsidP="0084384F">
      <w:pPr>
        <w:autoSpaceDE w:val="0"/>
        <w:autoSpaceDN w:val="0"/>
        <w:adjustRightInd w:val="0"/>
        <w:jc w:val="both"/>
        <w:rPr>
          <w:rFonts w:asciiTheme="minorHAnsi" w:hAnsiTheme="minorHAnsi" w:cstheme="minorHAnsi"/>
          <w:sz w:val="24"/>
          <w:szCs w:val="24"/>
          <w:lang w:val="en-US" w:eastAsia="hr-HR"/>
        </w:rPr>
      </w:pPr>
    </w:p>
    <w:p w14:paraId="62B09D47" w14:textId="05E94521" w:rsidR="009B1AE5" w:rsidRDefault="009B1AE5" w:rsidP="009B1AE5">
      <w:pPr>
        <w:autoSpaceDE w:val="0"/>
        <w:autoSpaceDN w:val="0"/>
        <w:adjustRightInd w:val="0"/>
        <w:jc w:val="both"/>
        <w:rPr>
          <w:rFonts w:asciiTheme="minorHAnsi" w:hAnsiTheme="minorHAnsi" w:cstheme="minorHAnsi"/>
          <w:sz w:val="24"/>
          <w:szCs w:val="24"/>
          <w:lang w:val="en-US" w:eastAsia="hr-HR"/>
        </w:rPr>
      </w:pPr>
      <w:proofErr w:type="spellStart"/>
      <w:r w:rsidRPr="009B1AE5">
        <w:rPr>
          <w:rFonts w:asciiTheme="minorHAnsi" w:hAnsiTheme="minorHAnsi" w:cstheme="minorHAnsi"/>
          <w:sz w:val="24"/>
          <w:szCs w:val="24"/>
          <w:lang w:val="en-US" w:eastAsia="hr-HR"/>
        </w:rPr>
        <w:t>Ako</w:t>
      </w:r>
      <w:proofErr w:type="spellEnd"/>
      <w:r w:rsidRPr="009B1AE5">
        <w:rPr>
          <w:rFonts w:asciiTheme="minorHAnsi" w:hAnsiTheme="minorHAnsi" w:cstheme="minorHAnsi"/>
          <w:sz w:val="24"/>
          <w:szCs w:val="24"/>
          <w:lang w:val="en-US" w:eastAsia="hr-HR"/>
        </w:rPr>
        <w:t xml:space="preserve"> </w:t>
      </w:r>
      <w:proofErr w:type="spellStart"/>
      <w:r w:rsidRPr="009B1AE5">
        <w:rPr>
          <w:rFonts w:asciiTheme="minorHAnsi" w:hAnsiTheme="minorHAnsi" w:cstheme="minorHAnsi"/>
          <w:sz w:val="24"/>
          <w:szCs w:val="24"/>
          <w:lang w:val="en-US" w:eastAsia="hr-HR"/>
        </w:rPr>
        <w:t>jamstvo</w:t>
      </w:r>
      <w:proofErr w:type="spellEnd"/>
      <w:r w:rsidRPr="009B1AE5">
        <w:rPr>
          <w:rFonts w:asciiTheme="minorHAnsi" w:hAnsiTheme="minorHAnsi" w:cstheme="minorHAnsi"/>
          <w:sz w:val="24"/>
          <w:szCs w:val="24"/>
          <w:lang w:val="en-US" w:eastAsia="hr-HR"/>
        </w:rPr>
        <w:t xml:space="preserve"> </w:t>
      </w:r>
      <w:proofErr w:type="spellStart"/>
      <w:r w:rsidRPr="009B1AE5">
        <w:rPr>
          <w:rFonts w:asciiTheme="minorHAnsi" w:hAnsiTheme="minorHAnsi" w:cstheme="minorHAnsi"/>
          <w:sz w:val="24"/>
          <w:szCs w:val="24"/>
          <w:lang w:val="en-US" w:eastAsia="hr-HR"/>
        </w:rPr>
        <w:t>za</w:t>
      </w:r>
      <w:proofErr w:type="spellEnd"/>
      <w:r w:rsidRPr="009B1AE5">
        <w:rPr>
          <w:rFonts w:asciiTheme="minorHAnsi" w:hAnsiTheme="minorHAnsi" w:cstheme="minorHAnsi"/>
          <w:sz w:val="24"/>
          <w:szCs w:val="24"/>
          <w:lang w:val="en-US" w:eastAsia="hr-HR"/>
        </w:rPr>
        <w:t xml:space="preserve"> </w:t>
      </w:r>
      <w:proofErr w:type="spellStart"/>
      <w:r w:rsidRPr="009B1AE5">
        <w:rPr>
          <w:rFonts w:asciiTheme="minorHAnsi" w:hAnsiTheme="minorHAnsi" w:cstheme="minorHAnsi"/>
          <w:sz w:val="24"/>
          <w:szCs w:val="24"/>
          <w:lang w:val="en-US" w:eastAsia="hr-HR"/>
        </w:rPr>
        <w:t>ur</w:t>
      </w:r>
      <w:r>
        <w:rPr>
          <w:rFonts w:asciiTheme="minorHAnsi" w:hAnsiTheme="minorHAnsi" w:cstheme="minorHAnsi"/>
          <w:sz w:val="24"/>
          <w:szCs w:val="24"/>
          <w:lang w:val="en-US" w:eastAsia="hr-HR"/>
        </w:rPr>
        <w:t>edno</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ispunjenje</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ugovora</w:t>
      </w:r>
      <w:proofErr w:type="spellEnd"/>
      <w:r>
        <w:rPr>
          <w:rFonts w:asciiTheme="minorHAnsi" w:hAnsiTheme="minorHAnsi" w:cstheme="minorHAnsi"/>
          <w:sz w:val="24"/>
          <w:szCs w:val="24"/>
          <w:lang w:val="en-US" w:eastAsia="hr-HR"/>
        </w:rPr>
        <w:t xml:space="preserve"> o</w:t>
      </w:r>
      <w:r w:rsidRPr="009B1AE5">
        <w:rPr>
          <w:rFonts w:asciiTheme="minorHAnsi" w:hAnsiTheme="minorHAnsi" w:cstheme="minorHAnsi"/>
          <w:sz w:val="24"/>
          <w:szCs w:val="24"/>
          <w:lang w:val="en-US" w:eastAsia="hr-HR"/>
        </w:rPr>
        <w:t xml:space="preserve"> </w:t>
      </w:r>
      <w:proofErr w:type="spellStart"/>
      <w:r w:rsidRPr="009B1AE5">
        <w:rPr>
          <w:rFonts w:asciiTheme="minorHAnsi" w:hAnsiTheme="minorHAnsi" w:cstheme="minorHAnsi"/>
          <w:sz w:val="24"/>
          <w:szCs w:val="24"/>
          <w:lang w:val="en-US" w:eastAsia="hr-HR"/>
        </w:rPr>
        <w:t>nabavi</w:t>
      </w:r>
      <w:proofErr w:type="spellEnd"/>
      <w:r w:rsidRPr="009B1AE5">
        <w:rPr>
          <w:rFonts w:asciiTheme="minorHAnsi" w:hAnsiTheme="minorHAnsi" w:cstheme="minorHAnsi"/>
          <w:sz w:val="24"/>
          <w:szCs w:val="24"/>
          <w:lang w:val="en-US" w:eastAsia="hr-HR"/>
        </w:rPr>
        <w:t xml:space="preserve"> ne </w:t>
      </w:r>
      <w:proofErr w:type="spellStart"/>
      <w:r w:rsidRPr="009B1AE5">
        <w:rPr>
          <w:rFonts w:asciiTheme="minorHAnsi" w:hAnsiTheme="minorHAnsi" w:cstheme="minorHAnsi"/>
          <w:sz w:val="24"/>
          <w:szCs w:val="24"/>
          <w:lang w:val="en-US" w:eastAsia="hr-HR"/>
        </w:rPr>
        <w:t>bude</w:t>
      </w:r>
      <w:proofErr w:type="spellEnd"/>
      <w:r w:rsidRPr="009B1AE5">
        <w:rPr>
          <w:rFonts w:asciiTheme="minorHAnsi" w:hAnsiTheme="minorHAnsi" w:cstheme="minorHAnsi"/>
          <w:sz w:val="24"/>
          <w:szCs w:val="24"/>
          <w:lang w:val="en-US" w:eastAsia="hr-HR"/>
        </w:rPr>
        <w:t xml:space="preserve"> </w:t>
      </w:r>
      <w:proofErr w:type="spellStart"/>
      <w:r w:rsidRPr="009B1AE5">
        <w:rPr>
          <w:rFonts w:asciiTheme="minorHAnsi" w:hAnsiTheme="minorHAnsi" w:cstheme="minorHAnsi"/>
          <w:sz w:val="24"/>
          <w:szCs w:val="24"/>
          <w:lang w:val="en-US" w:eastAsia="hr-HR"/>
        </w:rPr>
        <w:t>naplaćeno</w:t>
      </w:r>
      <w:proofErr w:type="spellEnd"/>
      <w:r w:rsidRPr="009B1AE5">
        <w:rPr>
          <w:rFonts w:asciiTheme="minorHAnsi" w:hAnsiTheme="minorHAnsi" w:cstheme="minorHAnsi"/>
          <w:sz w:val="24"/>
          <w:szCs w:val="24"/>
          <w:lang w:val="en-US" w:eastAsia="hr-HR"/>
        </w:rPr>
        <w:t xml:space="preserve">, </w:t>
      </w:r>
      <w:proofErr w:type="spellStart"/>
      <w:r w:rsidRPr="009B1AE5">
        <w:rPr>
          <w:rFonts w:asciiTheme="minorHAnsi" w:hAnsiTheme="minorHAnsi" w:cstheme="minorHAnsi"/>
          <w:sz w:val="24"/>
          <w:szCs w:val="24"/>
          <w:lang w:val="en-US" w:eastAsia="hr-HR"/>
        </w:rPr>
        <w:t>Naručitelj</w:t>
      </w:r>
      <w:proofErr w:type="spellEnd"/>
      <w:r w:rsidRPr="009B1AE5">
        <w:rPr>
          <w:rFonts w:asciiTheme="minorHAnsi" w:hAnsiTheme="minorHAnsi" w:cstheme="minorHAnsi"/>
          <w:sz w:val="24"/>
          <w:szCs w:val="24"/>
          <w:lang w:val="en-US" w:eastAsia="hr-HR"/>
        </w:rPr>
        <w:t xml:space="preserve"> </w:t>
      </w:r>
      <w:proofErr w:type="spellStart"/>
      <w:proofErr w:type="gramStart"/>
      <w:r w:rsidRPr="009B1AE5">
        <w:rPr>
          <w:rFonts w:asciiTheme="minorHAnsi" w:hAnsiTheme="minorHAnsi" w:cstheme="minorHAnsi"/>
          <w:sz w:val="24"/>
          <w:szCs w:val="24"/>
          <w:lang w:val="en-US" w:eastAsia="hr-HR"/>
        </w:rPr>
        <w:t>će</w:t>
      </w:r>
      <w:proofErr w:type="spellEnd"/>
      <w:proofErr w:type="gramEnd"/>
      <w:r w:rsidRPr="009B1AE5">
        <w:rPr>
          <w:rFonts w:asciiTheme="minorHAnsi" w:hAnsiTheme="minorHAnsi" w:cstheme="minorHAnsi"/>
          <w:sz w:val="24"/>
          <w:szCs w:val="24"/>
          <w:lang w:val="en-US" w:eastAsia="hr-HR"/>
        </w:rPr>
        <w:t xml:space="preserve"> </w:t>
      </w:r>
      <w:proofErr w:type="spellStart"/>
      <w:r w:rsidRPr="009B1AE5">
        <w:rPr>
          <w:rFonts w:asciiTheme="minorHAnsi" w:hAnsiTheme="minorHAnsi" w:cstheme="minorHAnsi"/>
          <w:sz w:val="24"/>
          <w:szCs w:val="24"/>
          <w:lang w:val="en-US" w:eastAsia="hr-HR"/>
        </w:rPr>
        <w:t>ga</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vratiti</w:t>
      </w:r>
      <w:proofErr w:type="spellEnd"/>
      <w:r>
        <w:rPr>
          <w:rFonts w:asciiTheme="minorHAnsi" w:hAnsiTheme="minorHAnsi" w:cstheme="minorHAnsi"/>
          <w:sz w:val="24"/>
          <w:szCs w:val="24"/>
          <w:lang w:val="en-US" w:eastAsia="hr-HR"/>
        </w:rPr>
        <w:t xml:space="preserve"> </w:t>
      </w:r>
      <w:proofErr w:type="spellStart"/>
      <w:r>
        <w:rPr>
          <w:rFonts w:asciiTheme="minorHAnsi" w:hAnsiTheme="minorHAnsi" w:cstheme="minorHAnsi"/>
          <w:sz w:val="24"/>
          <w:szCs w:val="24"/>
          <w:lang w:val="en-US" w:eastAsia="hr-HR"/>
        </w:rPr>
        <w:t>Izvrš</w:t>
      </w:r>
      <w:r w:rsidR="007956C7">
        <w:rPr>
          <w:rFonts w:asciiTheme="minorHAnsi" w:hAnsiTheme="minorHAnsi" w:cstheme="minorHAnsi"/>
          <w:sz w:val="24"/>
          <w:szCs w:val="24"/>
          <w:lang w:val="en-US" w:eastAsia="hr-HR"/>
        </w:rPr>
        <w:t>itelju</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po</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uredno</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obavljenom</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poslu</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odnosno</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po</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zaprimanju</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urednog</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završnog</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izvješća</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glavnog</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nadzornog</w:t>
      </w:r>
      <w:proofErr w:type="spellEnd"/>
      <w:r w:rsidR="007956C7">
        <w:rPr>
          <w:rFonts w:asciiTheme="minorHAnsi" w:hAnsiTheme="minorHAnsi" w:cstheme="minorHAnsi"/>
          <w:sz w:val="24"/>
          <w:szCs w:val="24"/>
          <w:lang w:val="en-US" w:eastAsia="hr-HR"/>
        </w:rPr>
        <w:t xml:space="preserve"> </w:t>
      </w:r>
      <w:proofErr w:type="spellStart"/>
      <w:r w:rsidR="007956C7">
        <w:rPr>
          <w:rFonts w:asciiTheme="minorHAnsi" w:hAnsiTheme="minorHAnsi" w:cstheme="minorHAnsi"/>
          <w:sz w:val="24"/>
          <w:szCs w:val="24"/>
          <w:lang w:val="en-US" w:eastAsia="hr-HR"/>
        </w:rPr>
        <w:t>inženjera</w:t>
      </w:r>
      <w:proofErr w:type="spellEnd"/>
      <w:r w:rsidR="007956C7">
        <w:rPr>
          <w:rFonts w:asciiTheme="minorHAnsi" w:hAnsiTheme="minorHAnsi" w:cstheme="minorHAnsi"/>
          <w:sz w:val="24"/>
          <w:szCs w:val="24"/>
          <w:lang w:val="en-US" w:eastAsia="hr-HR"/>
        </w:rPr>
        <w:t>.</w:t>
      </w:r>
    </w:p>
    <w:p w14:paraId="7960615B" w14:textId="77777777" w:rsidR="00AB7645" w:rsidRPr="00943996" w:rsidRDefault="00AB7645" w:rsidP="00293F2D">
      <w:pPr>
        <w:autoSpaceDE w:val="0"/>
        <w:autoSpaceDN w:val="0"/>
        <w:adjustRightInd w:val="0"/>
        <w:jc w:val="both"/>
        <w:rPr>
          <w:rFonts w:asciiTheme="minorHAnsi" w:hAnsiTheme="minorHAnsi" w:cstheme="minorHAnsi"/>
          <w:sz w:val="24"/>
          <w:szCs w:val="24"/>
          <w:lang w:eastAsia="zh-CN"/>
        </w:rPr>
      </w:pPr>
    </w:p>
    <w:p w14:paraId="0E8723E7" w14:textId="085E6848" w:rsidR="004D4AB3" w:rsidRPr="00943996" w:rsidRDefault="007E204F" w:rsidP="009F7633">
      <w:pPr>
        <w:pStyle w:val="Style1"/>
        <w:rPr>
          <w:rFonts w:asciiTheme="minorHAnsi" w:hAnsiTheme="minorHAnsi" w:cstheme="minorHAnsi"/>
        </w:rPr>
      </w:pPr>
      <w:bookmarkStart w:id="78" w:name="_Toc531864987"/>
      <w:r>
        <w:rPr>
          <w:rFonts w:asciiTheme="minorHAnsi" w:hAnsiTheme="minorHAnsi" w:cstheme="minorHAnsi"/>
        </w:rPr>
        <w:t xml:space="preserve"> </w:t>
      </w:r>
      <w:bookmarkStart w:id="79" w:name="_Toc13659843"/>
      <w:r w:rsidR="004C38F5" w:rsidRPr="00943996">
        <w:rPr>
          <w:rFonts w:asciiTheme="minorHAnsi" w:hAnsiTheme="minorHAnsi" w:cstheme="minorHAnsi"/>
        </w:rPr>
        <w:t xml:space="preserve">BITNI UVJETI </w:t>
      </w:r>
      <w:r w:rsidR="00AD7B4C">
        <w:rPr>
          <w:rFonts w:asciiTheme="minorHAnsi" w:hAnsiTheme="minorHAnsi" w:cstheme="minorHAnsi"/>
        </w:rPr>
        <w:t>ZA IZVRŠENJE UGOVORA</w:t>
      </w:r>
      <w:bookmarkEnd w:id="78"/>
      <w:bookmarkEnd w:id="79"/>
    </w:p>
    <w:p w14:paraId="4684E8B2" w14:textId="4F52A779" w:rsidR="0065119A" w:rsidRDefault="0065119A" w:rsidP="0065119A">
      <w:pPr>
        <w:autoSpaceDE w:val="0"/>
        <w:autoSpaceDN w:val="0"/>
        <w:adjustRightInd w:val="0"/>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Ugovor mora biti sklopljen i izvršavati s</w:t>
      </w:r>
      <w:r w:rsidR="00AB7645" w:rsidRPr="00943996">
        <w:rPr>
          <w:rFonts w:asciiTheme="minorHAnsi" w:hAnsiTheme="minorHAnsi" w:cstheme="minorHAnsi"/>
          <w:sz w:val="24"/>
          <w:szCs w:val="24"/>
          <w:lang w:eastAsia="zh-CN"/>
        </w:rPr>
        <w:t>e u sklad</w:t>
      </w:r>
      <w:r w:rsidR="0007763D">
        <w:rPr>
          <w:rFonts w:asciiTheme="minorHAnsi" w:hAnsiTheme="minorHAnsi" w:cstheme="minorHAnsi"/>
          <w:sz w:val="24"/>
          <w:szCs w:val="24"/>
          <w:lang w:eastAsia="zh-CN"/>
        </w:rPr>
        <w:t>u s uvjetima određenima u ovom p</w:t>
      </w:r>
      <w:r w:rsidR="00AB7645" w:rsidRPr="00943996">
        <w:rPr>
          <w:rFonts w:asciiTheme="minorHAnsi" w:hAnsiTheme="minorHAnsi" w:cstheme="minorHAnsi"/>
          <w:sz w:val="24"/>
          <w:szCs w:val="24"/>
          <w:lang w:eastAsia="zh-CN"/>
        </w:rPr>
        <w:t>ozivu</w:t>
      </w:r>
      <w:r w:rsidRPr="00943996">
        <w:rPr>
          <w:rFonts w:asciiTheme="minorHAnsi" w:hAnsiTheme="minorHAnsi" w:cstheme="minorHAnsi"/>
          <w:sz w:val="24"/>
          <w:szCs w:val="24"/>
          <w:lang w:eastAsia="zh-CN"/>
        </w:rPr>
        <w:t xml:space="preserve"> i odabranom ponudom.</w:t>
      </w:r>
    </w:p>
    <w:p w14:paraId="09525931" w14:textId="73F1D3F0" w:rsidR="00036AFE" w:rsidRPr="00666DA1" w:rsidRDefault="00036AFE" w:rsidP="00036AFE">
      <w:pPr>
        <w:jc w:val="both"/>
        <w:rPr>
          <w:rFonts w:asciiTheme="minorHAnsi" w:hAnsiTheme="minorHAnsi" w:cstheme="minorHAnsi"/>
          <w:sz w:val="24"/>
          <w:szCs w:val="24"/>
          <w:lang w:val="en-US" w:eastAsia="zh-CN"/>
        </w:rPr>
      </w:pPr>
      <w:r w:rsidRPr="00CB163E">
        <w:rPr>
          <w:rFonts w:asciiTheme="minorHAnsi" w:hAnsiTheme="minorHAnsi" w:cstheme="minorHAnsi"/>
          <w:sz w:val="24"/>
          <w:szCs w:val="24"/>
          <w:lang w:val="en-US" w:eastAsia="zh-CN"/>
        </w:rPr>
        <w:t xml:space="preserve">Na </w:t>
      </w:r>
      <w:proofErr w:type="spellStart"/>
      <w:r w:rsidRPr="00CB163E">
        <w:rPr>
          <w:rFonts w:asciiTheme="minorHAnsi" w:hAnsiTheme="minorHAnsi" w:cstheme="minorHAnsi"/>
          <w:sz w:val="24"/>
          <w:szCs w:val="24"/>
          <w:lang w:val="en-US" w:eastAsia="zh-CN"/>
        </w:rPr>
        <w:t>ostale</w:t>
      </w:r>
      <w:proofErr w:type="spellEnd"/>
      <w:r w:rsidRPr="00CB163E">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bitne</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uvjete</w:t>
      </w:r>
      <w:proofErr w:type="spellEnd"/>
      <w:r>
        <w:rPr>
          <w:rFonts w:asciiTheme="minorHAnsi" w:hAnsiTheme="minorHAnsi" w:cstheme="minorHAnsi"/>
          <w:sz w:val="24"/>
          <w:szCs w:val="24"/>
          <w:lang w:val="en-US" w:eastAsia="zh-CN"/>
        </w:rPr>
        <w:t xml:space="preserve"> u </w:t>
      </w:r>
      <w:proofErr w:type="spellStart"/>
      <w:r>
        <w:rPr>
          <w:rFonts w:asciiTheme="minorHAnsi" w:hAnsiTheme="minorHAnsi" w:cstheme="minorHAnsi"/>
          <w:sz w:val="24"/>
          <w:szCs w:val="24"/>
          <w:lang w:val="en-US" w:eastAsia="zh-CN"/>
        </w:rPr>
        <w:t>vezi</w:t>
      </w:r>
      <w:proofErr w:type="spellEnd"/>
      <w:r>
        <w:rPr>
          <w:rFonts w:asciiTheme="minorHAnsi" w:hAnsiTheme="minorHAnsi" w:cstheme="minorHAnsi"/>
          <w:sz w:val="24"/>
          <w:szCs w:val="24"/>
          <w:lang w:val="en-US" w:eastAsia="zh-CN"/>
        </w:rPr>
        <w:t xml:space="preserve"> s </w:t>
      </w:r>
      <w:proofErr w:type="spellStart"/>
      <w:r>
        <w:rPr>
          <w:rFonts w:asciiTheme="minorHAnsi" w:hAnsiTheme="minorHAnsi" w:cstheme="minorHAnsi"/>
          <w:sz w:val="24"/>
          <w:szCs w:val="24"/>
          <w:lang w:val="en-US" w:eastAsia="zh-CN"/>
        </w:rPr>
        <w:t>predmetom</w:t>
      </w:r>
      <w:proofErr w:type="spellEnd"/>
      <w:r>
        <w:rPr>
          <w:rFonts w:asciiTheme="minorHAnsi" w:hAnsiTheme="minorHAnsi" w:cstheme="minorHAnsi"/>
          <w:sz w:val="24"/>
          <w:szCs w:val="24"/>
          <w:lang w:val="en-US" w:eastAsia="zh-CN"/>
        </w:rPr>
        <w:t xml:space="preserve"> nabave </w:t>
      </w:r>
      <w:proofErr w:type="spellStart"/>
      <w:r>
        <w:rPr>
          <w:rFonts w:asciiTheme="minorHAnsi" w:hAnsiTheme="minorHAnsi" w:cstheme="minorHAnsi"/>
          <w:sz w:val="24"/>
          <w:szCs w:val="24"/>
          <w:lang w:val="en-US" w:eastAsia="zh-CN"/>
        </w:rPr>
        <w:t>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ugovorom</w:t>
      </w:r>
      <w:proofErr w:type="spellEnd"/>
      <w:r>
        <w:rPr>
          <w:rFonts w:asciiTheme="minorHAnsi" w:hAnsiTheme="minorHAnsi" w:cstheme="minorHAnsi"/>
          <w:sz w:val="24"/>
          <w:szCs w:val="24"/>
          <w:lang w:val="en-US" w:eastAsia="zh-CN"/>
        </w:rPr>
        <w:t xml:space="preserve"> o</w:t>
      </w:r>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nabavi</w:t>
      </w:r>
      <w:proofErr w:type="spellEnd"/>
      <w:r w:rsidRPr="00CB163E">
        <w:rPr>
          <w:rFonts w:asciiTheme="minorHAnsi" w:hAnsiTheme="minorHAnsi" w:cstheme="minorHAnsi"/>
          <w:sz w:val="24"/>
          <w:szCs w:val="24"/>
          <w:lang w:val="en-US" w:eastAsia="zh-CN"/>
        </w:rPr>
        <w:t xml:space="preserve"> s </w:t>
      </w:r>
      <w:proofErr w:type="spellStart"/>
      <w:r w:rsidRPr="00CB163E">
        <w:rPr>
          <w:rFonts w:asciiTheme="minorHAnsi" w:hAnsiTheme="minorHAnsi" w:cstheme="minorHAnsi"/>
          <w:sz w:val="24"/>
          <w:szCs w:val="24"/>
          <w:lang w:val="en-US" w:eastAsia="zh-CN"/>
        </w:rPr>
        <w:t>odabranim</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ponuditeljem</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odgovarajuće</w:t>
      </w:r>
      <w:proofErr w:type="spellEnd"/>
      <w:r w:rsidRPr="00CB163E">
        <w:rPr>
          <w:rFonts w:asciiTheme="minorHAnsi" w:hAnsiTheme="minorHAnsi" w:cstheme="minorHAnsi"/>
          <w:sz w:val="24"/>
          <w:szCs w:val="24"/>
          <w:lang w:val="en-US" w:eastAsia="zh-CN"/>
        </w:rPr>
        <w:t xml:space="preserve"> </w:t>
      </w:r>
      <w:proofErr w:type="spellStart"/>
      <w:proofErr w:type="gramStart"/>
      <w:r w:rsidRPr="00CB163E">
        <w:rPr>
          <w:rFonts w:asciiTheme="minorHAnsi" w:hAnsiTheme="minorHAnsi" w:cstheme="minorHAnsi"/>
          <w:sz w:val="24"/>
          <w:szCs w:val="24"/>
          <w:lang w:val="en-US" w:eastAsia="zh-CN"/>
        </w:rPr>
        <w:t>će</w:t>
      </w:r>
      <w:proofErr w:type="spellEnd"/>
      <w:proofErr w:type="gramEnd"/>
      <w:r w:rsidRPr="00CB163E">
        <w:rPr>
          <w:rFonts w:asciiTheme="minorHAnsi" w:hAnsiTheme="minorHAnsi" w:cstheme="minorHAnsi"/>
          <w:sz w:val="24"/>
          <w:szCs w:val="24"/>
          <w:lang w:val="en-US" w:eastAsia="zh-CN"/>
        </w:rPr>
        <w:t xml:space="preserve"> se</w:t>
      </w:r>
      <w:r>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primjenjivati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odredbe</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Zakona</w:t>
      </w:r>
      <w:proofErr w:type="spellEnd"/>
      <w:r w:rsidRPr="00CB163E">
        <w:rPr>
          <w:rFonts w:asciiTheme="minorHAnsi" w:hAnsiTheme="minorHAnsi" w:cstheme="minorHAnsi"/>
          <w:sz w:val="24"/>
          <w:szCs w:val="24"/>
          <w:lang w:val="en-US" w:eastAsia="zh-CN"/>
        </w:rPr>
        <w:t xml:space="preserve"> o </w:t>
      </w:r>
      <w:proofErr w:type="spellStart"/>
      <w:r w:rsidRPr="00CB163E">
        <w:rPr>
          <w:rFonts w:asciiTheme="minorHAnsi" w:hAnsiTheme="minorHAnsi" w:cstheme="minorHAnsi"/>
          <w:sz w:val="24"/>
          <w:szCs w:val="24"/>
          <w:lang w:val="en-US" w:eastAsia="zh-CN"/>
        </w:rPr>
        <w:t>obveznim</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odnosima</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te</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drugi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relevantni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zakoni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podzakonski</w:t>
      </w:r>
      <w:proofErr w:type="spellEnd"/>
      <w:r>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propisi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koji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reguliraju</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i</w:t>
      </w:r>
      <w:r w:rsidR="002D273E">
        <w:rPr>
          <w:rFonts w:asciiTheme="minorHAnsi" w:hAnsiTheme="minorHAnsi" w:cstheme="minorHAnsi"/>
          <w:sz w:val="24"/>
          <w:szCs w:val="24"/>
          <w:lang w:val="en-US" w:eastAsia="zh-CN"/>
        </w:rPr>
        <w:t>zvršenje</w:t>
      </w:r>
      <w:proofErr w:type="spellEnd"/>
      <w:r w:rsidR="002D273E">
        <w:rPr>
          <w:rFonts w:asciiTheme="minorHAnsi" w:hAnsiTheme="minorHAnsi" w:cstheme="minorHAnsi"/>
          <w:sz w:val="24"/>
          <w:szCs w:val="24"/>
          <w:lang w:val="en-US" w:eastAsia="zh-CN"/>
        </w:rPr>
        <w:t xml:space="preserve"> </w:t>
      </w:r>
      <w:proofErr w:type="spellStart"/>
      <w:r w:rsidR="002D273E">
        <w:rPr>
          <w:rFonts w:asciiTheme="minorHAnsi" w:hAnsiTheme="minorHAnsi" w:cstheme="minorHAnsi"/>
          <w:sz w:val="24"/>
          <w:szCs w:val="24"/>
          <w:lang w:val="en-US" w:eastAsia="zh-CN"/>
        </w:rPr>
        <w:t>predmetne</w:t>
      </w:r>
      <w:proofErr w:type="spellEnd"/>
      <w:r w:rsidR="002D273E">
        <w:rPr>
          <w:rFonts w:asciiTheme="minorHAnsi" w:hAnsiTheme="minorHAnsi" w:cstheme="minorHAnsi"/>
          <w:sz w:val="24"/>
          <w:szCs w:val="24"/>
          <w:lang w:val="en-US" w:eastAsia="zh-CN"/>
        </w:rPr>
        <w:t xml:space="preserve"> nabave</w:t>
      </w:r>
      <w:r w:rsidRPr="00CB163E">
        <w:rPr>
          <w:rFonts w:asciiTheme="minorHAnsi" w:hAnsiTheme="minorHAnsi" w:cstheme="minorHAnsi"/>
          <w:sz w:val="24"/>
          <w:szCs w:val="24"/>
          <w:lang w:val="en-US" w:eastAsia="zh-CN"/>
        </w:rPr>
        <w:t>.</w:t>
      </w:r>
    </w:p>
    <w:p w14:paraId="340461B3" w14:textId="77777777" w:rsidR="008E753A" w:rsidRDefault="008E753A" w:rsidP="0065119A">
      <w:pPr>
        <w:autoSpaceDE w:val="0"/>
        <w:autoSpaceDN w:val="0"/>
        <w:adjustRightInd w:val="0"/>
        <w:jc w:val="both"/>
        <w:rPr>
          <w:rFonts w:asciiTheme="minorHAnsi" w:hAnsiTheme="minorHAnsi" w:cstheme="minorHAnsi"/>
          <w:sz w:val="24"/>
          <w:szCs w:val="24"/>
          <w:lang w:eastAsia="zh-CN"/>
        </w:rPr>
      </w:pPr>
    </w:p>
    <w:p w14:paraId="2724CF92" w14:textId="0A58B683" w:rsidR="008E753A" w:rsidRPr="008E753A" w:rsidRDefault="007E204F" w:rsidP="008E753A">
      <w:pPr>
        <w:pStyle w:val="Style1"/>
        <w:rPr>
          <w:rFonts w:asciiTheme="minorHAnsi" w:hAnsiTheme="minorHAnsi" w:cstheme="minorHAnsi"/>
        </w:rPr>
      </w:pPr>
      <w:r>
        <w:rPr>
          <w:rFonts w:asciiTheme="minorHAnsi" w:hAnsiTheme="minorHAnsi" w:cstheme="minorHAnsi"/>
        </w:rPr>
        <w:t xml:space="preserve"> </w:t>
      </w:r>
      <w:bookmarkStart w:id="80" w:name="_Toc13659844"/>
      <w:r w:rsidR="008E753A" w:rsidRPr="008E753A">
        <w:rPr>
          <w:rFonts w:asciiTheme="minorHAnsi" w:hAnsiTheme="minorHAnsi" w:cstheme="minorHAnsi"/>
        </w:rPr>
        <w:t>POSEBNI UVJETI ZA IZVRŠENJE UGOVORA</w:t>
      </w:r>
      <w:bookmarkEnd w:id="80"/>
    </w:p>
    <w:p w14:paraId="14E8FCD1" w14:textId="28D4DE6C" w:rsidR="005B1189" w:rsidRPr="005B1189" w:rsidRDefault="005B1189" w:rsidP="005B1189">
      <w:pPr>
        <w:autoSpaceDE w:val="0"/>
        <w:autoSpaceDN w:val="0"/>
        <w:adjustRightInd w:val="0"/>
        <w:jc w:val="both"/>
        <w:rPr>
          <w:rFonts w:asciiTheme="minorHAnsi" w:hAnsiTheme="minorHAnsi" w:cstheme="minorHAnsi"/>
          <w:sz w:val="24"/>
          <w:szCs w:val="24"/>
          <w:lang w:val="en-US" w:eastAsia="zh-CN"/>
        </w:rPr>
      </w:pPr>
      <w:proofErr w:type="spellStart"/>
      <w:r w:rsidRPr="005B1189">
        <w:rPr>
          <w:rFonts w:asciiTheme="minorHAnsi" w:hAnsiTheme="minorHAnsi" w:cstheme="minorHAnsi"/>
          <w:sz w:val="24"/>
          <w:szCs w:val="24"/>
          <w:lang w:val="en-US" w:eastAsia="zh-CN"/>
        </w:rPr>
        <w:t>Pri</w:t>
      </w:r>
      <w:r>
        <w:rPr>
          <w:rFonts w:asciiTheme="minorHAnsi" w:hAnsiTheme="minorHAnsi" w:cstheme="minorHAnsi"/>
          <w:sz w:val="24"/>
          <w:szCs w:val="24"/>
          <w:lang w:val="en-US" w:eastAsia="zh-CN"/>
        </w:rPr>
        <w:t>jedlog</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ugovora</w:t>
      </w:r>
      <w:proofErr w:type="spellEnd"/>
      <w:r>
        <w:rPr>
          <w:rFonts w:asciiTheme="minorHAnsi" w:hAnsiTheme="minorHAnsi" w:cstheme="minorHAnsi"/>
          <w:sz w:val="24"/>
          <w:szCs w:val="24"/>
          <w:lang w:val="en-US" w:eastAsia="zh-CN"/>
        </w:rPr>
        <w:t xml:space="preserve"> o </w:t>
      </w:r>
      <w:proofErr w:type="spellStart"/>
      <w:r>
        <w:rPr>
          <w:rFonts w:asciiTheme="minorHAnsi" w:hAnsiTheme="minorHAnsi" w:cstheme="minorHAnsi"/>
          <w:sz w:val="24"/>
          <w:szCs w:val="24"/>
          <w:lang w:val="en-US" w:eastAsia="zh-CN"/>
        </w:rPr>
        <w:t>nabavi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predmetnih</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usluga</w:t>
      </w:r>
      <w:proofErr w:type="spellEnd"/>
      <w:r w:rsidR="008F2376" w:rsidRPr="008F2376">
        <w:rPr>
          <w:rFonts w:asciiTheme="minorHAnsi" w:hAnsiTheme="minorHAnsi" w:cstheme="minorHAnsi"/>
          <w:color w:val="0070C0"/>
          <w:sz w:val="24"/>
          <w:szCs w:val="24"/>
        </w:rPr>
        <w:t xml:space="preserve"> </w:t>
      </w:r>
      <w:r w:rsidR="008F2376" w:rsidRPr="00943996">
        <w:rPr>
          <w:rFonts w:asciiTheme="minorHAnsi" w:hAnsiTheme="minorHAnsi" w:cstheme="minorHAnsi"/>
          <w:color w:val="0070C0"/>
          <w:sz w:val="24"/>
          <w:szCs w:val="24"/>
        </w:rPr>
        <w:t xml:space="preserve">PRILOG </w:t>
      </w:r>
      <w:r w:rsidR="008F2376">
        <w:rPr>
          <w:rFonts w:asciiTheme="minorHAnsi" w:hAnsiTheme="minorHAnsi" w:cstheme="minorHAnsi"/>
          <w:color w:val="0070C0"/>
          <w:sz w:val="24"/>
          <w:szCs w:val="24"/>
        </w:rPr>
        <w:t>4</w:t>
      </w:r>
      <w:r w:rsidR="008F2376" w:rsidRPr="00943996">
        <w:rPr>
          <w:rFonts w:asciiTheme="minorHAnsi" w:hAnsiTheme="minorHAnsi" w:cstheme="minorHAnsi"/>
          <w:color w:val="0070C0"/>
          <w:sz w:val="24"/>
          <w:szCs w:val="24"/>
        </w:rPr>
        <w:t>.</w:t>
      </w:r>
      <w:r w:rsidRPr="005B1189">
        <w:rPr>
          <w:rFonts w:asciiTheme="minorHAnsi" w:hAnsiTheme="minorHAnsi" w:cstheme="minorHAnsi"/>
          <w:sz w:val="24"/>
          <w:szCs w:val="24"/>
          <w:lang w:val="en-US" w:eastAsia="zh-CN"/>
        </w:rPr>
        <w:t xml:space="preserve"> </w:t>
      </w:r>
      <w:proofErr w:type="spellStart"/>
      <w:proofErr w:type="gramStart"/>
      <w:r w:rsidRPr="005B1189">
        <w:rPr>
          <w:rFonts w:asciiTheme="minorHAnsi" w:hAnsiTheme="minorHAnsi" w:cstheme="minorHAnsi"/>
          <w:sz w:val="24"/>
          <w:szCs w:val="24"/>
          <w:lang w:val="en-US" w:eastAsia="zh-CN"/>
        </w:rPr>
        <w:t>sastavni</w:t>
      </w:r>
      <w:proofErr w:type="spellEnd"/>
      <w:proofErr w:type="gramEnd"/>
      <w:r w:rsidRPr="005B1189">
        <w:rPr>
          <w:rFonts w:asciiTheme="minorHAnsi" w:hAnsiTheme="minorHAnsi" w:cstheme="minorHAnsi"/>
          <w:sz w:val="24"/>
          <w:szCs w:val="24"/>
          <w:lang w:val="en-US" w:eastAsia="zh-CN"/>
        </w:rPr>
        <w:t xml:space="preserve"> j</w:t>
      </w:r>
      <w:r>
        <w:rPr>
          <w:rFonts w:asciiTheme="minorHAnsi" w:hAnsiTheme="minorHAnsi" w:cstheme="minorHAnsi"/>
          <w:sz w:val="24"/>
          <w:szCs w:val="24"/>
          <w:lang w:val="en-US" w:eastAsia="zh-CN"/>
        </w:rPr>
        <w:t xml:space="preserve">e </w:t>
      </w:r>
      <w:proofErr w:type="spellStart"/>
      <w:r>
        <w:rPr>
          <w:rFonts w:asciiTheme="minorHAnsi" w:hAnsiTheme="minorHAnsi" w:cstheme="minorHAnsi"/>
          <w:sz w:val="24"/>
          <w:szCs w:val="24"/>
          <w:lang w:val="en-US" w:eastAsia="zh-CN"/>
        </w:rPr>
        <w:t>dio</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ovog</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poziva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i</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odabrani</w:t>
      </w:r>
      <w:proofErr w:type="spellEnd"/>
      <w:r>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g</w:t>
      </w:r>
      <w:r>
        <w:rPr>
          <w:rFonts w:asciiTheme="minorHAnsi" w:hAnsiTheme="minorHAnsi" w:cstheme="minorHAnsi"/>
          <w:sz w:val="24"/>
          <w:szCs w:val="24"/>
          <w:lang w:val="en-US" w:eastAsia="zh-CN"/>
        </w:rPr>
        <w:t>ospodarski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subjekt</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dužan</w:t>
      </w:r>
      <w:proofErr w:type="spellEnd"/>
      <w:r w:rsidRPr="005B1189">
        <w:rPr>
          <w:rFonts w:asciiTheme="minorHAnsi" w:hAnsiTheme="minorHAnsi" w:cstheme="minorHAnsi"/>
          <w:sz w:val="24"/>
          <w:szCs w:val="24"/>
          <w:lang w:val="en-US" w:eastAsia="zh-CN"/>
        </w:rPr>
        <w:t xml:space="preserve"> je u </w:t>
      </w:r>
      <w:proofErr w:type="spellStart"/>
      <w:r w:rsidRPr="005B1189">
        <w:rPr>
          <w:rFonts w:asciiTheme="minorHAnsi" w:hAnsiTheme="minorHAnsi" w:cstheme="minorHAnsi"/>
          <w:sz w:val="24"/>
          <w:szCs w:val="24"/>
          <w:lang w:val="en-US" w:eastAsia="zh-CN"/>
        </w:rPr>
        <w:t>svemu</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postupa</w:t>
      </w:r>
      <w:r>
        <w:rPr>
          <w:rFonts w:asciiTheme="minorHAnsi" w:hAnsiTheme="minorHAnsi" w:cstheme="minorHAnsi"/>
          <w:sz w:val="24"/>
          <w:szCs w:val="24"/>
          <w:lang w:val="en-US" w:eastAsia="zh-CN"/>
        </w:rPr>
        <w:t>ti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sukladno</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ovom</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pozivu</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odabranoj</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ponudi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w:t>
      </w:r>
      <w:r w:rsidRPr="005B1189">
        <w:rPr>
          <w:rFonts w:asciiTheme="minorHAnsi" w:hAnsiTheme="minorHAnsi" w:cstheme="minorHAnsi"/>
          <w:sz w:val="24"/>
          <w:szCs w:val="24"/>
          <w:lang w:val="en-US" w:eastAsia="zh-CN"/>
        </w:rPr>
        <w:t>govoru</w:t>
      </w:r>
      <w:proofErr w:type="spellEnd"/>
      <w:r w:rsidRPr="005B1189">
        <w:rPr>
          <w:rFonts w:asciiTheme="minorHAnsi" w:hAnsiTheme="minorHAnsi" w:cstheme="minorHAnsi"/>
          <w:sz w:val="24"/>
          <w:szCs w:val="24"/>
          <w:lang w:val="en-US" w:eastAsia="zh-CN"/>
        </w:rPr>
        <w:t>.</w:t>
      </w:r>
    </w:p>
    <w:p w14:paraId="6EE75833" w14:textId="77777777" w:rsidR="00B03EB2" w:rsidRDefault="00B03EB2" w:rsidP="005B1189">
      <w:pPr>
        <w:autoSpaceDE w:val="0"/>
        <w:autoSpaceDN w:val="0"/>
        <w:adjustRightInd w:val="0"/>
        <w:jc w:val="both"/>
        <w:rPr>
          <w:rFonts w:asciiTheme="minorHAnsi" w:hAnsiTheme="minorHAnsi" w:cstheme="minorHAnsi"/>
          <w:sz w:val="24"/>
          <w:szCs w:val="24"/>
          <w:lang w:val="en-US" w:eastAsia="zh-CN"/>
        </w:rPr>
      </w:pPr>
    </w:p>
    <w:p w14:paraId="75EE55C6" w14:textId="212FE09C" w:rsidR="005B1189" w:rsidRPr="005B1189" w:rsidRDefault="005B1189" w:rsidP="005B1189">
      <w:pPr>
        <w:autoSpaceDE w:val="0"/>
        <w:autoSpaceDN w:val="0"/>
        <w:adjustRightInd w:val="0"/>
        <w:jc w:val="both"/>
        <w:rPr>
          <w:rFonts w:asciiTheme="minorHAnsi" w:hAnsiTheme="minorHAnsi" w:cstheme="minorHAnsi"/>
          <w:sz w:val="24"/>
          <w:szCs w:val="24"/>
          <w:lang w:val="en-US" w:eastAsia="zh-CN"/>
        </w:rPr>
      </w:pPr>
      <w:proofErr w:type="spellStart"/>
      <w:r>
        <w:rPr>
          <w:rFonts w:asciiTheme="minorHAnsi" w:hAnsiTheme="minorHAnsi" w:cstheme="minorHAnsi"/>
          <w:sz w:val="24"/>
          <w:szCs w:val="24"/>
          <w:lang w:val="en-US" w:eastAsia="zh-CN"/>
        </w:rPr>
        <w:t>Ugovor</w:t>
      </w:r>
      <w:proofErr w:type="spellEnd"/>
      <w:r>
        <w:rPr>
          <w:rFonts w:asciiTheme="minorHAnsi" w:hAnsiTheme="minorHAnsi" w:cstheme="minorHAnsi"/>
          <w:sz w:val="24"/>
          <w:szCs w:val="24"/>
          <w:lang w:val="en-US" w:eastAsia="zh-CN"/>
        </w:rPr>
        <w:t xml:space="preserve"> se mora</w:t>
      </w:r>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izvršavati</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sukladno</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zahtjevima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i</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uvjetima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utvrđenim</w:t>
      </w:r>
      <w:proofErr w:type="spellEnd"/>
      <w:r>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tehničkim</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specifikacijama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i</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ostalim</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uvjetima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i</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zahtjevi</w:t>
      </w:r>
      <w:r>
        <w:rPr>
          <w:rFonts w:asciiTheme="minorHAnsi" w:hAnsiTheme="minorHAnsi" w:cstheme="minorHAnsi"/>
          <w:sz w:val="24"/>
          <w:szCs w:val="24"/>
          <w:lang w:val="en-US" w:eastAsia="zh-CN"/>
        </w:rPr>
        <w:t>ma</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iz</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ovog</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poziva</w:t>
      </w:r>
      <w:proofErr w:type="spellEnd"/>
      <w:r w:rsidRPr="005B1189">
        <w:rPr>
          <w:rFonts w:asciiTheme="minorHAnsi" w:hAnsiTheme="minorHAnsi" w:cstheme="minorHAnsi"/>
          <w:sz w:val="24"/>
          <w:szCs w:val="24"/>
          <w:lang w:val="en-US" w:eastAsia="zh-CN"/>
        </w:rPr>
        <w:t>.</w:t>
      </w:r>
    </w:p>
    <w:p w14:paraId="3C2F9649" w14:textId="77777777" w:rsidR="00B03EB2" w:rsidRDefault="00B03EB2" w:rsidP="005B1189">
      <w:pPr>
        <w:autoSpaceDE w:val="0"/>
        <w:autoSpaceDN w:val="0"/>
        <w:adjustRightInd w:val="0"/>
        <w:jc w:val="both"/>
        <w:rPr>
          <w:rFonts w:asciiTheme="minorHAnsi" w:hAnsiTheme="minorHAnsi" w:cstheme="minorHAnsi"/>
          <w:sz w:val="24"/>
          <w:szCs w:val="24"/>
          <w:lang w:val="en-US" w:eastAsia="zh-CN"/>
        </w:rPr>
      </w:pPr>
    </w:p>
    <w:p w14:paraId="28B37E08" w14:textId="13EAA43C" w:rsidR="005B1189" w:rsidRPr="005B1189" w:rsidRDefault="005B1189" w:rsidP="005B1189">
      <w:pPr>
        <w:autoSpaceDE w:val="0"/>
        <w:autoSpaceDN w:val="0"/>
        <w:adjustRightInd w:val="0"/>
        <w:jc w:val="both"/>
        <w:rPr>
          <w:rFonts w:asciiTheme="minorHAnsi" w:hAnsiTheme="minorHAnsi" w:cstheme="minorHAnsi"/>
          <w:sz w:val="24"/>
          <w:szCs w:val="24"/>
          <w:lang w:val="en-US" w:eastAsia="zh-CN"/>
        </w:rPr>
      </w:pPr>
      <w:proofErr w:type="spellStart"/>
      <w:r w:rsidRPr="005B1189">
        <w:rPr>
          <w:rFonts w:asciiTheme="minorHAnsi" w:hAnsiTheme="minorHAnsi" w:cstheme="minorHAnsi"/>
          <w:sz w:val="24"/>
          <w:szCs w:val="24"/>
          <w:lang w:val="en-US" w:eastAsia="zh-CN"/>
        </w:rPr>
        <w:t>Odabrani</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ponuditelj</w:t>
      </w:r>
      <w:proofErr w:type="spellEnd"/>
      <w:r w:rsidRPr="005B1189">
        <w:rPr>
          <w:rFonts w:asciiTheme="minorHAnsi" w:hAnsiTheme="minorHAnsi" w:cstheme="minorHAnsi"/>
          <w:sz w:val="24"/>
          <w:szCs w:val="24"/>
          <w:lang w:val="en-US" w:eastAsia="zh-CN"/>
        </w:rPr>
        <w:t xml:space="preserve"> se </w:t>
      </w:r>
      <w:proofErr w:type="spellStart"/>
      <w:r w:rsidRPr="005B1189">
        <w:rPr>
          <w:rFonts w:asciiTheme="minorHAnsi" w:hAnsiTheme="minorHAnsi" w:cstheme="minorHAnsi"/>
          <w:sz w:val="24"/>
          <w:szCs w:val="24"/>
          <w:lang w:val="en-US" w:eastAsia="zh-CN"/>
        </w:rPr>
        <w:t>obvezuje</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ugovorene</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usluge</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izvršavati</w:t>
      </w:r>
      <w:proofErr w:type="spellEnd"/>
      <w:r w:rsidRPr="005B1189">
        <w:rPr>
          <w:rFonts w:asciiTheme="minorHAnsi" w:hAnsiTheme="minorHAnsi" w:cstheme="minorHAnsi"/>
          <w:sz w:val="24"/>
          <w:szCs w:val="24"/>
          <w:lang w:val="en-US" w:eastAsia="zh-CN"/>
        </w:rPr>
        <w:t xml:space="preserve"> s </w:t>
      </w:r>
      <w:proofErr w:type="spellStart"/>
      <w:r w:rsidRPr="005B1189">
        <w:rPr>
          <w:rFonts w:asciiTheme="minorHAnsi" w:hAnsiTheme="minorHAnsi" w:cstheme="minorHAnsi"/>
          <w:sz w:val="24"/>
          <w:szCs w:val="24"/>
          <w:lang w:val="en-US" w:eastAsia="zh-CN"/>
        </w:rPr>
        <w:t>obveznim</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angažmanom</w:t>
      </w:r>
      <w:proofErr w:type="spellEnd"/>
      <w:r>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potrebnog</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broja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stručnjaka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kako</w:t>
      </w:r>
      <w:proofErr w:type="spellEnd"/>
      <w:r w:rsidRPr="005B1189">
        <w:rPr>
          <w:rFonts w:asciiTheme="minorHAnsi" w:hAnsiTheme="minorHAnsi" w:cstheme="minorHAnsi"/>
          <w:sz w:val="24"/>
          <w:szCs w:val="24"/>
          <w:lang w:val="en-US" w:eastAsia="zh-CN"/>
        </w:rPr>
        <w:t xml:space="preserve"> bi </w:t>
      </w:r>
      <w:proofErr w:type="spellStart"/>
      <w:r w:rsidRPr="005B1189">
        <w:rPr>
          <w:rFonts w:asciiTheme="minorHAnsi" w:hAnsiTheme="minorHAnsi" w:cstheme="minorHAnsi"/>
          <w:sz w:val="24"/>
          <w:szCs w:val="24"/>
          <w:lang w:val="en-US" w:eastAsia="zh-CN"/>
        </w:rPr>
        <w:t>predmetne</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usluge</w:t>
      </w:r>
      <w:proofErr w:type="spellEnd"/>
      <w:r w:rsidRPr="005B1189">
        <w:rPr>
          <w:rFonts w:asciiTheme="minorHAnsi" w:hAnsiTheme="minorHAnsi" w:cstheme="minorHAnsi"/>
          <w:sz w:val="24"/>
          <w:szCs w:val="24"/>
          <w:lang w:val="en-US" w:eastAsia="zh-CN"/>
        </w:rPr>
        <w:t xml:space="preserve"> bile </w:t>
      </w:r>
      <w:proofErr w:type="spellStart"/>
      <w:r w:rsidRPr="005B1189">
        <w:rPr>
          <w:rFonts w:asciiTheme="minorHAnsi" w:hAnsiTheme="minorHAnsi" w:cstheme="minorHAnsi"/>
          <w:sz w:val="24"/>
          <w:szCs w:val="24"/>
          <w:lang w:val="en-US" w:eastAsia="zh-CN"/>
        </w:rPr>
        <w:t>završene</w:t>
      </w:r>
      <w:proofErr w:type="spellEnd"/>
      <w:r w:rsidRPr="005B1189">
        <w:rPr>
          <w:rFonts w:asciiTheme="minorHAnsi" w:hAnsiTheme="minorHAnsi" w:cstheme="minorHAnsi"/>
          <w:sz w:val="24"/>
          <w:szCs w:val="24"/>
          <w:lang w:val="en-US" w:eastAsia="zh-CN"/>
        </w:rPr>
        <w:t xml:space="preserve"> u </w:t>
      </w:r>
      <w:proofErr w:type="spellStart"/>
      <w:r w:rsidRPr="005B1189">
        <w:rPr>
          <w:rFonts w:asciiTheme="minorHAnsi" w:hAnsiTheme="minorHAnsi" w:cstheme="minorHAnsi"/>
          <w:sz w:val="24"/>
          <w:szCs w:val="24"/>
          <w:lang w:val="en-US" w:eastAsia="zh-CN"/>
        </w:rPr>
        <w:t>zahtijevanom</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roku</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za</w:t>
      </w:r>
      <w:proofErr w:type="spellEnd"/>
      <w:r>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izvršenje</w:t>
      </w:r>
      <w:proofErr w:type="spellEnd"/>
      <w:r w:rsidRPr="005B1189">
        <w:rPr>
          <w:rFonts w:asciiTheme="minorHAnsi" w:hAnsiTheme="minorHAnsi" w:cstheme="minorHAnsi"/>
          <w:sz w:val="24"/>
          <w:szCs w:val="24"/>
          <w:lang w:val="en-US" w:eastAsia="zh-CN"/>
        </w:rPr>
        <w:t>.</w:t>
      </w:r>
    </w:p>
    <w:p w14:paraId="08A54ECE" w14:textId="77777777" w:rsidR="00B03EB2" w:rsidRDefault="00B03EB2" w:rsidP="005B1189">
      <w:pPr>
        <w:autoSpaceDE w:val="0"/>
        <w:autoSpaceDN w:val="0"/>
        <w:adjustRightInd w:val="0"/>
        <w:jc w:val="both"/>
        <w:rPr>
          <w:rFonts w:asciiTheme="minorHAnsi" w:hAnsiTheme="minorHAnsi" w:cstheme="minorHAnsi"/>
          <w:sz w:val="24"/>
          <w:szCs w:val="24"/>
          <w:lang w:val="en-US" w:eastAsia="zh-CN"/>
        </w:rPr>
      </w:pPr>
    </w:p>
    <w:p w14:paraId="4229A638" w14:textId="66C6867E" w:rsidR="00286C15" w:rsidRPr="005B1189" w:rsidRDefault="005B1189" w:rsidP="005B1189">
      <w:pPr>
        <w:autoSpaceDE w:val="0"/>
        <w:autoSpaceDN w:val="0"/>
        <w:adjustRightInd w:val="0"/>
        <w:jc w:val="both"/>
        <w:rPr>
          <w:rFonts w:asciiTheme="minorHAnsi" w:hAnsiTheme="minorHAnsi" w:cstheme="minorHAnsi"/>
          <w:sz w:val="24"/>
          <w:szCs w:val="24"/>
          <w:lang w:val="en-US" w:eastAsia="zh-CN"/>
        </w:rPr>
      </w:pPr>
      <w:proofErr w:type="spellStart"/>
      <w:r w:rsidRPr="005B1189">
        <w:rPr>
          <w:rFonts w:asciiTheme="minorHAnsi" w:hAnsiTheme="minorHAnsi" w:cstheme="minorHAnsi"/>
          <w:sz w:val="24"/>
          <w:szCs w:val="24"/>
          <w:lang w:val="en-US" w:eastAsia="zh-CN"/>
        </w:rPr>
        <w:t>Odabrani</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ponuditelj</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dužan</w:t>
      </w:r>
      <w:proofErr w:type="spellEnd"/>
      <w:r w:rsidRPr="005B1189">
        <w:rPr>
          <w:rFonts w:asciiTheme="minorHAnsi" w:hAnsiTheme="minorHAnsi" w:cstheme="minorHAnsi"/>
          <w:sz w:val="24"/>
          <w:szCs w:val="24"/>
          <w:lang w:val="en-US" w:eastAsia="zh-CN"/>
        </w:rPr>
        <w:t xml:space="preserve"> je u </w:t>
      </w:r>
      <w:proofErr w:type="spellStart"/>
      <w:r w:rsidRPr="005B1189">
        <w:rPr>
          <w:rFonts w:asciiTheme="minorHAnsi" w:hAnsiTheme="minorHAnsi" w:cstheme="minorHAnsi"/>
          <w:sz w:val="24"/>
          <w:szCs w:val="24"/>
          <w:lang w:val="en-US" w:eastAsia="zh-CN"/>
        </w:rPr>
        <w:t>ispunjavanju</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obveze</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iz</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svoje</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profesionalne</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djelatnosti</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postupati</w:t>
      </w:r>
      <w:proofErr w:type="spellEnd"/>
      <w:r>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prema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pravilima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struke</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i</w:t>
      </w:r>
      <w:proofErr w:type="spellEnd"/>
      <w:r w:rsidRPr="005B1189">
        <w:rPr>
          <w:rFonts w:asciiTheme="minorHAnsi" w:hAnsiTheme="minorHAnsi" w:cstheme="minorHAnsi"/>
          <w:sz w:val="24"/>
          <w:szCs w:val="24"/>
          <w:lang w:val="en-US" w:eastAsia="zh-CN"/>
        </w:rPr>
        <w:t xml:space="preserve"> s </w:t>
      </w:r>
      <w:proofErr w:type="spellStart"/>
      <w:r w:rsidRPr="005B1189">
        <w:rPr>
          <w:rFonts w:asciiTheme="minorHAnsi" w:hAnsiTheme="minorHAnsi" w:cstheme="minorHAnsi"/>
          <w:sz w:val="24"/>
          <w:szCs w:val="24"/>
          <w:lang w:val="en-US" w:eastAsia="zh-CN"/>
        </w:rPr>
        <w:t>povećanom</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pažnjom</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pažnja</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dobrog</w:t>
      </w:r>
      <w:proofErr w:type="spellEnd"/>
      <w:r w:rsidRPr="005B1189">
        <w:rPr>
          <w:rFonts w:asciiTheme="minorHAnsi" w:hAnsiTheme="minorHAnsi" w:cstheme="minorHAnsi"/>
          <w:sz w:val="24"/>
          <w:szCs w:val="24"/>
          <w:lang w:val="en-US" w:eastAsia="zh-CN"/>
        </w:rPr>
        <w:t xml:space="preserve"> </w:t>
      </w:r>
      <w:proofErr w:type="spellStart"/>
      <w:r w:rsidRPr="005B1189">
        <w:rPr>
          <w:rFonts w:asciiTheme="minorHAnsi" w:hAnsiTheme="minorHAnsi" w:cstheme="minorHAnsi"/>
          <w:sz w:val="24"/>
          <w:szCs w:val="24"/>
          <w:lang w:val="en-US" w:eastAsia="zh-CN"/>
        </w:rPr>
        <w:t>stručnjaka</w:t>
      </w:r>
      <w:proofErr w:type="spellEnd"/>
      <w:r w:rsidRPr="005B1189">
        <w:rPr>
          <w:rFonts w:asciiTheme="minorHAnsi" w:hAnsiTheme="minorHAnsi" w:cstheme="minorHAnsi"/>
          <w:sz w:val="24"/>
          <w:szCs w:val="24"/>
          <w:lang w:val="en-US" w:eastAsia="zh-CN"/>
        </w:rPr>
        <w:t>).</w:t>
      </w:r>
    </w:p>
    <w:p w14:paraId="2398A030" w14:textId="77777777" w:rsidR="00AF4097" w:rsidRDefault="00AF4097" w:rsidP="00AF4097">
      <w:pPr>
        <w:jc w:val="both"/>
        <w:rPr>
          <w:rFonts w:asciiTheme="minorHAnsi" w:hAnsiTheme="minorHAnsi" w:cstheme="minorHAnsi"/>
          <w:sz w:val="24"/>
          <w:szCs w:val="24"/>
          <w:lang w:eastAsia="zh-CN"/>
        </w:rPr>
      </w:pPr>
    </w:p>
    <w:p w14:paraId="0E976F4A" w14:textId="776C4A10" w:rsidR="00F30967" w:rsidRPr="00F30967" w:rsidRDefault="00F30967" w:rsidP="00F30967">
      <w:pPr>
        <w:jc w:val="both"/>
        <w:rPr>
          <w:rFonts w:asciiTheme="minorHAnsi" w:hAnsiTheme="minorHAnsi" w:cstheme="minorHAnsi"/>
          <w:sz w:val="24"/>
          <w:szCs w:val="24"/>
          <w:lang w:eastAsia="zh-CN"/>
        </w:rPr>
      </w:pPr>
      <w:r w:rsidRPr="00F30967">
        <w:rPr>
          <w:rFonts w:asciiTheme="minorHAnsi" w:hAnsiTheme="minorHAnsi" w:cstheme="minorHAnsi"/>
          <w:sz w:val="24"/>
          <w:szCs w:val="24"/>
          <w:lang w:eastAsia="zh-CN"/>
        </w:rPr>
        <w:t>Naručitelj se obvezu</w:t>
      </w:r>
      <w:r>
        <w:rPr>
          <w:rFonts w:asciiTheme="minorHAnsi" w:hAnsiTheme="minorHAnsi" w:cstheme="minorHAnsi"/>
          <w:sz w:val="24"/>
          <w:szCs w:val="24"/>
          <w:lang w:eastAsia="zh-CN"/>
        </w:rPr>
        <w:t>je da će najkasnije u roku od 15 (slovima: petnaes</w:t>
      </w:r>
      <w:r w:rsidRPr="00F30967">
        <w:rPr>
          <w:rFonts w:asciiTheme="minorHAnsi" w:hAnsiTheme="minorHAnsi" w:cstheme="minorHAnsi"/>
          <w:sz w:val="24"/>
          <w:szCs w:val="24"/>
          <w:lang w:eastAsia="zh-CN"/>
        </w:rPr>
        <w:t>t) dana od dana stupanja</w:t>
      </w:r>
      <w:r w:rsidR="00E867B6">
        <w:rPr>
          <w:rFonts w:asciiTheme="minorHAnsi" w:hAnsiTheme="minorHAnsi" w:cstheme="minorHAnsi"/>
          <w:sz w:val="24"/>
          <w:szCs w:val="24"/>
          <w:lang w:eastAsia="zh-CN"/>
        </w:rPr>
        <w:t xml:space="preserve"> </w:t>
      </w:r>
      <w:r w:rsidRPr="00F30967">
        <w:rPr>
          <w:rFonts w:asciiTheme="minorHAnsi" w:hAnsiTheme="minorHAnsi" w:cstheme="minorHAnsi"/>
          <w:sz w:val="24"/>
          <w:szCs w:val="24"/>
          <w:lang w:eastAsia="zh-CN"/>
        </w:rPr>
        <w:t>ovoga Ugovora na snagu uvesti Izvršitelja u posao.</w:t>
      </w:r>
    </w:p>
    <w:p w14:paraId="62952A9E" w14:textId="77777777" w:rsidR="00F30967" w:rsidRPr="00F30967" w:rsidRDefault="00F30967" w:rsidP="00F30967">
      <w:pPr>
        <w:jc w:val="both"/>
        <w:rPr>
          <w:rFonts w:asciiTheme="minorHAnsi" w:hAnsiTheme="minorHAnsi" w:cstheme="minorHAnsi"/>
          <w:sz w:val="24"/>
          <w:szCs w:val="24"/>
          <w:lang w:eastAsia="zh-CN"/>
        </w:rPr>
      </w:pPr>
      <w:r w:rsidRPr="00F30967">
        <w:rPr>
          <w:rFonts w:asciiTheme="minorHAnsi" w:hAnsiTheme="minorHAnsi" w:cstheme="minorHAnsi"/>
          <w:sz w:val="24"/>
          <w:szCs w:val="24"/>
          <w:lang w:eastAsia="zh-CN"/>
        </w:rPr>
        <w:lastRenderedPageBreak/>
        <w:t>Smatra se da je Izvršitelj uveden u posao kada mu Naručitelj uruči:</w:t>
      </w:r>
    </w:p>
    <w:p w14:paraId="0F90ED35" w14:textId="77777777" w:rsidR="00F30967" w:rsidRPr="00F30967" w:rsidRDefault="00F30967" w:rsidP="00F30967">
      <w:pPr>
        <w:ind w:firstLine="720"/>
        <w:jc w:val="both"/>
        <w:rPr>
          <w:rFonts w:asciiTheme="minorHAnsi" w:hAnsiTheme="minorHAnsi" w:cstheme="minorHAnsi"/>
          <w:sz w:val="24"/>
          <w:szCs w:val="24"/>
          <w:lang w:eastAsia="zh-CN"/>
        </w:rPr>
      </w:pPr>
      <w:r w:rsidRPr="00F30967">
        <w:rPr>
          <w:rFonts w:asciiTheme="minorHAnsi" w:hAnsiTheme="minorHAnsi" w:cstheme="minorHAnsi"/>
          <w:sz w:val="24"/>
          <w:szCs w:val="24"/>
          <w:lang w:eastAsia="zh-CN"/>
        </w:rPr>
        <w:t>- akt gradnje,</w:t>
      </w:r>
    </w:p>
    <w:p w14:paraId="45E8BCC1" w14:textId="77777777" w:rsidR="00F30967" w:rsidRPr="00F30967" w:rsidRDefault="00F30967" w:rsidP="00F30967">
      <w:pPr>
        <w:ind w:firstLine="720"/>
        <w:jc w:val="both"/>
        <w:rPr>
          <w:rFonts w:asciiTheme="minorHAnsi" w:hAnsiTheme="minorHAnsi" w:cstheme="minorHAnsi"/>
          <w:sz w:val="24"/>
          <w:szCs w:val="24"/>
          <w:lang w:eastAsia="zh-CN"/>
        </w:rPr>
      </w:pPr>
      <w:r w:rsidRPr="00F30967">
        <w:rPr>
          <w:rFonts w:asciiTheme="minorHAnsi" w:hAnsiTheme="minorHAnsi" w:cstheme="minorHAnsi"/>
          <w:sz w:val="24"/>
          <w:szCs w:val="24"/>
          <w:lang w:eastAsia="zh-CN"/>
        </w:rPr>
        <w:t>- projektnu dokumentaciju potrebnu za građenje sukladno Zakonu o gradnji,</w:t>
      </w:r>
    </w:p>
    <w:p w14:paraId="0428D463" w14:textId="3C9B6D5E" w:rsidR="00666DA1" w:rsidRDefault="00F30967" w:rsidP="00250B42">
      <w:pPr>
        <w:ind w:firstLine="720"/>
        <w:jc w:val="both"/>
        <w:rPr>
          <w:rFonts w:asciiTheme="minorHAnsi" w:hAnsiTheme="minorHAnsi" w:cstheme="minorHAnsi"/>
          <w:sz w:val="24"/>
          <w:szCs w:val="24"/>
          <w:lang w:eastAsia="zh-CN"/>
        </w:rPr>
      </w:pPr>
      <w:r w:rsidRPr="00F30967">
        <w:rPr>
          <w:rFonts w:asciiTheme="minorHAnsi" w:hAnsiTheme="minorHAnsi" w:cstheme="minorHAnsi"/>
          <w:sz w:val="24"/>
          <w:szCs w:val="24"/>
          <w:lang w:eastAsia="zh-CN"/>
        </w:rPr>
        <w:t xml:space="preserve">- Ugovor o </w:t>
      </w:r>
      <w:r w:rsidR="00564D5A">
        <w:rPr>
          <w:rFonts w:asciiTheme="minorHAnsi" w:hAnsiTheme="minorHAnsi" w:cstheme="minorHAnsi"/>
          <w:sz w:val="24"/>
          <w:szCs w:val="24"/>
          <w:lang w:eastAsia="zh-CN"/>
        </w:rPr>
        <w:t>izvođenju javnih radova između Izvođača radova i N</w:t>
      </w:r>
      <w:r w:rsidRPr="00F30967">
        <w:rPr>
          <w:rFonts w:asciiTheme="minorHAnsi" w:hAnsiTheme="minorHAnsi" w:cstheme="minorHAnsi"/>
          <w:sz w:val="24"/>
          <w:szCs w:val="24"/>
          <w:lang w:eastAsia="zh-CN"/>
        </w:rPr>
        <w:t>aručitelja sa prilozima.</w:t>
      </w:r>
    </w:p>
    <w:p w14:paraId="6E7D71F4" w14:textId="6C5C7D86" w:rsidR="00564D5A" w:rsidRDefault="00564D5A" w:rsidP="00564D5A">
      <w:pPr>
        <w:jc w:val="both"/>
        <w:rPr>
          <w:rFonts w:asciiTheme="minorHAnsi" w:hAnsiTheme="minorHAnsi" w:cstheme="minorHAnsi"/>
          <w:sz w:val="24"/>
          <w:szCs w:val="24"/>
          <w:lang w:eastAsia="zh-CN"/>
        </w:rPr>
      </w:pPr>
      <w:r w:rsidRPr="00564D5A">
        <w:rPr>
          <w:rFonts w:asciiTheme="minorHAnsi" w:hAnsiTheme="minorHAnsi" w:cstheme="minorHAnsi"/>
          <w:sz w:val="24"/>
          <w:szCs w:val="24"/>
          <w:lang w:eastAsia="zh-CN"/>
        </w:rPr>
        <w:t>Naručitelj se obvezuje po završetku izvođenja ugovorenih radova preuzeti izvedene radove.</w:t>
      </w:r>
    </w:p>
    <w:p w14:paraId="121DB7D3" w14:textId="77777777" w:rsidR="00835E91" w:rsidRDefault="00835E91" w:rsidP="00B67141">
      <w:pPr>
        <w:jc w:val="both"/>
        <w:rPr>
          <w:rFonts w:asciiTheme="minorHAnsi" w:hAnsiTheme="minorHAnsi" w:cstheme="minorHAnsi"/>
          <w:sz w:val="24"/>
          <w:szCs w:val="24"/>
          <w:lang w:val="en-US" w:eastAsia="zh-CN"/>
        </w:rPr>
      </w:pPr>
    </w:p>
    <w:p w14:paraId="2D688C65" w14:textId="01D0F584" w:rsidR="00666DA1" w:rsidRDefault="00666DA1" w:rsidP="00B67141">
      <w:pPr>
        <w:jc w:val="both"/>
        <w:rPr>
          <w:rFonts w:asciiTheme="minorHAnsi" w:hAnsiTheme="minorHAnsi" w:cstheme="minorHAnsi"/>
          <w:sz w:val="24"/>
          <w:szCs w:val="24"/>
          <w:lang w:val="en-US" w:eastAsia="zh-CN"/>
        </w:rPr>
      </w:pPr>
      <w:proofErr w:type="spellStart"/>
      <w:r w:rsidRPr="00666DA1">
        <w:rPr>
          <w:rFonts w:asciiTheme="minorHAnsi" w:hAnsiTheme="minorHAnsi" w:cstheme="minorHAnsi"/>
          <w:sz w:val="24"/>
          <w:szCs w:val="24"/>
          <w:lang w:val="en-US" w:eastAsia="zh-CN"/>
        </w:rPr>
        <w:t>Odabrani</w:t>
      </w:r>
      <w:proofErr w:type="spellEnd"/>
      <w:r w:rsidRPr="00666DA1">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ponuditelj</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dužan</w:t>
      </w:r>
      <w:proofErr w:type="spellEnd"/>
      <w:r>
        <w:rPr>
          <w:rFonts w:asciiTheme="minorHAnsi" w:hAnsiTheme="minorHAnsi" w:cstheme="minorHAnsi"/>
          <w:sz w:val="24"/>
          <w:szCs w:val="24"/>
          <w:lang w:val="en-US" w:eastAsia="zh-CN"/>
        </w:rPr>
        <w:t xml:space="preserve"> je u </w:t>
      </w:r>
      <w:proofErr w:type="spellStart"/>
      <w:r>
        <w:rPr>
          <w:rFonts w:asciiTheme="minorHAnsi" w:hAnsiTheme="minorHAnsi" w:cstheme="minorHAnsi"/>
          <w:sz w:val="24"/>
          <w:szCs w:val="24"/>
          <w:lang w:val="en-US" w:eastAsia="zh-CN"/>
        </w:rPr>
        <w:t>roku</w:t>
      </w:r>
      <w:proofErr w:type="spellEnd"/>
      <w:r>
        <w:rPr>
          <w:rFonts w:asciiTheme="minorHAnsi" w:hAnsiTheme="minorHAnsi" w:cstheme="minorHAnsi"/>
          <w:sz w:val="24"/>
          <w:szCs w:val="24"/>
          <w:lang w:val="en-US" w:eastAsia="zh-CN"/>
        </w:rPr>
        <w:t xml:space="preserve"> </w:t>
      </w:r>
      <w:proofErr w:type="gramStart"/>
      <w:r>
        <w:rPr>
          <w:rFonts w:asciiTheme="minorHAnsi" w:hAnsiTheme="minorHAnsi" w:cstheme="minorHAnsi"/>
          <w:sz w:val="24"/>
          <w:szCs w:val="24"/>
          <w:lang w:val="en-US" w:eastAsia="zh-CN"/>
        </w:rPr>
        <w:t>od</w:t>
      </w:r>
      <w:proofErr w:type="gramEnd"/>
      <w:r>
        <w:rPr>
          <w:rFonts w:asciiTheme="minorHAnsi" w:hAnsiTheme="minorHAnsi" w:cstheme="minorHAnsi"/>
          <w:sz w:val="24"/>
          <w:szCs w:val="24"/>
          <w:lang w:val="en-US" w:eastAsia="zh-CN"/>
        </w:rPr>
        <w:t xml:space="preserve"> 15</w:t>
      </w:r>
      <w:r w:rsidRPr="00666DA1">
        <w:rPr>
          <w:rFonts w:asciiTheme="minorHAnsi" w:hAnsiTheme="minorHAnsi" w:cstheme="minorHAnsi"/>
          <w:sz w:val="24"/>
          <w:szCs w:val="24"/>
          <w:lang w:val="en-US" w:eastAsia="zh-CN"/>
        </w:rPr>
        <w:t xml:space="preserve"> dana od dana </w:t>
      </w:r>
      <w:proofErr w:type="spellStart"/>
      <w:r w:rsidRPr="00666DA1">
        <w:rPr>
          <w:rFonts w:asciiTheme="minorHAnsi" w:hAnsiTheme="minorHAnsi" w:cstheme="minorHAnsi"/>
          <w:sz w:val="24"/>
          <w:szCs w:val="24"/>
          <w:lang w:val="en-US" w:eastAsia="zh-CN"/>
        </w:rPr>
        <w:t>st</w:t>
      </w:r>
      <w:r>
        <w:rPr>
          <w:rFonts w:asciiTheme="minorHAnsi" w:hAnsiTheme="minorHAnsi" w:cstheme="minorHAnsi"/>
          <w:sz w:val="24"/>
          <w:szCs w:val="24"/>
          <w:lang w:val="en-US" w:eastAsia="zh-CN"/>
        </w:rPr>
        <w:t>upanja</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na</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snagu</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Ugovora</w:t>
      </w:r>
      <w:proofErr w:type="spellEnd"/>
      <w:r>
        <w:rPr>
          <w:rFonts w:asciiTheme="minorHAnsi" w:hAnsiTheme="minorHAnsi" w:cstheme="minorHAnsi"/>
          <w:sz w:val="24"/>
          <w:szCs w:val="24"/>
          <w:lang w:val="en-US" w:eastAsia="zh-CN"/>
        </w:rPr>
        <w:t xml:space="preserve"> o</w:t>
      </w:r>
      <w:r w:rsidR="00B67141">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nabavi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usluga</w:t>
      </w:r>
      <w:proofErr w:type="spellEnd"/>
      <w:r w:rsidRPr="00666DA1">
        <w:rPr>
          <w:rFonts w:asciiTheme="minorHAnsi" w:hAnsiTheme="minorHAnsi" w:cstheme="minorHAnsi"/>
          <w:sz w:val="24"/>
          <w:szCs w:val="24"/>
          <w:lang w:val="en-US" w:eastAsia="zh-CN"/>
        </w:rPr>
        <w:t xml:space="preserve"> </w:t>
      </w:r>
      <w:proofErr w:type="spellStart"/>
      <w:r w:rsidRPr="00666DA1">
        <w:rPr>
          <w:rFonts w:asciiTheme="minorHAnsi" w:hAnsiTheme="minorHAnsi" w:cstheme="minorHAnsi"/>
          <w:sz w:val="24"/>
          <w:szCs w:val="24"/>
          <w:lang w:val="en-US" w:eastAsia="zh-CN"/>
        </w:rPr>
        <w:t>Naručitelju</w:t>
      </w:r>
      <w:proofErr w:type="spellEnd"/>
      <w:r w:rsidRPr="00666DA1">
        <w:rPr>
          <w:rFonts w:asciiTheme="minorHAnsi" w:hAnsiTheme="minorHAnsi" w:cstheme="minorHAnsi"/>
          <w:sz w:val="24"/>
          <w:szCs w:val="24"/>
          <w:lang w:val="en-US" w:eastAsia="zh-CN"/>
        </w:rPr>
        <w:t xml:space="preserve"> </w:t>
      </w:r>
      <w:proofErr w:type="spellStart"/>
      <w:r w:rsidR="00B67141">
        <w:rPr>
          <w:rFonts w:asciiTheme="minorHAnsi" w:hAnsiTheme="minorHAnsi" w:cstheme="minorHAnsi"/>
          <w:sz w:val="24"/>
          <w:szCs w:val="24"/>
          <w:lang w:val="en-US" w:eastAsia="zh-CN"/>
        </w:rPr>
        <w:t>predati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j</w:t>
      </w:r>
      <w:r w:rsidRPr="00666DA1">
        <w:rPr>
          <w:rFonts w:asciiTheme="minorHAnsi" w:hAnsiTheme="minorHAnsi" w:cstheme="minorHAnsi"/>
          <w:sz w:val="24"/>
          <w:szCs w:val="24"/>
          <w:lang w:val="en-US" w:eastAsia="zh-CN"/>
        </w:rPr>
        <w:t>amstvo</w:t>
      </w:r>
      <w:proofErr w:type="spellEnd"/>
      <w:r w:rsidRPr="00666DA1">
        <w:rPr>
          <w:rFonts w:asciiTheme="minorHAnsi" w:hAnsiTheme="minorHAnsi" w:cstheme="minorHAnsi"/>
          <w:sz w:val="24"/>
          <w:szCs w:val="24"/>
          <w:lang w:val="en-US" w:eastAsia="zh-CN"/>
        </w:rPr>
        <w:t xml:space="preserve"> </w:t>
      </w:r>
      <w:proofErr w:type="spellStart"/>
      <w:r w:rsidRPr="00666DA1">
        <w:rPr>
          <w:rFonts w:asciiTheme="minorHAnsi" w:hAnsiTheme="minorHAnsi" w:cstheme="minorHAnsi"/>
          <w:sz w:val="24"/>
          <w:szCs w:val="24"/>
          <w:lang w:val="en-US" w:eastAsia="zh-CN"/>
        </w:rPr>
        <w:t>za</w:t>
      </w:r>
      <w:proofErr w:type="spellEnd"/>
      <w:r>
        <w:rPr>
          <w:rFonts w:asciiTheme="minorHAnsi" w:hAnsiTheme="minorHAnsi" w:cstheme="minorHAnsi"/>
          <w:sz w:val="24"/>
          <w:szCs w:val="24"/>
          <w:lang w:val="en-US" w:eastAsia="zh-CN"/>
        </w:rPr>
        <w:t xml:space="preserve"> </w:t>
      </w:r>
      <w:proofErr w:type="spellStart"/>
      <w:r w:rsidRPr="00666DA1">
        <w:rPr>
          <w:rFonts w:asciiTheme="minorHAnsi" w:hAnsiTheme="minorHAnsi" w:cstheme="minorHAnsi"/>
          <w:sz w:val="24"/>
          <w:szCs w:val="24"/>
          <w:lang w:val="en-US" w:eastAsia="zh-CN"/>
        </w:rPr>
        <w:t>uredno</w:t>
      </w:r>
      <w:proofErr w:type="spellEnd"/>
      <w:r w:rsidRPr="00666DA1">
        <w:rPr>
          <w:rFonts w:asciiTheme="minorHAnsi" w:hAnsiTheme="minorHAnsi" w:cstheme="minorHAnsi"/>
          <w:sz w:val="24"/>
          <w:szCs w:val="24"/>
          <w:lang w:val="en-US" w:eastAsia="zh-CN"/>
        </w:rPr>
        <w:t xml:space="preserve"> </w:t>
      </w:r>
      <w:proofErr w:type="spellStart"/>
      <w:r w:rsidRPr="00666DA1">
        <w:rPr>
          <w:rFonts w:asciiTheme="minorHAnsi" w:hAnsiTheme="minorHAnsi" w:cstheme="minorHAnsi"/>
          <w:sz w:val="24"/>
          <w:szCs w:val="24"/>
          <w:lang w:val="en-US" w:eastAsia="zh-CN"/>
        </w:rPr>
        <w:t>ispunjenje</w:t>
      </w:r>
      <w:proofErr w:type="spellEnd"/>
      <w:r w:rsidRPr="00666DA1">
        <w:rPr>
          <w:rFonts w:asciiTheme="minorHAnsi" w:hAnsiTheme="minorHAnsi" w:cstheme="minorHAnsi"/>
          <w:sz w:val="24"/>
          <w:szCs w:val="24"/>
          <w:lang w:val="en-US" w:eastAsia="zh-CN"/>
        </w:rPr>
        <w:t xml:space="preserve"> </w:t>
      </w:r>
      <w:proofErr w:type="spellStart"/>
      <w:r w:rsidRPr="00666DA1">
        <w:rPr>
          <w:rFonts w:asciiTheme="minorHAnsi" w:hAnsiTheme="minorHAnsi" w:cstheme="minorHAnsi"/>
          <w:sz w:val="24"/>
          <w:szCs w:val="24"/>
          <w:lang w:val="en-US" w:eastAsia="zh-CN"/>
        </w:rPr>
        <w:t>ugovornih</w:t>
      </w:r>
      <w:proofErr w:type="spellEnd"/>
      <w:r w:rsidRPr="00666DA1">
        <w:rPr>
          <w:rFonts w:asciiTheme="minorHAnsi" w:hAnsiTheme="minorHAnsi" w:cstheme="minorHAnsi"/>
          <w:sz w:val="24"/>
          <w:szCs w:val="24"/>
          <w:lang w:val="en-US" w:eastAsia="zh-CN"/>
        </w:rPr>
        <w:t xml:space="preserve"> </w:t>
      </w:r>
      <w:proofErr w:type="spellStart"/>
      <w:r w:rsidRPr="00666DA1">
        <w:rPr>
          <w:rFonts w:asciiTheme="minorHAnsi" w:hAnsiTheme="minorHAnsi" w:cstheme="minorHAnsi"/>
          <w:sz w:val="24"/>
          <w:szCs w:val="24"/>
          <w:lang w:val="en-US" w:eastAsia="zh-CN"/>
        </w:rPr>
        <w:t>obveza</w:t>
      </w:r>
      <w:proofErr w:type="spellEnd"/>
      <w:r w:rsidRPr="00666DA1">
        <w:rPr>
          <w:rFonts w:asciiTheme="minorHAnsi" w:hAnsiTheme="minorHAnsi" w:cstheme="minorHAnsi"/>
          <w:sz w:val="24"/>
          <w:szCs w:val="24"/>
          <w:lang w:val="en-US" w:eastAsia="zh-CN"/>
        </w:rPr>
        <w:t xml:space="preserve"> </w:t>
      </w:r>
      <w:proofErr w:type="spellStart"/>
      <w:r w:rsidRPr="00666DA1">
        <w:rPr>
          <w:rFonts w:asciiTheme="minorHAnsi" w:hAnsiTheme="minorHAnsi" w:cstheme="minorHAnsi"/>
          <w:sz w:val="24"/>
          <w:szCs w:val="24"/>
          <w:lang w:val="en-US" w:eastAsia="zh-CN"/>
        </w:rPr>
        <w:t>i</w:t>
      </w:r>
      <w:r>
        <w:rPr>
          <w:rFonts w:asciiTheme="minorHAnsi" w:hAnsiTheme="minorHAnsi" w:cstheme="minorHAnsi"/>
          <w:sz w:val="24"/>
          <w:szCs w:val="24"/>
          <w:lang w:val="en-US" w:eastAsia="zh-CN"/>
        </w:rPr>
        <w:t>z</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točke</w:t>
      </w:r>
      <w:proofErr w:type="spellEnd"/>
      <w:r>
        <w:rPr>
          <w:rFonts w:asciiTheme="minorHAnsi" w:hAnsiTheme="minorHAnsi" w:cstheme="minorHAnsi"/>
          <w:sz w:val="24"/>
          <w:szCs w:val="24"/>
          <w:lang w:val="en-US" w:eastAsia="zh-CN"/>
        </w:rPr>
        <w:t xml:space="preserve"> 9. </w:t>
      </w:r>
      <w:proofErr w:type="spellStart"/>
      <w:proofErr w:type="gramStart"/>
      <w:r>
        <w:rPr>
          <w:rFonts w:asciiTheme="minorHAnsi" w:hAnsiTheme="minorHAnsi" w:cstheme="minorHAnsi"/>
          <w:sz w:val="24"/>
          <w:szCs w:val="24"/>
          <w:lang w:val="en-US" w:eastAsia="zh-CN"/>
        </w:rPr>
        <w:t>ovog</w:t>
      </w:r>
      <w:proofErr w:type="spellEnd"/>
      <w:proofErr w:type="gram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poziva</w:t>
      </w:r>
      <w:proofErr w:type="spellEnd"/>
      <w:r w:rsidRPr="00666DA1">
        <w:rPr>
          <w:rFonts w:asciiTheme="minorHAnsi" w:hAnsiTheme="minorHAnsi" w:cstheme="minorHAnsi"/>
          <w:sz w:val="24"/>
          <w:szCs w:val="24"/>
          <w:lang w:val="en-US" w:eastAsia="zh-CN"/>
        </w:rPr>
        <w:t>.</w:t>
      </w:r>
    </w:p>
    <w:p w14:paraId="45EF3032" w14:textId="77777777" w:rsidR="00B67141" w:rsidRDefault="00B67141" w:rsidP="00B67141">
      <w:pPr>
        <w:jc w:val="both"/>
        <w:rPr>
          <w:rFonts w:asciiTheme="minorHAnsi" w:hAnsiTheme="minorHAnsi" w:cstheme="minorHAnsi"/>
          <w:sz w:val="24"/>
          <w:szCs w:val="24"/>
          <w:lang w:val="en-US" w:eastAsia="zh-CN"/>
        </w:rPr>
      </w:pPr>
    </w:p>
    <w:p w14:paraId="0418BE44" w14:textId="6C616D68" w:rsidR="00B67141" w:rsidRDefault="00B67141" w:rsidP="00B67141">
      <w:pPr>
        <w:jc w:val="both"/>
        <w:rPr>
          <w:rFonts w:asciiTheme="minorHAnsi" w:hAnsiTheme="minorHAnsi" w:cstheme="minorHAnsi"/>
          <w:sz w:val="24"/>
          <w:szCs w:val="24"/>
          <w:lang w:val="en-US" w:eastAsia="zh-CN"/>
        </w:rPr>
      </w:pPr>
      <w:proofErr w:type="spellStart"/>
      <w:r w:rsidRPr="00B67141">
        <w:rPr>
          <w:rFonts w:asciiTheme="minorHAnsi" w:hAnsiTheme="minorHAnsi" w:cstheme="minorHAnsi"/>
          <w:sz w:val="24"/>
          <w:szCs w:val="24"/>
          <w:lang w:val="en-US" w:eastAsia="zh-CN"/>
        </w:rPr>
        <w:t>Odabrani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ponuditelj</w:t>
      </w:r>
      <w:proofErr w:type="spellEnd"/>
      <w:r w:rsidRPr="00B67141">
        <w:rPr>
          <w:rFonts w:asciiTheme="minorHAnsi" w:hAnsiTheme="minorHAnsi" w:cstheme="minorHAnsi"/>
          <w:sz w:val="24"/>
          <w:szCs w:val="24"/>
          <w:lang w:val="en-US" w:eastAsia="zh-CN"/>
        </w:rPr>
        <w:t xml:space="preserve"> je </w:t>
      </w:r>
      <w:proofErr w:type="spellStart"/>
      <w:r w:rsidRPr="00B67141">
        <w:rPr>
          <w:rFonts w:asciiTheme="minorHAnsi" w:hAnsiTheme="minorHAnsi" w:cstheme="minorHAnsi"/>
          <w:sz w:val="24"/>
          <w:szCs w:val="24"/>
          <w:lang w:val="en-US" w:eastAsia="zh-CN"/>
        </w:rPr>
        <w:t>dužan</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za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sve</w:t>
      </w:r>
      <w:proofErr w:type="spellEnd"/>
      <w:r w:rsidRPr="00B67141">
        <w:rPr>
          <w:rFonts w:asciiTheme="minorHAnsi" w:hAnsiTheme="minorHAnsi" w:cstheme="minorHAnsi"/>
          <w:sz w:val="24"/>
          <w:szCs w:val="24"/>
          <w:lang w:val="en-US" w:eastAsia="zh-CN"/>
        </w:rPr>
        <w:t xml:space="preserve"> </w:t>
      </w:r>
      <w:proofErr w:type="spellStart"/>
      <w:r w:rsidR="008D71C5">
        <w:rPr>
          <w:rFonts w:asciiTheme="minorHAnsi" w:hAnsiTheme="minorHAnsi" w:cstheme="minorHAnsi"/>
          <w:sz w:val="24"/>
          <w:szCs w:val="24"/>
          <w:lang w:val="en-US" w:eastAsia="zh-CN"/>
        </w:rPr>
        <w:t>vrijeme</w:t>
      </w:r>
      <w:proofErr w:type="spellEnd"/>
      <w:r w:rsidR="008D71C5">
        <w:rPr>
          <w:rFonts w:asciiTheme="minorHAnsi" w:hAnsiTheme="minorHAnsi" w:cstheme="minorHAnsi"/>
          <w:sz w:val="24"/>
          <w:szCs w:val="24"/>
          <w:lang w:val="en-US" w:eastAsia="zh-CN"/>
        </w:rPr>
        <w:t xml:space="preserve"> </w:t>
      </w:r>
      <w:proofErr w:type="spellStart"/>
      <w:r w:rsidR="008D71C5">
        <w:rPr>
          <w:rFonts w:asciiTheme="minorHAnsi" w:hAnsiTheme="minorHAnsi" w:cstheme="minorHAnsi"/>
          <w:sz w:val="24"/>
          <w:szCs w:val="24"/>
          <w:lang w:val="en-US" w:eastAsia="zh-CN"/>
        </w:rPr>
        <w:t>važenja</w:t>
      </w:r>
      <w:proofErr w:type="spellEnd"/>
      <w:r w:rsidR="008D71C5">
        <w:rPr>
          <w:rFonts w:asciiTheme="minorHAnsi" w:hAnsiTheme="minorHAnsi" w:cstheme="minorHAnsi"/>
          <w:sz w:val="24"/>
          <w:szCs w:val="24"/>
          <w:lang w:val="en-US" w:eastAsia="zh-CN"/>
        </w:rPr>
        <w:t xml:space="preserve"> </w:t>
      </w:r>
      <w:proofErr w:type="spellStart"/>
      <w:r w:rsidR="008D71C5">
        <w:rPr>
          <w:rFonts w:asciiTheme="minorHAnsi" w:hAnsiTheme="minorHAnsi" w:cstheme="minorHAnsi"/>
          <w:sz w:val="24"/>
          <w:szCs w:val="24"/>
          <w:lang w:val="en-US" w:eastAsia="zh-CN"/>
        </w:rPr>
        <w:t>Ugovora</w:t>
      </w:r>
      <w:proofErr w:type="spellEnd"/>
      <w:r w:rsidR="008D71C5">
        <w:rPr>
          <w:rFonts w:asciiTheme="minorHAnsi" w:hAnsiTheme="minorHAnsi" w:cstheme="minorHAnsi"/>
          <w:sz w:val="24"/>
          <w:szCs w:val="24"/>
          <w:lang w:val="en-US" w:eastAsia="zh-CN"/>
        </w:rPr>
        <w:t xml:space="preserve"> o</w:t>
      </w:r>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nabavi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usluga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imati</w:t>
      </w:r>
      <w:proofErr w:type="spellEnd"/>
      <w:r w:rsidR="008D71C5">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važeću</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policu</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osiguranja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od</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odgovornosti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iz</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djelatnosti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koja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pokriva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izvanugovornu</w:t>
      </w:r>
      <w:proofErr w:type="spellEnd"/>
      <w:r w:rsidR="008D71C5">
        <w:rPr>
          <w:rFonts w:asciiTheme="minorHAnsi" w:hAnsiTheme="minorHAnsi" w:cstheme="minorHAnsi"/>
          <w:sz w:val="24"/>
          <w:szCs w:val="24"/>
          <w:lang w:val="en-US" w:eastAsia="zh-CN"/>
        </w:rPr>
        <w:t xml:space="preserve"> </w:t>
      </w:r>
      <w:proofErr w:type="spellStart"/>
      <w:r w:rsidR="008D71C5">
        <w:rPr>
          <w:rFonts w:asciiTheme="minorHAnsi" w:hAnsiTheme="minorHAnsi" w:cstheme="minorHAnsi"/>
          <w:sz w:val="24"/>
          <w:szCs w:val="24"/>
          <w:lang w:val="en-US" w:eastAsia="zh-CN"/>
        </w:rPr>
        <w:t>odgovornost</w:t>
      </w:r>
      <w:proofErr w:type="spellEnd"/>
      <w:r w:rsidR="008D71C5">
        <w:rPr>
          <w:rFonts w:asciiTheme="minorHAnsi" w:hAnsiTheme="minorHAnsi" w:cstheme="minorHAnsi"/>
          <w:sz w:val="24"/>
          <w:szCs w:val="24"/>
          <w:lang w:val="en-US" w:eastAsia="zh-CN"/>
        </w:rPr>
        <w:t xml:space="preserve"> </w:t>
      </w:r>
      <w:proofErr w:type="spellStart"/>
      <w:r w:rsidR="008D71C5">
        <w:rPr>
          <w:rFonts w:asciiTheme="minorHAnsi" w:hAnsiTheme="minorHAnsi" w:cstheme="minorHAnsi"/>
          <w:sz w:val="24"/>
          <w:szCs w:val="24"/>
          <w:lang w:val="en-US" w:eastAsia="zh-CN"/>
        </w:rPr>
        <w:t>Izvrš</w:t>
      </w:r>
      <w:r w:rsidRPr="00B67141">
        <w:rPr>
          <w:rFonts w:asciiTheme="minorHAnsi" w:hAnsiTheme="minorHAnsi" w:cstheme="minorHAnsi"/>
          <w:sz w:val="24"/>
          <w:szCs w:val="24"/>
          <w:lang w:val="en-US" w:eastAsia="zh-CN"/>
        </w:rPr>
        <w:t>itelja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za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štetu</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uslijed</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smrti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ozljede</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tijela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ili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zdravlja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kao</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oštećenja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ili</w:t>
      </w:r>
      <w:proofErr w:type="spellEnd"/>
      <w:r w:rsidR="008D71C5">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uništenja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stvari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treće</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osobe</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opća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odgovornost</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te</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odgovornost</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odabranog</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ponuditelja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prema</w:t>
      </w:r>
      <w:proofErr w:type="spellEnd"/>
      <w:r w:rsidR="008D71C5">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djelatnicima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vlastitim</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angažiranim</w:t>
      </w:r>
      <w:proofErr w:type="spellEnd"/>
      <w:r w:rsidRPr="00B67141">
        <w:rPr>
          <w:rFonts w:asciiTheme="minorHAnsi" w:hAnsiTheme="minorHAnsi" w:cstheme="minorHAnsi"/>
          <w:sz w:val="24"/>
          <w:szCs w:val="24"/>
          <w:lang w:val="en-US" w:eastAsia="zh-CN"/>
        </w:rPr>
        <w:t>).</w:t>
      </w:r>
      <w:r w:rsidR="0029128A">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Izvršitelj</w:t>
      </w:r>
      <w:proofErr w:type="spellEnd"/>
      <w:r w:rsidRPr="00B67141">
        <w:rPr>
          <w:rFonts w:asciiTheme="minorHAnsi" w:hAnsiTheme="minorHAnsi" w:cstheme="minorHAnsi"/>
          <w:sz w:val="24"/>
          <w:szCs w:val="24"/>
          <w:lang w:val="en-US" w:eastAsia="zh-CN"/>
        </w:rPr>
        <w:t xml:space="preserve"> je </w:t>
      </w:r>
      <w:proofErr w:type="spellStart"/>
      <w:r w:rsidRPr="00B67141">
        <w:rPr>
          <w:rFonts w:asciiTheme="minorHAnsi" w:hAnsiTheme="minorHAnsi" w:cstheme="minorHAnsi"/>
          <w:sz w:val="24"/>
          <w:szCs w:val="24"/>
          <w:lang w:val="en-US" w:eastAsia="zh-CN"/>
        </w:rPr>
        <w:t>dužan</w:t>
      </w:r>
      <w:proofErr w:type="spellEnd"/>
      <w:r w:rsidRPr="00B67141">
        <w:rPr>
          <w:rFonts w:asciiTheme="minorHAnsi" w:hAnsiTheme="minorHAnsi" w:cstheme="minorHAnsi"/>
          <w:sz w:val="24"/>
          <w:szCs w:val="24"/>
          <w:lang w:val="en-US" w:eastAsia="zh-CN"/>
        </w:rPr>
        <w:t xml:space="preserve">, </w:t>
      </w:r>
      <w:proofErr w:type="spellStart"/>
      <w:proofErr w:type="gramStart"/>
      <w:r w:rsidRPr="00B67141">
        <w:rPr>
          <w:rFonts w:asciiTheme="minorHAnsi" w:hAnsiTheme="minorHAnsi" w:cstheme="minorHAnsi"/>
          <w:sz w:val="24"/>
          <w:szCs w:val="24"/>
          <w:lang w:val="en-US" w:eastAsia="zh-CN"/>
        </w:rPr>
        <w:t>na</w:t>
      </w:r>
      <w:proofErr w:type="spellEnd"/>
      <w:proofErr w:type="gram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traženje</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Naručitelja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dostaviti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kao</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dokaz</w:t>
      </w:r>
      <w:proofErr w:type="spellEnd"/>
      <w:r w:rsidRPr="00B67141">
        <w:rPr>
          <w:rFonts w:asciiTheme="minorHAnsi" w:hAnsiTheme="minorHAnsi" w:cstheme="minorHAnsi"/>
          <w:sz w:val="24"/>
          <w:szCs w:val="24"/>
          <w:lang w:val="en-US" w:eastAsia="zh-CN"/>
        </w:rPr>
        <w:t xml:space="preserve"> o </w:t>
      </w:r>
      <w:proofErr w:type="spellStart"/>
      <w:r w:rsidRPr="00B67141">
        <w:rPr>
          <w:rFonts w:asciiTheme="minorHAnsi" w:hAnsiTheme="minorHAnsi" w:cstheme="minorHAnsi"/>
          <w:sz w:val="24"/>
          <w:szCs w:val="24"/>
          <w:lang w:val="en-US" w:eastAsia="zh-CN"/>
        </w:rPr>
        <w:t>osiguranju</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za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pokriće</w:t>
      </w:r>
      <w:proofErr w:type="spellEnd"/>
      <w:r w:rsidR="008D71C5">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odgovornosti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iz</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djelatnosti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presliku</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ugovora</w:t>
      </w:r>
      <w:proofErr w:type="spellEnd"/>
      <w:r w:rsidRPr="00B67141">
        <w:rPr>
          <w:rFonts w:asciiTheme="minorHAnsi" w:hAnsiTheme="minorHAnsi" w:cstheme="minorHAnsi"/>
          <w:sz w:val="24"/>
          <w:szCs w:val="24"/>
          <w:lang w:val="en-US" w:eastAsia="zh-CN"/>
        </w:rPr>
        <w:t xml:space="preserve"> o </w:t>
      </w:r>
      <w:proofErr w:type="spellStart"/>
      <w:r w:rsidRPr="00B67141">
        <w:rPr>
          <w:rFonts w:asciiTheme="minorHAnsi" w:hAnsiTheme="minorHAnsi" w:cstheme="minorHAnsi"/>
          <w:sz w:val="24"/>
          <w:szCs w:val="24"/>
          <w:lang w:val="en-US" w:eastAsia="zh-CN"/>
        </w:rPr>
        <w:t>osiguranju</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ili</w:t>
      </w:r>
      <w:proofErr w:type="spellEnd"/>
      <w:r w:rsidRPr="00B67141">
        <w:rPr>
          <w:rFonts w:asciiTheme="minorHAnsi" w:hAnsiTheme="minorHAnsi" w:cstheme="minorHAnsi"/>
          <w:sz w:val="24"/>
          <w:szCs w:val="24"/>
          <w:lang w:val="en-US" w:eastAsia="zh-CN"/>
        </w:rPr>
        <w:t xml:space="preserve"> police </w:t>
      </w:r>
      <w:proofErr w:type="spellStart"/>
      <w:r w:rsidRPr="00B67141">
        <w:rPr>
          <w:rFonts w:asciiTheme="minorHAnsi" w:hAnsiTheme="minorHAnsi" w:cstheme="minorHAnsi"/>
          <w:sz w:val="24"/>
          <w:szCs w:val="24"/>
          <w:lang w:val="en-US" w:eastAsia="zh-CN"/>
        </w:rPr>
        <w:t>osiguranja</w:t>
      </w:r>
      <w:proofErr w:type="spellEnd"/>
      <w:r w:rsidRPr="00B67141">
        <w:rPr>
          <w:rFonts w:asciiTheme="minorHAnsi" w:hAnsiTheme="minorHAnsi" w:cstheme="minorHAnsi"/>
          <w:sz w:val="24"/>
          <w:szCs w:val="24"/>
          <w:lang w:val="en-US" w:eastAsia="zh-CN"/>
        </w:rPr>
        <w:t>.</w:t>
      </w:r>
      <w:r w:rsidR="0029128A">
        <w:rPr>
          <w:rFonts w:asciiTheme="minorHAnsi" w:hAnsiTheme="minorHAnsi" w:cstheme="minorHAnsi"/>
          <w:sz w:val="24"/>
          <w:szCs w:val="24"/>
          <w:lang w:val="en-US" w:eastAsia="zh-CN"/>
        </w:rPr>
        <w:t xml:space="preserve"> </w:t>
      </w:r>
      <w:proofErr w:type="spellStart"/>
      <w:r w:rsidR="0037456B">
        <w:rPr>
          <w:rFonts w:asciiTheme="minorHAnsi" w:hAnsiTheme="minorHAnsi" w:cstheme="minorHAnsi"/>
          <w:sz w:val="24"/>
          <w:szCs w:val="24"/>
          <w:lang w:val="en-US" w:eastAsia="zh-CN"/>
        </w:rPr>
        <w:t>Ukoliko</w:t>
      </w:r>
      <w:proofErr w:type="spellEnd"/>
      <w:r w:rsidR="0037456B">
        <w:rPr>
          <w:rFonts w:asciiTheme="minorHAnsi" w:hAnsiTheme="minorHAnsi" w:cstheme="minorHAnsi"/>
          <w:sz w:val="24"/>
          <w:szCs w:val="24"/>
          <w:lang w:val="en-US" w:eastAsia="zh-CN"/>
        </w:rPr>
        <w:t xml:space="preserve"> </w:t>
      </w:r>
      <w:proofErr w:type="spellStart"/>
      <w:r w:rsidR="0037456B">
        <w:rPr>
          <w:rFonts w:asciiTheme="minorHAnsi" w:hAnsiTheme="minorHAnsi" w:cstheme="minorHAnsi"/>
          <w:sz w:val="24"/>
          <w:szCs w:val="24"/>
          <w:lang w:val="en-US" w:eastAsia="zh-CN"/>
        </w:rPr>
        <w:t>Izvršitelj</w:t>
      </w:r>
      <w:proofErr w:type="spellEnd"/>
      <w:r w:rsidR="0037456B">
        <w:rPr>
          <w:rFonts w:asciiTheme="minorHAnsi" w:hAnsiTheme="minorHAnsi" w:cstheme="minorHAnsi"/>
          <w:sz w:val="24"/>
          <w:szCs w:val="24"/>
          <w:lang w:val="en-US" w:eastAsia="zh-CN"/>
        </w:rPr>
        <w:t xml:space="preserve"> ne </w:t>
      </w:r>
      <w:proofErr w:type="spellStart"/>
      <w:r w:rsidR="0037456B">
        <w:rPr>
          <w:rFonts w:asciiTheme="minorHAnsi" w:hAnsiTheme="minorHAnsi" w:cstheme="minorHAnsi"/>
          <w:sz w:val="24"/>
          <w:szCs w:val="24"/>
          <w:lang w:val="en-US" w:eastAsia="zh-CN"/>
        </w:rPr>
        <w:t>udovolji</w:t>
      </w:r>
      <w:proofErr w:type="spellEnd"/>
      <w:r w:rsidR="0037456B">
        <w:rPr>
          <w:rFonts w:asciiTheme="minorHAnsi" w:hAnsiTheme="minorHAnsi" w:cstheme="minorHAnsi"/>
          <w:sz w:val="24"/>
          <w:szCs w:val="24"/>
          <w:lang w:val="en-US" w:eastAsia="zh-CN"/>
        </w:rPr>
        <w:t xml:space="preserve"> </w:t>
      </w:r>
      <w:proofErr w:type="spellStart"/>
      <w:r w:rsidR="0037456B">
        <w:rPr>
          <w:rFonts w:asciiTheme="minorHAnsi" w:hAnsiTheme="minorHAnsi" w:cstheme="minorHAnsi"/>
          <w:sz w:val="24"/>
          <w:szCs w:val="24"/>
          <w:lang w:val="en-US" w:eastAsia="zh-CN"/>
        </w:rPr>
        <w:t>traženju</w:t>
      </w:r>
      <w:proofErr w:type="spellEnd"/>
      <w:r w:rsidR="008D71C5">
        <w:rPr>
          <w:rFonts w:asciiTheme="minorHAnsi" w:hAnsiTheme="minorHAnsi" w:cstheme="minorHAnsi"/>
          <w:sz w:val="24"/>
          <w:szCs w:val="24"/>
          <w:lang w:val="en-US" w:eastAsia="zh-CN"/>
        </w:rPr>
        <w:t xml:space="preserve"> </w:t>
      </w:r>
      <w:proofErr w:type="spellStart"/>
      <w:r w:rsidR="008D71C5">
        <w:rPr>
          <w:rFonts w:asciiTheme="minorHAnsi" w:hAnsiTheme="minorHAnsi" w:cstheme="minorHAnsi"/>
          <w:sz w:val="24"/>
          <w:szCs w:val="24"/>
          <w:lang w:val="en-US" w:eastAsia="zh-CN"/>
        </w:rPr>
        <w:t>Naručitelj</w:t>
      </w:r>
      <w:r w:rsidR="0037456B">
        <w:rPr>
          <w:rFonts w:asciiTheme="minorHAnsi" w:hAnsiTheme="minorHAnsi" w:cstheme="minorHAnsi"/>
          <w:sz w:val="24"/>
          <w:szCs w:val="24"/>
          <w:lang w:val="en-US" w:eastAsia="zh-CN"/>
        </w:rPr>
        <w:t>a</w:t>
      </w:r>
      <w:proofErr w:type="spellEnd"/>
      <w:r w:rsidR="008D71C5">
        <w:rPr>
          <w:rFonts w:asciiTheme="minorHAnsi" w:hAnsiTheme="minorHAnsi" w:cstheme="minorHAnsi"/>
          <w:sz w:val="24"/>
          <w:szCs w:val="24"/>
          <w:lang w:val="en-US" w:eastAsia="zh-CN"/>
        </w:rPr>
        <w:t xml:space="preserve">, </w:t>
      </w:r>
      <w:proofErr w:type="spellStart"/>
      <w:r w:rsidR="008D71C5">
        <w:rPr>
          <w:rFonts w:asciiTheme="minorHAnsi" w:hAnsiTheme="minorHAnsi" w:cstheme="minorHAnsi"/>
          <w:sz w:val="24"/>
          <w:szCs w:val="24"/>
          <w:lang w:val="en-US" w:eastAsia="zh-CN"/>
        </w:rPr>
        <w:t>Naručitelj</w:t>
      </w:r>
      <w:proofErr w:type="spellEnd"/>
      <w:r w:rsidR="008D71C5">
        <w:rPr>
          <w:rFonts w:asciiTheme="minorHAnsi" w:hAnsiTheme="minorHAnsi" w:cstheme="minorHAnsi"/>
          <w:sz w:val="24"/>
          <w:szCs w:val="24"/>
          <w:lang w:val="en-US" w:eastAsia="zh-CN"/>
        </w:rPr>
        <w:t xml:space="preserve"> </w:t>
      </w:r>
      <w:proofErr w:type="spellStart"/>
      <w:r w:rsidR="008D71C5">
        <w:rPr>
          <w:rFonts w:asciiTheme="minorHAnsi" w:hAnsiTheme="minorHAnsi" w:cstheme="minorHAnsi"/>
          <w:sz w:val="24"/>
          <w:szCs w:val="24"/>
          <w:lang w:val="en-US" w:eastAsia="zh-CN"/>
        </w:rPr>
        <w:t>može</w:t>
      </w:r>
      <w:proofErr w:type="spellEnd"/>
      <w:r w:rsidR="008D71C5">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raskinuti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Ugovor</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naplatiti</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jamstvo</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za</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uredno</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ispunjenje</w:t>
      </w:r>
      <w:proofErr w:type="spellEnd"/>
      <w:r w:rsidRPr="00B67141">
        <w:rPr>
          <w:rFonts w:asciiTheme="minorHAnsi" w:hAnsiTheme="minorHAnsi" w:cstheme="minorHAnsi"/>
          <w:sz w:val="24"/>
          <w:szCs w:val="24"/>
          <w:lang w:val="en-US" w:eastAsia="zh-CN"/>
        </w:rPr>
        <w:t xml:space="preserve"> </w:t>
      </w:r>
      <w:proofErr w:type="spellStart"/>
      <w:r w:rsidRPr="00B67141">
        <w:rPr>
          <w:rFonts w:asciiTheme="minorHAnsi" w:hAnsiTheme="minorHAnsi" w:cstheme="minorHAnsi"/>
          <w:sz w:val="24"/>
          <w:szCs w:val="24"/>
          <w:lang w:val="en-US" w:eastAsia="zh-CN"/>
        </w:rPr>
        <w:t>ugovora</w:t>
      </w:r>
      <w:proofErr w:type="spellEnd"/>
      <w:r w:rsidRPr="00B67141">
        <w:rPr>
          <w:rFonts w:asciiTheme="minorHAnsi" w:hAnsiTheme="minorHAnsi" w:cstheme="minorHAnsi"/>
          <w:sz w:val="24"/>
          <w:szCs w:val="24"/>
          <w:lang w:val="en-US" w:eastAsia="zh-CN"/>
        </w:rPr>
        <w:t xml:space="preserve"> u </w:t>
      </w:r>
      <w:proofErr w:type="spellStart"/>
      <w:r w:rsidRPr="00B67141">
        <w:rPr>
          <w:rFonts w:asciiTheme="minorHAnsi" w:hAnsiTheme="minorHAnsi" w:cstheme="minorHAnsi"/>
          <w:sz w:val="24"/>
          <w:szCs w:val="24"/>
          <w:lang w:val="en-US" w:eastAsia="zh-CN"/>
        </w:rPr>
        <w:t>cijelosti</w:t>
      </w:r>
      <w:proofErr w:type="spellEnd"/>
      <w:r w:rsidRPr="00B67141">
        <w:rPr>
          <w:rFonts w:asciiTheme="minorHAnsi" w:hAnsiTheme="minorHAnsi" w:cstheme="minorHAnsi"/>
          <w:sz w:val="24"/>
          <w:szCs w:val="24"/>
          <w:lang w:val="en-US" w:eastAsia="zh-CN"/>
        </w:rPr>
        <w:t>.</w:t>
      </w:r>
    </w:p>
    <w:p w14:paraId="2DB52FED" w14:textId="77777777" w:rsidR="00A945D2" w:rsidRDefault="00A945D2" w:rsidP="006B5418">
      <w:pPr>
        <w:jc w:val="both"/>
        <w:rPr>
          <w:rFonts w:asciiTheme="minorHAnsi" w:hAnsiTheme="minorHAnsi" w:cstheme="minorHAnsi"/>
          <w:sz w:val="24"/>
          <w:szCs w:val="24"/>
          <w:lang w:eastAsia="zh-CN"/>
        </w:rPr>
      </w:pPr>
    </w:p>
    <w:p w14:paraId="53B5D326" w14:textId="209DA155" w:rsidR="006B5418" w:rsidRDefault="006B5418" w:rsidP="006B5418">
      <w:pPr>
        <w:jc w:val="both"/>
        <w:rPr>
          <w:rFonts w:asciiTheme="minorHAnsi" w:hAnsiTheme="minorHAnsi" w:cstheme="minorHAnsi"/>
          <w:sz w:val="24"/>
          <w:szCs w:val="24"/>
          <w:lang w:eastAsia="zh-CN"/>
        </w:rPr>
      </w:pPr>
      <w:r>
        <w:rPr>
          <w:rFonts w:asciiTheme="minorHAnsi" w:hAnsiTheme="minorHAnsi" w:cstheme="minorHAnsi"/>
          <w:sz w:val="24"/>
          <w:szCs w:val="24"/>
          <w:lang w:eastAsia="zh-CN"/>
        </w:rPr>
        <w:t>Na izvršenje ugovora o</w:t>
      </w:r>
      <w:r w:rsidRPr="006B5418">
        <w:rPr>
          <w:rFonts w:asciiTheme="minorHAnsi" w:hAnsiTheme="minorHAnsi" w:cstheme="minorHAnsi"/>
          <w:sz w:val="24"/>
          <w:szCs w:val="24"/>
          <w:lang w:eastAsia="zh-CN"/>
        </w:rPr>
        <w:t xml:space="preserve"> nabavi neće se primjenjivati trgovački običaji (uzance).</w:t>
      </w:r>
    </w:p>
    <w:p w14:paraId="0B6EF9B6" w14:textId="77777777" w:rsidR="00CB696F" w:rsidRDefault="00CB696F" w:rsidP="006B5418">
      <w:pPr>
        <w:jc w:val="both"/>
        <w:rPr>
          <w:rFonts w:asciiTheme="minorHAnsi" w:hAnsiTheme="minorHAnsi" w:cstheme="minorHAnsi"/>
          <w:sz w:val="24"/>
          <w:szCs w:val="24"/>
          <w:lang w:eastAsia="zh-CN"/>
        </w:rPr>
      </w:pPr>
    </w:p>
    <w:p w14:paraId="287985E4" w14:textId="78C0A4D5" w:rsidR="00D45E76" w:rsidRPr="00B93FA7" w:rsidRDefault="00A57A26" w:rsidP="00A57A26">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Uvjeti za obavljanje poslova stručnog nadzora propisani su Zakonom o poslovima i djelatnostima prostornog uređenja i gradnje (Narodne novine 78/2015, 118/2018</w:t>
      </w:r>
      <w:r w:rsidR="00066186" w:rsidRPr="00B93FA7">
        <w:rPr>
          <w:rFonts w:asciiTheme="minorHAnsi" w:hAnsiTheme="minorHAnsi" w:cstheme="minorHAnsi"/>
          <w:sz w:val="24"/>
          <w:szCs w:val="24"/>
          <w:lang w:eastAsia="zh-CN"/>
        </w:rPr>
        <w:t>).</w:t>
      </w:r>
    </w:p>
    <w:p w14:paraId="3EF77ACE" w14:textId="597EF915" w:rsidR="000703E4" w:rsidRPr="00B93FA7" w:rsidRDefault="00D04E9E" w:rsidP="00E07E19">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 xml:space="preserve">Informacije o uvjetima obavljanja poslova stručnog nadzora građenja u Republici Hrvatskoj za </w:t>
      </w:r>
      <w:r w:rsidR="00034D8A" w:rsidRPr="00B93FA7">
        <w:rPr>
          <w:rFonts w:asciiTheme="minorHAnsi" w:hAnsiTheme="minorHAnsi" w:cstheme="minorHAnsi"/>
          <w:sz w:val="24"/>
          <w:szCs w:val="24"/>
          <w:lang w:eastAsia="zh-CN"/>
        </w:rPr>
        <w:t>strane osobe</w:t>
      </w:r>
      <w:r w:rsidRPr="00B93FA7">
        <w:rPr>
          <w:rFonts w:asciiTheme="minorHAnsi" w:hAnsiTheme="minorHAnsi" w:cstheme="minorHAnsi"/>
          <w:sz w:val="24"/>
          <w:szCs w:val="24"/>
          <w:lang w:eastAsia="zh-CN"/>
        </w:rPr>
        <w:t xml:space="preserve"> dostupne su na adresi Jedinstvene kontaktne točke u Hrvatskoj: </w:t>
      </w:r>
      <w:hyperlink r:id="rId20" w:history="1">
        <w:r w:rsidRPr="00B93FA7">
          <w:rPr>
            <w:rStyle w:val="Hyperlink"/>
            <w:rFonts w:asciiTheme="minorHAnsi" w:hAnsiTheme="minorHAnsi" w:cstheme="minorHAnsi"/>
            <w:sz w:val="24"/>
            <w:szCs w:val="24"/>
            <w:lang w:eastAsia="zh-CN"/>
          </w:rPr>
          <w:t>http://psc.hr/</w:t>
        </w:r>
      </w:hyperlink>
      <w:r w:rsidRPr="00B93FA7">
        <w:rPr>
          <w:rFonts w:asciiTheme="minorHAnsi" w:hAnsiTheme="minorHAnsi" w:cstheme="minorHAnsi"/>
          <w:sz w:val="24"/>
          <w:szCs w:val="24"/>
          <w:lang w:eastAsia="zh-CN"/>
        </w:rPr>
        <w:t xml:space="preserve"> </w:t>
      </w:r>
      <w:r w:rsidR="00E07E19" w:rsidRPr="00B93FA7">
        <w:rPr>
          <w:rFonts w:asciiTheme="minorHAnsi" w:hAnsiTheme="minorHAnsi" w:cstheme="minorHAnsi"/>
          <w:sz w:val="24"/>
          <w:szCs w:val="24"/>
          <w:lang w:eastAsia="zh-CN"/>
        </w:rPr>
        <w:t xml:space="preserve">                                            </w:t>
      </w:r>
      <w:r w:rsidR="00034D8A" w:rsidRPr="00B93FA7">
        <w:rPr>
          <w:rFonts w:asciiTheme="minorHAnsi" w:hAnsiTheme="minorHAnsi" w:cstheme="minorHAnsi"/>
          <w:sz w:val="24"/>
          <w:szCs w:val="24"/>
          <w:lang w:eastAsia="zh-CN"/>
        </w:rPr>
        <w:t>i</w:t>
      </w:r>
      <w:r w:rsidR="00034D8A" w:rsidRPr="00B93FA7">
        <w:t xml:space="preserve"> </w:t>
      </w:r>
      <w:r w:rsidR="00E07E19" w:rsidRPr="00B93FA7">
        <w:rPr>
          <w:rFonts w:asciiTheme="minorHAnsi" w:hAnsiTheme="minorHAnsi" w:cstheme="minorHAnsi"/>
          <w:sz w:val="24"/>
          <w:szCs w:val="24"/>
          <w:lang w:eastAsia="zh-CN"/>
        </w:rPr>
        <w:t xml:space="preserve">na </w:t>
      </w:r>
      <w:r w:rsidR="00034D8A" w:rsidRPr="00B93FA7">
        <w:rPr>
          <w:rFonts w:asciiTheme="minorHAnsi" w:hAnsiTheme="minorHAnsi" w:cstheme="minorHAnsi"/>
          <w:sz w:val="24"/>
          <w:szCs w:val="24"/>
          <w:lang w:eastAsia="zh-CN"/>
        </w:rPr>
        <w:t xml:space="preserve">internetskim stranicama Ministarstva graditeljstva i prostornog uređenja na adresi: </w:t>
      </w:r>
      <w:hyperlink r:id="rId21" w:history="1">
        <w:r w:rsidR="00E07E19" w:rsidRPr="00B93FA7">
          <w:rPr>
            <w:rStyle w:val="Hyperlink"/>
            <w:rFonts w:asciiTheme="minorHAnsi" w:hAnsiTheme="minorHAnsi" w:cstheme="minorHAnsi"/>
            <w:sz w:val="24"/>
            <w:szCs w:val="24"/>
            <w:lang w:eastAsia="zh-CN"/>
          </w:rPr>
          <w:t>https://mgipu.gov.hr/o-ministarstvu-15/djelokrug/graditeljstvo-98/strane-osobe-koje-obavljaju-djelatnost-prostornog-uredjenja-i-gradnje-u-republici-hrvatskoj-na-privremenoj-i-povremenoj-osnovi/8178</w:t>
        </w:r>
      </w:hyperlink>
      <w:r w:rsidR="00353B49" w:rsidRPr="00B93FA7">
        <w:rPr>
          <w:rFonts w:asciiTheme="minorHAnsi" w:hAnsiTheme="minorHAnsi" w:cstheme="minorHAnsi"/>
          <w:sz w:val="24"/>
          <w:szCs w:val="24"/>
          <w:lang w:eastAsia="zh-CN"/>
        </w:rPr>
        <w:t xml:space="preserve"> </w:t>
      </w:r>
      <w:r w:rsidR="00E07E19" w:rsidRPr="00B93FA7">
        <w:rPr>
          <w:rFonts w:asciiTheme="minorHAnsi" w:hAnsiTheme="minorHAnsi" w:cstheme="minorHAnsi"/>
          <w:sz w:val="24"/>
          <w:szCs w:val="24"/>
          <w:lang w:eastAsia="zh-CN"/>
        </w:rPr>
        <w:t>.</w:t>
      </w:r>
    </w:p>
    <w:p w14:paraId="2AD92CF6" w14:textId="389F27AB" w:rsidR="00D9791A" w:rsidRPr="00B93FA7" w:rsidRDefault="00D9791A" w:rsidP="00E07E19">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Poslove stručnog nadzora građenja u svojstvu odgovorne osobe (nadzornog inženjera) u okviru zadaća svoje struke može obavljati ovlašteni arhitekt ili ovlašteni inženjer sukladno posebnom zakonu kojim se uređuje udruživanje u Komoru.</w:t>
      </w:r>
    </w:p>
    <w:p w14:paraId="689E9DC6" w14:textId="13CE2983" w:rsidR="00D9791A" w:rsidRPr="00B93FA7" w:rsidRDefault="00FA22A2" w:rsidP="00E07E19">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Ovlašteni arhitekt i ovlašteni inženjer mogu obavljati poslove projektiranja i/ili stručnog nadzora građenja samostalno u vlastitom uredu, zajedničkom uredu ili pravnoj osobi registriranoj za tu djelatnost.</w:t>
      </w:r>
    </w:p>
    <w:p w14:paraId="272F5983" w14:textId="324F2BF3" w:rsidR="00FA22A2" w:rsidRPr="00B93FA7" w:rsidRDefault="00FA22A2" w:rsidP="00FA22A2">
      <w:pPr>
        <w:jc w:val="both"/>
        <w:rPr>
          <w:rFonts w:asciiTheme="minorHAnsi" w:hAnsiTheme="minorHAnsi" w:cstheme="minorHAnsi"/>
          <w:sz w:val="24"/>
          <w:szCs w:val="24"/>
          <w:lang w:val="en-US" w:eastAsia="zh-CN"/>
        </w:rPr>
      </w:pPr>
      <w:proofErr w:type="spellStart"/>
      <w:r w:rsidRPr="00B93FA7">
        <w:rPr>
          <w:rFonts w:asciiTheme="minorHAnsi" w:hAnsiTheme="minorHAnsi" w:cstheme="minorHAnsi"/>
          <w:sz w:val="24"/>
          <w:szCs w:val="24"/>
          <w:lang w:val="en-US" w:eastAsia="zh-CN"/>
        </w:rPr>
        <w:t>Ured</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za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samostalno</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obavljanje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poslova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stručnog</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nadzora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građenja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osniva</w:t>
      </w:r>
      <w:proofErr w:type="spellEnd"/>
      <w:r w:rsidRPr="00B93FA7">
        <w:rPr>
          <w:rFonts w:asciiTheme="minorHAnsi" w:hAnsiTheme="minorHAnsi" w:cstheme="minorHAnsi"/>
          <w:sz w:val="24"/>
          <w:szCs w:val="24"/>
          <w:lang w:val="en-US" w:eastAsia="zh-CN"/>
        </w:rPr>
        <w:t xml:space="preserve"> se </w:t>
      </w:r>
      <w:proofErr w:type="spellStart"/>
      <w:r w:rsidRPr="00B93FA7">
        <w:rPr>
          <w:rFonts w:asciiTheme="minorHAnsi" w:hAnsiTheme="minorHAnsi" w:cstheme="minorHAnsi"/>
          <w:sz w:val="24"/>
          <w:szCs w:val="24"/>
          <w:lang w:val="en-US" w:eastAsia="zh-CN"/>
        </w:rPr>
        <w:t>upisom</w:t>
      </w:r>
      <w:proofErr w:type="spellEnd"/>
      <w:r w:rsidRPr="00B93FA7">
        <w:rPr>
          <w:rFonts w:asciiTheme="minorHAnsi" w:hAnsiTheme="minorHAnsi" w:cstheme="minorHAnsi"/>
          <w:sz w:val="24"/>
          <w:szCs w:val="24"/>
          <w:lang w:val="en-US" w:eastAsia="zh-CN"/>
        </w:rPr>
        <w:t xml:space="preserve"> u </w:t>
      </w:r>
      <w:proofErr w:type="spellStart"/>
      <w:r w:rsidRPr="00B93FA7">
        <w:rPr>
          <w:rFonts w:asciiTheme="minorHAnsi" w:hAnsiTheme="minorHAnsi" w:cstheme="minorHAnsi"/>
          <w:sz w:val="24"/>
          <w:szCs w:val="24"/>
          <w:lang w:val="en-US" w:eastAsia="zh-CN"/>
        </w:rPr>
        <w:t>upisnik</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ureda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za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samostalno</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obavljanje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poslova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odgovarajuće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komore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prema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posebnom</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zakonu</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kojim</w:t>
      </w:r>
      <w:proofErr w:type="spellEnd"/>
      <w:r w:rsidRPr="00B93FA7">
        <w:rPr>
          <w:rFonts w:asciiTheme="minorHAnsi" w:hAnsiTheme="minorHAnsi" w:cstheme="minorHAnsi"/>
          <w:sz w:val="24"/>
          <w:szCs w:val="24"/>
          <w:lang w:val="en-US" w:eastAsia="zh-CN"/>
        </w:rPr>
        <w:t xml:space="preserve"> se </w:t>
      </w:r>
      <w:proofErr w:type="spellStart"/>
      <w:r w:rsidRPr="00B93FA7">
        <w:rPr>
          <w:rFonts w:asciiTheme="minorHAnsi" w:hAnsiTheme="minorHAnsi" w:cstheme="minorHAnsi"/>
          <w:sz w:val="24"/>
          <w:szCs w:val="24"/>
          <w:lang w:val="en-US" w:eastAsia="zh-CN"/>
        </w:rPr>
        <w:t>uređuje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udruživanje</w:t>
      </w:r>
      <w:proofErr w:type="spellEnd"/>
      <w:r w:rsidRPr="00B93FA7">
        <w:rPr>
          <w:rFonts w:asciiTheme="minorHAnsi" w:hAnsiTheme="minorHAnsi" w:cstheme="minorHAnsi"/>
          <w:sz w:val="24"/>
          <w:szCs w:val="24"/>
          <w:lang w:val="en-US" w:eastAsia="zh-CN"/>
        </w:rPr>
        <w:t xml:space="preserve"> u </w:t>
      </w:r>
      <w:proofErr w:type="spellStart"/>
      <w:r w:rsidRPr="00B93FA7">
        <w:rPr>
          <w:rFonts w:asciiTheme="minorHAnsi" w:hAnsiTheme="minorHAnsi" w:cstheme="minorHAnsi"/>
          <w:sz w:val="24"/>
          <w:szCs w:val="24"/>
          <w:lang w:val="en-US" w:eastAsia="zh-CN"/>
        </w:rPr>
        <w:t>Komoru</w:t>
      </w:r>
      <w:proofErr w:type="spellEnd"/>
      <w:r w:rsidRPr="00B93FA7">
        <w:rPr>
          <w:rFonts w:asciiTheme="minorHAnsi" w:hAnsiTheme="minorHAnsi" w:cstheme="minorHAnsi"/>
          <w:sz w:val="24"/>
          <w:szCs w:val="24"/>
          <w:lang w:val="en-US" w:eastAsia="zh-CN"/>
        </w:rPr>
        <w:t>.</w:t>
      </w:r>
    </w:p>
    <w:p w14:paraId="24392EE6" w14:textId="6418C284" w:rsidR="00FA22A2" w:rsidRPr="00B93FA7" w:rsidRDefault="00FA22A2" w:rsidP="00FA22A2">
      <w:pPr>
        <w:jc w:val="both"/>
        <w:rPr>
          <w:rFonts w:asciiTheme="minorHAnsi" w:hAnsiTheme="minorHAnsi" w:cstheme="minorHAnsi"/>
          <w:sz w:val="24"/>
          <w:szCs w:val="24"/>
          <w:lang w:val="en-US" w:eastAsia="zh-CN"/>
        </w:rPr>
      </w:pPr>
      <w:proofErr w:type="spellStart"/>
      <w:r w:rsidRPr="00B93FA7">
        <w:rPr>
          <w:rFonts w:asciiTheme="minorHAnsi" w:hAnsiTheme="minorHAnsi" w:cstheme="minorHAnsi"/>
          <w:sz w:val="24"/>
          <w:szCs w:val="24"/>
          <w:lang w:val="en-US" w:eastAsia="zh-CN"/>
        </w:rPr>
        <w:t>Više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ovlaštenih</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arhitekata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i</w:t>
      </w:r>
      <w:proofErr w:type="spellEnd"/>
      <w:r w:rsidRPr="00B93FA7">
        <w:rPr>
          <w:rFonts w:asciiTheme="minorHAnsi" w:hAnsiTheme="minorHAnsi" w:cstheme="minorHAnsi"/>
          <w:sz w:val="24"/>
          <w:szCs w:val="24"/>
          <w:lang w:val="en-US" w:eastAsia="zh-CN"/>
        </w:rPr>
        <w:t>/</w:t>
      </w:r>
      <w:proofErr w:type="spellStart"/>
      <w:r w:rsidRPr="00B93FA7">
        <w:rPr>
          <w:rFonts w:asciiTheme="minorHAnsi" w:hAnsiTheme="minorHAnsi" w:cstheme="minorHAnsi"/>
          <w:sz w:val="24"/>
          <w:szCs w:val="24"/>
          <w:lang w:val="en-US" w:eastAsia="zh-CN"/>
        </w:rPr>
        <w:t>ili</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ovlaštenih</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inženjera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mogu</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poslove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stručnog</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nadzora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građenja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obavljati</w:t>
      </w:r>
      <w:proofErr w:type="spellEnd"/>
      <w:r w:rsidRPr="00B93FA7">
        <w:rPr>
          <w:rFonts w:asciiTheme="minorHAnsi" w:hAnsiTheme="minorHAnsi" w:cstheme="minorHAnsi"/>
          <w:sz w:val="24"/>
          <w:szCs w:val="24"/>
          <w:lang w:val="en-US" w:eastAsia="zh-CN"/>
        </w:rPr>
        <w:t xml:space="preserve"> u </w:t>
      </w:r>
      <w:proofErr w:type="spellStart"/>
      <w:r w:rsidRPr="00B93FA7">
        <w:rPr>
          <w:rFonts w:asciiTheme="minorHAnsi" w:hAnsiTheme="minorHAnsi" w:cstheme="minorHAnsi"/>
          <w:sz w:val="24"/>
          <w:szCs w:val="24"/>
          <w:lang w:val="en-US" w:eastAsia="zh-CN"/>
        </w:rPr>
        <w:t>zajedničkom</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uredu</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za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obavljanje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poslova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stručnog</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nadzora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građenja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Zajednički</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ured</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osniva</w:t>
      </w:r>
      <w:proofErr w:type="spellEnd"/>
      <w:r w:rsidRPr="00B93FA7">
        <w:rPr>
          <w:rFonts w:asciiTheme="minorHAnsi" w:hAnsiTheme="minorHAnsi" w:cstheme="minorHAnsi"/>
          <w:sz w:val="24"/>
          <w:szCs w:val="24"/>
          <w:lang w:val="en-US" w:eastAsia="zh-CN"/>
        </w:rPr>
        <w:t xml:space="preserve"> se </w:t>
      </w:r>
      <w:proofErr w:type="spellStart"/>
      <w:r w:rsidRPr="00B93FA7">
        <w:rPr>
          <w:rFonts w:asciiTheme="minorHAnsi" w:hAnsiTheme="minorHAnsi" w:cstheme="minorHAnsi"/>
          <w:sz w:val="24"/>
          <w:szCs w:val="24"/>
          <w:lang w:val="en-US" w:eastAsia="zh-CN"/>
        </w:rPr>
        <w:t>upisom</w:t>
      </w:r>
      <w:proofErr w:type="spellEnd"/>
      <w:r w:rsidRPr="00B93FA7">
        <w:rPr>
          <w:rFonts w:asciiTheme="minorHAnsi" w:hAnsiTheme="minorHAnsi" w:cstheme="minorHAnsi"/>
          <w:sz w:val="24"/>
          <w:szCs w:val="24"/>
          <w:lang w:val="en-US" w:eastAsia="zh-CN"/>
        </w:rPr>
        <w:t xml:space="preserve"> u </w:t>
      </w:r>
      <w:proofErr w:type="spellStart"/>
      <w:r w:rsidRPr="00B93FA7">
        <w:rPr>
          <w:rFonts w:asciiTheme="minorHAnsi" w:hAnsiTheme="minorHAnsi" w:cstheme="minorHAnsi"/>
          <w:sz w:val="24"/>
          <w:szCs w:val="24"/>
          <w:lang w:val="en-US" w:eastAsia="zh-CN"/>
        </w:rPr>
        <w:t>upisnik</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zajedničkih</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ureda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odgovarajuće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komore</w:t>
      </w:r>
      <w:proofErr w:type="spellEnd"/>
      <w:r w:rsidRPr="00B93FA7">
        <w:rPr>
          <w:rFonts w:asciiTheme="minorHAnsi" w:hAnsiTheme="minorHAnsi" w:cstheme="minorHAnsi"/>
          <w:sz w:val="24"/>
          <w:szCs w:val="24"/>
          <w:lang w:val="en-US" w:eastAsia="zh-CN"/>
        </w:rPr>
        <w:t xml:space="preserve"> </w:t>
      </w:r>
      <w:proofErr w:type="spellStart"/>
      <w:proofErr w:type="gramStart"/>
      <w:r w:rsidRPr="00B93FA7">
        <w:rPr>
          <w:rFonts w:asciiTheme="minorHAnsi" w:hAnsiTheme="minorHAnsi" w:cstheme="minorHAnsi"/>
          <w:sz w:val="24"/>
          <w:szCs w:val="24"/>
          <w:lang w:val="en-US" w:eastAsia="zh-CN"/>
        </w:rPr>
        <w:t>na</w:t>
      </w:r>
      <w:proofErr w:type="spellEnd"/>
      <w:proofErr w:type="gram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zahtjev</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ovlaštenih</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arhitekata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i</w:t>
      </w:r>
      <w:proofErr w:type="spellEnd"/>
      <w:r w:rsidRPr="00B93FA7">
        <w:rPr>
          <w:rFonts w:asciiTheme="minorHAnsi" w:hAnsiTheme="minorHAnsi" w:cstheme="minorHAnsi"/>
          <w:sz w:val="24"/>
          <w:szCs w:val="24"/>
          <w:lang w:val="en-US" w:eastAsia="zh-CN"/>
        </w:rPr>
        <w:t>/</w:t>
      </w:r>
      <w:proofErr w:type="spellStart"/>
      <w:r w:rsidRPr="00B93FA7">
        <w:rPr>
          <w:rFonts w:asciiTheme="minorHAnsi" w:hAnsiTheme="minorHAnsi" w:cstheme="minorHAnsi"/>
          <w:sz w:val="24"/>
          <w:szCs w:val="24"/>
          <w:lang w:val="en-US" w:eastAsia="zh-CN"/>
        </w:rPr>
        <w:t>ili</w:t>
      </w:r>
      <w:proofErr w:type="spellEnd"/>
      <w:r w:rsidR="00BE4F7B" w:rsidRPr="00B93FA7">
        <w:rPr>
          <w:rFonts w:asciiTheme="minorHAnsi" w:hAnsiTheme="minorHAnsi" w:cstheme="minorHAnsi"/>
          <w:sz w:val="24"/>
          <w:szCs w:val="24"/>
          <w:lang w:val="en-US" w:eastAsia="zh-CN"/>
        </w:rPr>
        <w:t xml:space="preserve"> </w:t>
      </w:r>
      <w:proofErr w:type="spellStart"/>
      <w:r w:rsidR="00BE4F7B" w:rsidRPr="00B93FA7">
        <w:rPr>
          <w:rFonts w:asciiTheme="minorHAnsi" w:hAnsiTheme="minorHAnsi" w:cstheme="minorHAnsi"/>
          <w:sz w:val="24"/>
          <w:szCs w:val="24"/>
          <w:lang w:val="en-US" w:eastAsia="zh-CN"/>
        </w:rPr>
        <w:t>ovlaštenih</w:t>
      </w:r>
      <w:proofErr w:type="spellEnd"/>
      <w:r w:rsidR="00BE4F7B" w:rsidRPr="00B93FA7">
        <w:rPr>
          <w:rFonts w:asciiTheme="minorHAnsi" w:hAnsiTheme="minorHAnsi" w:cstheme="minorHAnsi"/>
          <w:sz w:val="24"/>
          <w:szCs w:val="24"/>
          <w:lang w:val="en-US" w:eastAsia="zh-CN"/>
        </w:rPr>
        <w:t xml:space="preserve"> </w:t>
      </w:r>
      <w:proofErr w:type="spellStart"/>
      <w:r w:rsidR="00BE4F7B" w:rsidRPr="00B93FA7">
        <w:rPr>
          <w:rFonts w:asciiTheme="minorHAnsi" w:hAnsiTheme="minorHAnsi" w:cstheme="minorHAnsi"/>
          <w:sz w:val="24"/>
          <w:szCs w:val="24"/>
          <w:lang w:val="en-US" w:eastAsia="zh-CN"/>
        </w:rPr>
        <w:t>inženjera</w:t>
      </w:r>
      <w:proofErr w:type="spellEnd"/>
      <w:r w:rsidR="00BE4F7B" w:rsidRPr="00B93FA7">
        <w:rPr>
          <w:rFonts w:asciiTheme="minorHAnsi" w:hAnsiTheme="minorHAnsi" w:cstheme="minorHAnsi"/>
          <w:sz w:val="24"/>
          <w:szCs w:val="24"/>
          <w:lang w:val="en-US" w:eastAsia="zh-CN"/>
        </w:rPr>
        <w:t xml:space="preserve"> </w:t>
      </w:r>
      <w:proofErr w:type="spellStart"/>
      <w:r w:rsidR="00BE4F7B" w:rsidRPr="00B93FA7">
        <w:rPr>
          <w:rFonts w:asciiTheme="minorHAnsi" w:hAnsiTheme="minorHAnsi" w:cstheme="minorHAnsi"/>
          <w:sz w:val="24"/>
          <w:szCs w:val="24"/>
          <w:lang w:val="en-US" w:eastAsia="zh-CN"/>
        </w:rPr>
        <w:t>koji</w:t>
      </w:r>
      <w:proofErr w:type="spellEnd"/>
      <w:r w:rsidR="00BE4F7B" w:rsidRPr="00B93FA7">
        <w:rPr>
          <w:rFonts w:asciiTheme="minorHAnsi" w:hAnsiTheme="minorHAnsi" w:cstheme="minorHAnsi"/>
          <w:sz w:val="24"/>
          <w:szCs w:val="24"/>
          <w:lang w:val="en-US" w:eastAsia="zh-CN"/>
        </w:rPr>
        <w:t xml:space="preserve"> </w:t>
      </w:r>
      <w:proofErr w:type="spellStart"/>
      <w:r w:rsidR="00BE4F7B" w:rsidRPr="00B93FA7">
        <w:rPr>
          <w:rFonts w:asciiTheme="minorHAnsi" w:hAnsiTheme="minorHAnsi" w:cstheme="minorHAnsi"/>
          <w:sz w:val="24"/>
          <w:szCs w:val="24"/>
          <w:lang w:val="en-US" w:eastAsia="zh-CN"/>
        </w:rPr>
        <w:t>su</w:t>
      </w:r>
      <w:proofErr w:type="spellEnd"/>
      <w:r w:rsidR="00BE4F7B" w:rsidRPr="00B93FA7">
        <w:rPr>
          <w:rFonts w:asciiTheme="minorHAnsi" w:hAnsiTheme="minorHAnsi" w:cstheme="minorHAnsi"/>
          <w:sz w:val="24"/>
          <w:szCs w:val="24"/>
          <w:lang w:val="en-US" w:eastAsia="zh-CN"/>
        </w:rPr>
        <w:t xml:space="preserve"> </w:t>
      </w:r>
      <w:proofErr w:type="spellStart"/>
      <w:r w:rsidR="002675C9" w:rsidRPr="00B93FA7">
        <w:rPr>
          <w:rFonts w:asciiTheme="minorHAnsi" w:hAnsiTheme="minorHAnsi" w:cstheme="minorHAnsi"/>
          <w:sz w:val="24"/>
          <w:szCs w:val="24"/>
          <w:lang w:val="en-US" w:eastAsia="zh-CN"/>
        </w:rPr>
        <w:t>međusobna</w:t>
      </w:r>
      <w:proofErr w:type="spellEnd"/>
      <w:r w:rsidR="002675C9" w:rsidRPr="00B93FA7">
        <w:rPr>
          <w:rFonts w:asciiTheme="minorHAnsi" w:hAnsiTheme="minorHAnsi" w:cstheme="minorHAnsi"/>
          <w:sz w:val="24"/>
          <w:szCs w:val="24"/>
          <w:lang w:val="en-US" w:eastAsia="zh-CN"/>
        </w:rPr>
        <w:t xml:space="preserve"> </w:t>
      </w:r>
      <w:proofErr w:type="spellStart"/>
      <w:r w:rsidR="002675C9" w:rsidRPr="00B93FA7">
        <w:rPr>
          <w:rFonts w:asciiTheme="minorHAnsi" w:hAnsiTheme="minorHAnsi" w:cstheme="minorHAnsi"/>
          <w:sz w:val="24"/>
          <w:szCs w:val="24"/>
          <w:lang w:val="en-US" w:eastAsia="zh-CN"/>
        </w:rPr>
        <w:t>prava</w:t>
      </w:r>
      <w:proofErr w:type="spellEnd"/>
      <w:r w:rsidR="002675C9" w:rsidRPr="00B93FA7">
        <w:rPr>
          <w:rFonts w:asciiTheme="minorHAnsi" w:hAnsiTheme="minorHAnsi" w:cstheme="minorHAnsi"/>
          <w:sz w:val="24"/>
          <w:szCs w:val="24"/>
          <w:lang w:val="en-US" w:eastAsia="zh-CN"/>
        </w:rPr>
        <w:t xml:space="preserve"> </w:t>
      </w:r>
      <w:proofErr w:type="spellStart"/>
      <w:r w:rsidR="002675C9" w:rsidRPr="00B93FA7">
        <w:rPr>
          <w:rFonts w:asciiTheme="minorHAnsi" w:hAnsiTheme="minorHAnsi" w:cstheme="minorHAnsi"/>
          <w:sz w:val="24"/>
          <w:szCs w:val="24"/>
          <w:lang w:val="en-US" w:eastAsia="zh-CN"/>
        </w:rPr>
        <w:t>uredili</w:t>
      </w:r>
      <w:proofErr w:type="spellEnd"/>
      <w:r w:rsidR="002675C9" w:rsidRPr="00B93FA7">
        <w:rPr>
          <w:rFonts w:asciiTheme="minorHAnsi" w:hAnsiTheme="minorHAnsi" w:cstheme="minorHAnsi"/>
          <w:sz w:val="24"/>
          <w:szCs w:val="24"/>
          <w:lang w:val="en-US" w:eastAsia="zh-CN"/>
        </w:rPr>
        <w:t xml:space="preserve"> </w:t>
      </w:r>
      <w:proofErr w:type="spellStart"/>
      <w:r w:rsidR="002675C9" w:rsidRPr="00B93FA7">
        <w:rPr>
          <w:rFonts w:asciiTheme="minorHAnsi" w:hAnsiTheme="minorHAnsi" w:cstheme="minorHAnsi"/>
          <w:sz w:val="24"/>
          <w:szCs w:val="24"/>
          <w:lang w:val="en-US" w:eastAsia="zh-CN"/>
        </w:rPr>
        <w:t>sklapanjem</w:t>
      </w:r>
      <w:proofErr w:type="spellEnd"/>
      <w:r w:rsidR="002675C9" w:rsidRPr="00B93FA7">
        <w:rPr>
          <w:rFonts w:asciiTheme="minorHAnsi" w:hAnsiTheme="minorHAnsi" w:cstheme="minorHAnsi"/>
          <w:sz w:val="24"/>
          <w:szCs w:val="24"/>
          <w:lang w:val="en-US" w:eastAsia="zh-CN"/>
        </w:rPr>
        <w:t xml:space="preserve"> </w:t>
      </w:r>
      <w:proofErr w:type="spellStart"/>
      <w:r w:rsidR="002675C9" w:rsidRPr="00B93FA7">
        <w:rPr>
          <w:rFonts w:asciiTheme="minorHAnsi" w:hAnsiTheme="minorHAnsi" w:cstheme="minorHAnsi"/>
          <w:sz w:val="24"/>
          <w:szCs w:val="24"/>
          <w:lang w:val="en-US" w:eastAsia="zh-CN"/>
        </w:rPr>
        <w:t>pisanog</w:t>
      </w:r>
      <w:proofErr w:type="spellEnd"/>
      <w:r w:rsidR="00BE4F7B" w:rsidRPr="00B93FA7">
        <w:rPr>
          <w:rFonts w:asciiTheme="minorHAnsi" w:hAnsiTheme="minorHAnsi" w:cstheme="minorHAnsi"/>
          <w:sz w:val="24"/>
          <w:szCs w:val="24"/>
          <w:lang w:val="en-US" w:eastAsia="zh-CN"/>
        </w:rPr>
        <w:t xml:space="preserve"> </w:t>
      </w:r>
      <w:proofErr w:type="spellStart"/>
      <w:r w:rsidR="00BE4F7B" w:rsidRPr="00B93FA7">
        <w:rPr>
          <w:rFonts w:asciiTheme="minorHAnsi" w:hAnsiTheme="minorHAnsi" w:cstheme="minorHAnsi"/>
          <w:sz w:val="24"/>
          <w:szCs w:val="24"/>
          <w:lang w:val="en-US" w:eastAsia="zh-CN"/>
        </w:rPr>
        <w:t>ugovor</w:t>
      </w:r>
      <w:r w:rsidR="002675C9" w:rsidRPr="00B93FA7">
        <w:rPr>
          <w:rFonts w:asciiTheme="minorHAnsi" w:hAnsiTheme="minorHAnsi" w:cstheme="minorHAnsi"/>
          <w:sz w:val="24"/>
          <w:szCs w:val="24"/>
          <w:lang w:val="en-US" w:eastAsia="zh-CN"/>
        </w:rPr>
        <w:t>a</w:t>
      </w:r>
      <w:proofErr w:type="spellEnd"/>
      <w:r w:rsidRPr="00B93FA7">
        <w:rPr>
          <w:rFonts w:asciiTheme="minorHAnsi" w:hAnsiTheme="minorHAnsi" w:cstheme="minorHAnsi"/>
          <w:sz w:val="24"/>
          <w:szCs w:val="24"/>
          <w:lang w:val="en-US" w:eastAsia="zh-CN"/>
        </w:rPr>
        <w:t>.</w:t>
      </w:r>
    </w:p>
    <w:p w14:paraId="2817AEEA" w14:textId="79653E37" w:rsidR="00D9791A" w:rsidRPr="00B93FA7" w:rsidRDefault="00FA22A2" w:rsidP="00FA22A2">
      <w:pPr>
        <w:jc w:val="both"/>
        <w:rPr>
          <w:rFonts w:asciiTheme="minorHAnsi" w:hAnsiTheme="minorHAnsi" w:cstheme="minorHAnsi"/>
          <w:sz w:val="24"/>
          <w:szCs w:val="24"/>
          <w:lang w:val="en-US" w:eastAsia="zh-CN"/>
        </w:rPr>
      </w:pPr>
      <w:proofErr w:type="spellStart"/>
      <w:r w:rsidRPr="00B93FA7">
        <w:rPr>
          <w:rFonts w:asciiTheme="minorHAnsi" w:hAnsiTheme="minorHAnsi" w:cstheme="minorHAnsi"/>
          <w:sz w:val="24"/>
          <w:szCs w:val="24"/>
          <w:lang w:val="en-US" w:eastAsia="zh-CN"/>
        </w:rPr>
        <w:t>Pravna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osoba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registrirana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za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poslove</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stručnog</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nadzora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građenja</w:t>
      </w:r>
      <w:proofErr w:type="spellEnd"/>
      <w:r w:rsidRPr="00B93FA7">
        <w:rPr>
          <w:rFonts w:asciiTheme="minorHAnsi" w:hAnsiTheme="minorHAnsi" w:cstheme="minorHAnsi"/>
          <w:sz w:val="24"/>
          <w:szCs w:val="24"/>
          <w:lang w:val="en-US" w:eastAsia="zh-CN"/>
        </w:rPr>
        <w:t xml:space="preserve"> mora u </w:t>
      </w:r>
      <w:proofErr w:type="spellStart"/>
      <w:r w:rsidRPr="00B93FA7">
        <w:rPr>
          <w:rFonts w:asciiTheme="minorHAnsi" w:hAnsiTheme="minorHAnsi" w:cstheme="minorHAnsi"/>
          <w:sz w:val="24"/>
          <w:szCs w:val="24"/>
          <w:lang w:val="en-US" w:eastAsia="zh-CN"/>
        </w:rPr>
        <w:t>obavljanju</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tih</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poslova</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imati</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zaposlenog</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ovlaštenog</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arhitekta</w:t>
      </w:r>
      <w:proofErr w:type="spellEnd"/>
      <w:r w:rsidRPr="00B93FA7">
        <w:rPr>
          <w:rFonts w:asciiTheme="minorHAnsi" w:hAnsiTheme="minorHAnsi" w:cstheme="minorHAnsi"/>
          <w:sz w:val="24"/>
          <w:szCs w:val="24"/>
          <w:lang w:val="en-US" w:eastAsia="zh-CN"/>
        </w:rPr>
        <w:t xml:space="preserve"> </w:t>
      </w:r>
      <w:proofErr w:type="spellStart"/>
      <w:proofErr w:type="gramStart"/>
      <w:r w:rsidRPr="00B93FA7">
        <w:rPr>
          <w:rFonts w:asciiTheme="minorHAnsi" w:hAnsiTheme="minorHAnsi" w:cstheme="minorHAnsi"/>
          <w:sz w:val="24"/>
          <w:szCs w:val="24"/>
          <w:lang w:val="en-US" w:eastAsia="zh-CN"/>
        </w:rPr>
        <w:t>ili</w:t>
      </w:r>
      <w:proofErr w:type="spellEnd"/>
      <w:proofErr w:type="gram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ovlaštenog</w:t>
      </w:r>
      <w:proofErr w:type="spellEnd"/>
      <w:r w:rsidRPr="00B93FA7">
        <w:rPr>
          <w:rFonts w:asciiTheme="minorHAnsi" w:hAnsiTheme="minorHAnsi" w:cstheme="minorHAnsi"/>
          <w:sz w:val="24"/>
          <w:szCs w:val="24"/>
          <w:lang w:val="en-US" w:eastAsia="zh-CN"/>
        </w:rPr>
        <w:t xml:space="preserve"> </w:t>
      </w:r>
      <w:proofErr w:type="spellStart"/>
      <w:r w:rsidRPr="00B93FA7">
        <w:rPr>
          <w:rFonts w:asciiTheme="minorHAnsi" w:hAnsiTheme="minorHAnsi" w:cstheme="minorHAnsi"/>
          <w:sz w:val="24"/>
          <w:szCs w:val="24"/>
          <w:lang w:val="en-US" w:eastAsia="zh-CN"/>
        </w:rPr>
        <w:t>inženjera</w:t>
      </w:r>
      <w:proofErr w:type="spellEnd"/>
      <w:r w:rsidRPr="00B93FA7">
        <w:rPr>
          <w:rFonts w:asciiTheme="minorHAnsi" w:hAnsiTheme="minorHAnsi" w:cstheme="minorHAnsi"/>
          <w:sz w:val="24"/>
          <w:szCs w:val="24"/>
          <w:lang w:val="en-US" w:eastAsia="zh-CN"/>
        </w:rPr>
        <w:t>.</w:t>
      </w:r>
      <w:r w:rsidR="00BA5EF7" w:rsidRPr="00B93FA7">
        <w:rPr>
          <w:rFonts w:ascii="Arial" w:hAnsi="Arial" w:cs="Arial"/>
          <w:color w:val="000000"/>
          <w:sz w:val="20"/>
          <w:shd w:val="clear" w:color="auto" w:fill="F5F7F0"/>
        </w:rPr>
        <w:t xml:space="preserve"> </w:t>
      </w:r>
      <w:r w:rsidR="00BA5EF7" w:rsidRPr="00B93FA7">
        <w:rPr>
          <w:rFonts w:asciiTheme="minorHAnsi" w:hAnsiTheme="minorHAnsi" w:cstheme="minorHAnsi"/>
          <w:sz w:val="24"/>
          <w:szCs w:val="24"/>
          <w:lang w:eastAsia="zh-CN"/>
        </w:rPr>
        <w:t>Ovisno o građevini na kojoj provodi stručni nadzor građenja, pravna osoba koja nema zaposlene sve potrebne ovlaštene inženjere, odnosno ovlaštenog arhitekta iste mora osigurati putem ugovora u skladu s odredbama posebnih propisa.</w:t>
      </w:r>
    </w:p>
    <w:p w14:paraId="7C289CC2" w14:textId="62749677" w:rsidR="00D24C80" w:rsidRPr="00B93FA7" w:rsidRDefault="00D24C80" w:rsidP="00D24C80">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Strana pravna osoba sa sjedištem u drugoj državi ko</w:t>
      </w:r>
      <w:r w:rsidR="00493367" w:rsidRPr="00B93FA7">
        <w:rPr>
          <w:rFonts w:asciiTheme="minorHAnsi" w:hAnsiTheme="minorHAnsi" w:cstheme="minorHAnsi"/>
          <w:sz w:val="24"/>
          <w:szCs w:val="24"/>
          <w:lang w:eastAsia="zh-CN"/>
        </w:rPr>
        <w:t xml:space="preserve">ja obavlja djelatnost </w:t>
      </w:r>
      <w:r w:rsidRPr="00B93FA7">
        <w:rPr>
          <w:rFonts w:asciiTheme="minorHAnsi" w:hAnsiTheme="minorHAnsi" w:cstheme="minorHAnsi"/>
          <w:sz w:val="24"/>
          <w:szCs w:val="24"/>
          <w:lang w:eastAsia="zh-CN"/>
        </w:rPr>
        <w:t xml:space="preserve">stručnog nadzora građenja može u Republici Hrvatskoj, pod pretpostavkom uzajamnosti, na privremenoj i povremenoj osnovi </w:t>
      </w:r>
      <w:r w:rsidRPr="00B93FA7">
        <w:rPr>
          <w:rFonts w:asciiTheme="minorHAnsi" w:hAnsiTheme="minorHAnsi" w:cstheme="minorHAnsi"/>
          <w:sz w:val="24"/>
          <w:szCs w:val="24"/>
          <w:lang w:eastAsia="zh-CN"/>
        </w:rPr>
        <w:lastRenderedPageBreak/>
        <w:t>obavljati one poslove koje je prema propisima države u kojoj ima sjedište ovlaštena obavljati, nakon št</w:t>
      </w:r>
      <w:r w:rsidR="00D0752E" w:rsidRPr="00B93FA7">
        <w:rPr>
          <w:rFonts w:asciiTheme="minorHAnsi" w:hAnsiTheme="minorHAnsi" w:cstheme="minorHAnsi"/>
          <w:sz w:val="24"/>
          <w:szCs w:val="24"/>
          <w:lang w:eastAsia="zh-CN"/>
        </w:rPr>
        <w:t>o o tome obavijesti ministarstvo nadležno za poslove graditeljstva i prostornog uređenja</w:t>
      </w:r>
      <w:r w:rsidRPr="00B93FA7">
        <w:rPr>
          <w:rFonts w:asciiTheme="minorHAnsi" w:hAnsiTheme="minorHAnsi" w:cstheme="minorHAnsi"/>
          <w:sz w:val="24"/>
          <w:szCs w:val="24"/>
          <w:lang w:eastAsia="zh-CN"/>
        </w:rPr>
        <w:t xml:space="preserve"> izjavom u pisanom obliku.</w:t>
      </w:r>
      <w:r w:rsidR="00E375E2" w:rsidRPr="00B93FA7">
        <w:rPr>
          <w:rFonts w:asciiTheme="minorHAnsi" w:hAnsiTheme="minorHAnsi" w:cstheme="minorHAnsi"/>
          <w:sz w:val="24"/>
          <w:szCs w:val="24"/>
          <w:lang w:eastAsia="zh-CN"/>
        </w:rPr>
        <w:t xml:space="preserve"> </w:t>
      </w:r>
      <w:r w:rsidRPr="00B93FA7">
        <w:rPr>
          <w:rFonts w:asciiTheme="minorHAnsi" w:hAnsiTheme="minorHAnsi" w:cstheme="minorHAnsi"/>
          <w:sz w:val="24"/>
          <w:szCs w:val="24"/>
          <w:lang w:eastAsia="zh-CN"/>
        </w:rPr>
        <w:t xml:space="preserve">Uz </w:t>
      </w:r>
      <w:r w:rsidR="00E375E2" w:rsidRPr="00B93FA7">
        <w:rPr>
          <w:rFonts w:asciiTheme="minorHAnsi" w:hAnsiTheme="minorHAnsi" w:cstheme="minorHAnsi"/>
          <w:sz w:val="24"/>
          <w:szCs w:val="24"/>
          <w:lang w:eastAsia="zh-CN"/>
        </w:rPr>
        <w:t>izjavu</w:t>
      </w:r>
      <w:r w:rsidRPr="00B93FA7">
        <w:rPr>
          <w:rFonts w:asciiTheme="minorHAnsi" w:hAnsiTheme="minorHAnsi" w:cstheme="minorHAnsi"/>
          <w:sz w:val="24"/>
          <w:szCs w:val="24"/>
          <w:lang w:eastAsia="zh-CN"/>
        </w:rPr>
        <w:t xml:space="preserve"> mora priložiti isprave kojima se dokazuje:</w:t>
      </w:r>
    </w:p>
    <w:p w14:paraId="146EBC46" w14:textId="03023F5E" w:rsidR="00D24C80" w:rsidRPr="00B93FA7" w:rsidRDefault="00D24C80" w:rsidP="00D24C80">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 pravo obavljanja djelatnosti u dr</w:t>
      </w:r>
      <w:r w:rsidR="00E375E2" w:rsidRPr="00B93FA7">
        <w:rPr>
          <w:rFonts w:asciiTheme="minorHAnsi" w:hAnsiTheme="minorHAnsi" w:cstheme="minorHAnsi"/>
          <w:sz w:val="24"/>
          <w:szCs w:val="24"/>
          <w:lang w:eastAsia="zh-CN"/>
        </w:rPr>
        <w:t>žavi sjedišta strane osobe</w:t>
      </w:r>
    </w:p>
    <w:p w14:paraId="77397722" w14:textId="77777777" w:rsidR="00D24C80" w:rsidRPr="00B93FA7" w:rsidRDefault="00D24C80" w:rsidP="00D24C80">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 da je osigurana od odgovornosti za štetu koju bi obavljanjem djelatnosti mogla učiniti investitoru ili drugim osobama.</w:t>
      </w:r>
    </w:p>
    <w:p w14:paraId="64243FD9" w14:textId="0A56886E" w:rsidR="00FA22A2" w:rsidRPr="00B93FA7" w:rsidRDefault="00D24C80" w:rsidP="00D24C80">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Na temelju</w:t>
      </w:r>
      <w:r w:rsidR="00517A7C" w:rsidRPr="00B93FA7">
        <w:rPr>
          <w:rFonts w:asciiTheme="minorHAnsi" w:hAnsiTheme="minorHAnsi" w:cstheme="minorHAnsi"/>
          <w:sz w:val="24"/>
          <w:szCs w:val="24"/>
          <w:lang w:eastAsia="zh-CN"/>
        </w:rPr>
        <w:t xml:space="preserve"> naprijed navedene izjave m</w:t>
      </w:r>
      <w:r w:rsidRPr="00B93FA7">
        <w:rPr>
          <w:rFonts w:asciiTheme="minorHAnsi" w:hAnsiTheme="minorHAnsi" w:cstheme="minorHAnsi"/>
          <w:sz w:val="24"/>
          <w:szCs w:val="24"/>
          <w:lang w:eastAsia="zh-CN"/>
        </w:rPr>
        <w:t>inistarstvo izdaje obavijest.</w:t>
      </w:r>
    </w:p>
    <w:p w14:paraId="2E427A45" w14:textId="6CB86175" w:rsidR="002C607C" w:rsidRPr="00B93FA7" w:rsidRDefault="002C607C" w:rsidP="002C607C">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Strana pravna osoba sa sjedištem u drugoj državi koja obavlja djelatnost stručnog nadzora građenja može, pod pretpostavkom uzajamnosti, u Republici Hrvatskoj trajno obavljati djelatnost pod istim uvjetima kao i osoba sa sjedištem u Republici Hrvatskoj, u skladu sa Zakonom o poslovima i djelatnostima prostornog uređenja i gradnje i drugim posebnim propisima.</w:t>
      </w:r>
    </w:p>
    <w:p w14:paraId="1CC75B8D" w14:textId="50BE603D" w:rsidR="00FA22A2" w:rsidRPr="00B93FA7" w:rsidRDefault="00F61801" w:rsidP="002C607C">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Naprijed navedena p</w:t>
      </w:r>
      <w:r w:rsidR="002C607C" w:rsidRPr="00B93FA7">
        <w:rPr>
          <w:rFonts w:asciiTheme="minorHAnsi" w:hAnsiTheme="minorHAnsi" w:cstheme="minorHAnsi"/>
          <w:sz w:val="24"/>
          <w:szCs w:val="24"/>
          <w:lang w:eastAsia="zh-CN"/>
        </w:rPr>
        <w:t>retpostavka uzaj</w:t>
      </w:r>
      <w:r w:rsidRPr="00B93FA7">
        <w:rPr>
          <w:rFonts w:asciiTheme="minorHAnsi" w:hAnsiTheme="minorHAnsi" w:cstheme="minorHAnsi"/>
          <w:sz w:val="24"/>
          <w:szCs w:val="24"/>
          <w:lang w:eastAsia="zh-CN"/>
        </w:rPr>
        <w:t>amnosti</w:t>
      </w:r>
      <w:r w:rsidR="002C607C" w:rsidRPr="00B93FA7">
        <w:rPr>
          <w:rFonts w:asciiTheme="minorHAnsi" w:hAnsiTheme="minorHAnsi" w:cstheme="minorHAnsi"/>
          <w:sz w:val="24"/>
          <w:szCs w:val="24"/>
          <w:lang w:eastAsia="zh-CN"/>
        </w:rPr>
        <w:t xml:space="preserve"> ne primjenjuje se na stranu pravnu osobu sa sjedištem u drugoj državi koja obavlja djelatnost stručnog nadzora građenja sa sjedištem u drugoj državi EGP-a, odnosno državi članici Svjetske trgovinske organizacije.</w:t>
      </w:r>
    </w:p>
    <w:p w14:paraId="2F9E15C2" w14:textId="3084C51C" w:rsidR="00D9791A" w:rsidRDefault="00FC6F87" w:rsidP="00E07E19">
      <w:pPr>
        <w:jc w:val="both"/>
        <w:rPr>
          <w:rFonts w:asciiTheme="minorHAnsi" w:hAnsiTheme="minorHAnsi" w:cstheme="minorHAnsi"/>
          <w:sz w:val="24"/>
          <w:szCs w:val="24"/>
          <w:lang w:eastAsia="zh-CN"/>
        </w:rPr>
      </w:pPr>
      <w:r w:rsidRPr="00B93FA7">
        <w:rPr>
          <w:rFonts w:asciiTheme="minorHAnsi" w:hAnsiTheme="minorHAnsi" w:cstheme="minorHAnsi"/>
          <w:sz w:val="24"/>
          <w:szCs w:val="24"/>
          <w:lang w:eastAsia="zh-CN"/>
        </w:rPr>
        <w:t xml:space="preserve">Temeljem članka 612. </w:t>
      </w:r>
      <w:r w:rsidR="00F85997" w:rsidRPr="00B93FA7">
        <w:rPr>
          <w:rFonts w:asciiTheme="minorHAnsi" w:hAnsiTheme="minorHAnsi" w:cstheme="minorHAnsi"/>
          <w:sz w:val="24"/>
          <w:szCs w:val="24"/>
          <w:lang w:eastAsia="zh-CN"/>
        </w:rPr>
        <w:t>Zakona o trgovačkim društvima (NN 111/93, 34/99, 121/99, 52/00, 118/03, 107/07, 146/08, 137/09, 125/11, 152/11, 111/12, 68/13, 110/15</w:t>
      </w:r>
      <w:r w:rsidR="009A0A33" w:rsidRPr="00B93FA7">
        <w:rPr>
          <w:rFonts w:asciiTheme="minorHAnsi" w:hAnsiTheme="minorHAnsi" w:cstheme="minorHAnsi"/>
          <w:sz w:val="24"/>
          <w:szCs w:val="24"/>
          <w:lang w:eastAsia="zh-CN"/>
        </w:rPr>
        <w:t>, 40/19</w:t>
      </w:r>
      <w:r w:rsidR="00F85997" w:rsidRPr="00B93FA7">
        <w:rPr>
          <w:rFonts w:asciiTheme="minorHAnsi" w:hAnsiTheme="minorHAnsi" w:cstheme="minorHAnsi"/>
          <w:sz w:val="24"/>
          <w:szCs w:val="24"/>
          <w:lang w:eastAsia="zh-CN"/>
        </w:rPr>
        <w:t>) inozemna trgovačka društva ne mogu trajno obavljati djelatnost na području Republike Hrvatske dok tamo ne osnuju podružnicu.</w:t>
      </w:r>
    </w:p>
    <w:p w14:paraId="684FA5F4" w14:textId="77777777" w:rsidR="000703E4" w:rsidRPr="00CB163E" w:rsidRDefault="000703E4" w:rsidP="000703E4">
      <w:pPr>
        <w:jc w:val="both"/>
        <w:rPr>
          <w:rFonts w:asciiTheme="minorHAnsi" w:hAnsiTheme="minorHAnsi" w:cstheme="minorHAnsi"/>
          <w:sz w:val="24"/>
          <w:szCs w:val="24"/>
          <w:lang w:val="en-US" w:eastAsia="zh-CN"/>
        </w:rPr>
      </w:pPr>
      <w:r w:rsidRPr="00CB163E">
        <w:rPr>
          <w:rFonts w:asciiTheme="minorHAnsi" w:hAnsiTheme="minorHAnsi" w:cstheme="minorHAnsi"/>
          <w:sz w:val="24"/>
          <w:szCs w:val="24"/>
          <w:lang w:val="en-US" w:eastAsia="zh-CN"/>
        </w:rPr>
        <w:t xml:space="preserve">U </w:t>
      </w:r>
      <w:proofErr w:type="spellStart"/>
      <w:r w:rsidRPr="00CB163E">
        <w:rPr>
          <w:rFonts w:asciiTheme="minorHAnsi" w:hAnsiTheme="minorHAnsi" w:cstheme="minorHAnsi"/>
          <w:sz w:val="24"/>
          <w:szCs w:val="24"/>
          <w:lang w:val="en-US" w:eastAsia="zh-CN"/>
        </w:rPr>
        <w:t>obavljanju</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poslova</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stručnog</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nadzora</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građenja</w:t>
      </w:r>
      <w:proofErr w:type="spellEnd"/>
      <w:r w:rsidRPr="00CB163E">
        <w:rPr>
          <w:rFonts w:asciiTheme="minorHAnsi" w:hAnsiTheme="minorHAnsi" w:cstheme="minorHAnsi"/>
          <w:sz w:val="24"/>
          <w:szCs w:val="24"/>
          <w:lang w:val="en-US" w:eastAsia="zh-CN"/>
        </w:rPr>
        <w:t xml:space="preserve"> u </w:t>
      </w:r>
      <w:proofErr w:type="spellStart"/>
      <w:r w:rsidRPr="00CB163E">
        <w:rPr>
          <w:rFonts w:asciiTheme="minorHAnsi" w:hAnsiTheme="minorHAnsi" w:cstheme="minorHAnsi"/>
          <w:sz w:val="24"/>
          <w:szCs w:val="24"/>
          <w:lang w:val="en-US" w:eastAsia="zh-CN"/>
        </w:rPr>
        <w:t>svojs</w:t>
      </w:r>
      <w:r>
        <w:rPr>
          <w:rFonts w:asciiTheme="minorHAnsi" w:hAnsiTheme="minorHAnsi" w:cstheme="minorHAnsi"/>
          <w:sz w:val="24"/>
          <w:szCs w:val="24"/>
          <w:lang w:val="en-US" w:eastAsia="zh-CN"/>
        </w:rPr>
        <w:t>tvu</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odgovorne</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osobe</w:t>
      </w:r>
      <w:proofErr w:type="spellEnd"/>
      <w:r>
        <w:rPr>
          <w:rFonts w:asciiTheme="minorHAnsi" w:hAnsiTheme="minorHAnsi" w:cstheme="minorHAnsi"/>
          <w:sz w:val="24"/>
          <w:szCs w:val="24"/>
          <w:lang w:val="en-US" w:eastAsia="zh-CN"/>
        </w:rPr>
        <w:t xml:space="preserve"> u </w:t>
      </w:r>
      <w:proofErr w:type="spellStart"/>
      <w:r>
        <w:rPr>
          <w:rFonts w:asciiTheme="minorHAnsi" w:hAnsiTheme="minorHAnsi" w:cstheme="minorHAnsi"/>
          <w:sz w:val="24"/>
          <w:szCs w:val="24"/>
          <w:lang w:val="en-US" w:eastAsia="zh-CN"/>
        </w:rPr>
        <w:t>Republici</w:t>
      </w:r>
      <w:proofErr w:type="spellEnd"/>
      <w:r>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Hrvatskoj</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strana</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ovlaštena</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osoba</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dužna</w:t>
      </w:r>
      <w:proofErr w:type="spellEnd"/>
      <w:r w:rsidRPr="00CB163E">
        <w:rPr>
          <w:rFonts w:asciiTheme="minorHAnsi" w:hAnsiTheme="minorHAnsi" w:cstheme="minorHAnsi"/>
          <w:sz w:val="24"/>
          <w:szCs w:val="24"/>
          <w:lang w:val="en-US" w:eastAsia="zh-CN"/>
        </w:rPr>
        <w:t xml:space="preserve"> je </w:t>
      </w:r>
      <w:proofErr w:type="spellStart"/>
      <w:r w:rsidRPr="00CB163E">
        <w:rPr>
          <w:rFonts w:asciiTheme="minorHAnsi" w:hAnsiTheme="minorHAnsi" w:cstheme="minorHAnsi"/>
          <w:sz w:val="24"/>
          <w:szCs w:val="24"/>
          <w:lang w:val="en-US" w:eastAsia="zh-CN"/>
        </w:rPr>
        <w:t>primjenjivati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propise</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Republike</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Hrvatske</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služiti</w:t>
      </w:r>
      <w:proofErr w:type="spellEnd"/>
      <w:r w:rsidRPr="00CB163E">
        <w:rPr>
          <w:rFonts w:asciiTheme="minorHAnsi" w:hAnsiTheme="minorHAnsi" w:cstheme="minorHAnsi"/>
          <w:sz w:val="24"/>
          <w:szCs w:val="24"/>
          <w:lang w:val="en-US" w:eastAsia="zh-CN"/>
        </w:rPr>
        <w:t xml:space="preserve"> se</w:t>
      </w:r>
      <w:r>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hrvatskim</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jezikom</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i</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latiničnim</w:t>
      </w:r>
      <w:proofErr w:type="spellEnd"/>
      <w:r w:rsidRPr="00CB163E">
        <w:rPr>
          <w:rFonts w:asciiTheme="minorHAnsi" w:hAnsiTheme="minorHAnsi" w:cstheme="minorHAnsi"/>
          <w:sz w:val="24"/>
          <w:szCs w:val="24"/>
          <w:lang w:val="en-US" w:eastAsia="zh-CN"/>
        </w:rPr>
        <w:t xml:space="preserve"> </w:t>
      </w:r>
      <w:proofErr w:type="spellStart"/>
      <w:r w:rsidRPr="00CB163E">
        <w:rPr>
          <w:rFonts w:asciiTheme="minorHAnsi" w:hAnsiTheme="minorHAnsi" w:cstheme="minorHAnsi"/>
          <w:sz w:val="24"/>
          <w:szCs w:val="24"/>
          <w:lang w:val="en-US" w:eastAsia="zh-CN"/>
        </w:rPr>
        <w:t>pismom</w:t>
      </w:r>
      <w:proofErr w:type="spellEnd"/>
      <w:r w:rsidRPr="00CB163E">
        <w:rPr>
          <w:rFonts w:asciiTheme="minorHAnsi" w:hAnsiTheme="minorHAnsi" w:cstheme="minorHAnsi"/>
          <w:sz w:val="24"/>
          <w:szCs w:val="24"/>
          <w:lang w:val="en-US" w:eastAsia="zh-CN"/>
        </w:rPr>
        <w:t>.</w:t>
      </w:r>
    </w:p>
    <w:p w14:paraId="0CFCA225" w14:textId="77777777" w:rsidR="00A342C7" w:rsidRDefault="00A342C7" w:rsidP="00303BD5">
      <w:pPr>
        <w:jc w:val="both"/>
        <w:rPr>
          <w:rFonts w:asciiTheme="minorHAnsi" w:hAnsiTheme="minorHAnsi" w:cstheme="minorHAnsi"/>
          <w:sz w:val="24"/>
          <w:szCs w:val="24"/>
          <w:highlight w:val="green"/>
          <w:lang w:eastAsia="zh-CN"/>
        </w:rPr>
      </w:pPr>
    </w:p>
    <w:p w14:paraId="705E9024" w14:textId="10D252AA" w:rsidR="00A342C7" w:rsidRDefault="00162C17" w:rsidP="00A342C7">
      <w:pPr>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Odabrani ponuditelj</w:t>
      </w:r>
      <w:r w:rsidR="00A342C7" w:rsidRPr="00595E8C">
        <w:rPr>
          <w:rFonts w:asciiTheme="minorHAnsi" w:hAnsiTheme="minorHAnsi" w:cstheme="minorHAnsi"/>
          <w:b/>
          <w:sz w:val="24"/>
          <w:szCs w:val="24"/>
          <w:lang w:eastAsia="zh-CN"/>
        </w:rPr>
        <w:t xml:space="preserve"> mora </w:t>
      </w:r>
      <w:r w:rsidR="00311589">
        <w:rPr>
          <w:rFonts w:asciiTheme="minorHAnsi" w:hAnsiTheme="minorHAnsi" w:cstheme="minorHAnsi"/>
          <w:b/>
          <w:sz w:val="24"/>
          <w:szCs w:val="24"/>
          <w:lang w:eastAsia="zh-CN"/>
        </w:rPr>
        <w:t xml:space="preserve">za izvršenje ugovora o nabavi </w:t>
      </w:r>
      <w:r w:rsidR="00A342C7" w:rsidRPr="00595E8C">
        <w:rPr>
          <w:rFonts w:asciiTheme="minorHAnsi" w:hAnsiTheme="minorHAnsi" w:cstheme="minorHAnsi"/>
          <w:b/>
          <w:sz w:val="24"/>
          <w:szCs w:val="24"/>
          <w:lang w:eastAsia="zh-CN"/>
        </w:rPr>
        <w:t>imati na raspolaganju minimalno sljedeće stručno osoblje:</w:t>
      </w:r>
    </w:p>
    <w:p w14:paraId="6C0921A4" w14:textId="77777777" w:rsidR="00311589" w:rsidRPr="00595E8C" w:rsidRDefault="00311589" w:rsidP="00A342C7">
      <w:pPr>
        <w:jc w:val="both"/>
        <w:rPr>
          <w:rFonts w:asciiTheme="minorHAnsi" w:hAnsiTheme="minorHAnsi" w:cstheme="minorHAnsi"/>
          <w:b/>
          <w:sz w:val="24"/>
          <w:szCs w:val="24"/>
          <w:lang w:eastAsia="zh-CN"/>
        </w:rPr>
      </w:pPr>
    </w:p>
    <w:p w14:paraId="76CCA7F1" w14:textId="77777777" w:rsidR="00A342C7" w:rsidRPr="00595E8C" w:rsidRDefault="00A342C7" w:rsidP="00A342C7">
      <w:pPr>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a) Stručnjak 1. nadzorni inženjer za građevinske radove</w:t>
      </w:r>
    </w:p>
    <w:p w14:paraId="2453B3ED" w14:textId="77777777" w:rsidR="00A342C7" w:rsidRPr="00595E8C" w:rsidRDefault="00A342C7" w:rsidP="00311589">
      <w:pPr>
        <w:ind w:left="284" w:hanging="284"/>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- 1 (jedan) ovlašteni inženjer građevinarstva ili ovlašteni arhitekt,</w:t>
      </w:r>
    </w:p>
    <w:p w14:paraId="3A2A49D0" w14:textId="77777777" w:rsidR="00A342C7" w:rsidRPr="00595E8C" w:rsidRDefault="00A342C7" w:rsidP="00A342C7">
      <w:pPr>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b) Stručnjak 2.</w:t>
      </w:r>
      <w:r w:rsidRPr="00595E8C">
        <w:rPr>
          <w:b/>
        </w:rPr>
        <w:t xml:space="preserve"> </w:t>
      </w:r>
      <w:r w:rsidRPr="00595E8C">
        <w:rPr>
          <w:rFonts w:asciiTheme="minorHAnsi" w:hAnsiTheme="minorHAnsi" w:cstheme="minorHAnsi"/>
          <w:b/>
          <w:sz w:val="24"/>
          <w:szCs w:val="24"/>
          <w:lang w:eastAsia="zh-CN"/>
        </w:rPr>
        <w:t>nadzorni inženjer za elektrotehničke radove</w:t>
      </w:r>
    </w:p>
    <w:p w14:paraId="035E8BAE" w14:textId="77777777" w:rsidR="00A342C7" w:rsidRPr="00595E8C" w:rsidRDefault="00A342C7" w:rsidP="00A342C7">
      <w:pPr>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- 1 (jedan) ovlašteni inženjer elektrotehnike,</w:t>
      </w:r>
    </w:p>
    <w:p w14:paraId="5D2140E4" w14:textId="77777777" w:rsidR="00A342C7" w:rsidRPr="00595E8C" w:rsidRDefault="00A342C7" w:rsidP="00A342C7">
      <w:pPr>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c) Stručnjak 3. nadzorni inženjer za strojarske radove</w:t>
      </w:r>
    </w:p>
    <w:p w14:paraId="5FC34AE2" w14:textId="77777777" w:rsidR="00A342C7" w:rsidRPr="00595E8C" w:rsidRDefault="00A342C7" w:rsidP="00A342C7">
      <w:pPr>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- 1 (jedan) ovlašteni inženjer strojarstva,</w:t>
      </w:r>
    </w:p>
    <w:p w14:paraId="621CBB0F" w14:textId="07C597EB" w:rsidR="00A342C7" w:rsidRPr="00595E8C" w:rsidRDefault="00A342C7" w:rsidP="00A342C7">
      <w:pPr>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d) Stručnjak 4. koordinator zaštite na radu tijekom građenja</w:t>
      </w:r>
    </w:p>
    <w:p w14:paraId="71522BC4" w14:textId="51D4A051" w:rsidR="00A342C7" w:rsidRPr="00595E8C" w:rsidRDefault="00A342C7" w:rsidP="00A342C7">
      <w:pPr>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- 1 (jedan) ovlašteni koordinator zaštite na radu tijekom građenja.</w:t>
      </w:r>
    </w:p>
    <w:p w14:paraId="65171B51" w14:textId="77777777" w:rsidR="004F4899" w:rsidRPr="00595E8C" w:rsidRDefault="004F4899" w:rsidP="00A342C7">
      <w:pPr>
        <w:jc w:val="both"/>
        <w:rPr>
          <w:rFonts w:asciiTheme="minorHAnsi" w:hAnsiTheme="minorHAnsi" w:cstheme="minorHAnsi"/>
          <w:b/>
          <w:sz w:val="24"/>
          <w:szCs w:val="24"/>
          <w:lang w:eastAsia="zh-CN"/>
        </w:rPr>
      </w:pPr>
    </w:p>
    <w:p w14:paraId="6D4F2C1B" w14:textId="495B623D" w:rsidR="00757189" w:rsidRPr="00595E8C" w:rsidRDefault="00757189" w:rsidP="00A342C7">
      <w:pPr>
        <w:jc w:val="both"/>
        <w:rPr>
          <w:rFonts w:asciiTheme="minorHAnsi" w:hAnsiTheme="minorHAnsi" w:cstheme="minorHAnsi"/>
          <w:b/>
          <w:sz w:val="24"/>
          <w:szCs w:val="24"/>
          <w:lang w:eastAsia="zh-CN"/>
        </w:rPr>
      </w:pPr>
      <w:r w:rsidRPr="00595E8C">
        <w:rPr>
          <w:rFonts w:asciiTheme="minorHAnsi" w:hAnsiTheme="minorHAnsi" w:cstheme="minorHAnsi"/>
          <w:b/>
          <w:sz w:val="24"/>
          <w:szCs w:val="24"/>
          <w:lang w:eastAsia="zh-CN"/>
        </w:rPr>
        <w:t>Jedan od nominiranih stručnjaka nadzornih inženjera može biti nominiran i za obavljanje</w:t>
      </w:r>
      <w:r w:rsidRPr="00595E8C">
        <w:rPr>
          <w:rFonts w:asciiTheme="minorHAnsi" w:hAnsiTheme="minorHAnsi" w:cstheme="minorHAnsi"/>
          <w:b/>
          <w:sz w:val="24"/>
          <w:szCs w:val="24"/>
          <w:lang w:val="en-US" w:eastAsia="zh-CN"/>
        </w:rPr>
        <w:t xml:space="preserve"> </w:t>
      </w:r>
      <w:proofErr w:type="spellStart"/>
      <w:r w:rsidRPr="00595E8C">
        <w:rPr>
          <w:rFonts w:asciiTheme="minorHAnsi" w:hAnsiTheme="minorHAnsi" w:cstheme="minorHAnsi"/>
          <w:b/>
          <w:sz w:val="24"/>
          <w:szCs w:val="24"/>
          <w:lang w:val="en-US" w:eastAsia="zh-CN"/>
        </w:rPr>
        <w:t>poslova</w:t>
      </w:r>
      <w:proofErr w:type="spellEnd"/>
      <w:r w:rsidRPr="00595E8C">
        <w:rPr>
          <w:rFonts w:asciiTheme="minorHAnsi" w:hAnsiTheme="minorHAnsi" w:cstheme="minorHAnsi"/>
          <w:b/>
          <w:sz w:val="24"/>
          <w:szCs w:val="24"/>
          <w:lang w:val="en-US" w:eastAsia="zh-CN"/>
        </w:rPr>
        <w:t xml:space="preserve"> </w:t>
      </w:r>
      <w:proofErr w:type="spellStart"/>
      <w:r w:rsidRPr="00595E8C">
        <w:rPr>
          <w:rFonts w:asciiTheme="minorHAnsi" w:hAnsiTheme="minorHAnsi" w:cstheme="minorHAnsi"/>
          <w:b/>
          <w:sz w:val="24"/>
          <w:szCs w:val="24"/>
          <w:lang w:val="en-US" w:eastAsia="zh-CN"/>
        </w:rPr>
        <w:t>stručnjaka</w:t>
      </w:r>
      <w:proofErr w:type="spellEnd"/>
      <w:r w:rsidRPr="00595E8C">
        <w:rPr>
          <w:rFonts w:asciiTheme="minorHAnsi" w:hAnsiTheme="minorHAnsi" w:cstheme="minorHAnsi"/>
          <w:b/>
          <w:sz w:val="24"/>
          <w:szCs w:val="24"/>
          <w:lang w:val="en-US" w:eastAsia="zh-CN"/>
        </w:rPr>
        <w:t xml:space="preserve"> </w:t>
      </w:r>
      <w:proofErr w:type="spellStart"/>
      <w:r w:rsidRPr="00595E8C">
        <w:rPr>
          <w:rFonts w:asciiTheme="minorHAnsi" w:hAnsiTheme="minorHAnsi" w:cstheme="minorHAnsi"/>
          <w:b/>
          <w:sz w:val="24"/>
          <w:szCs w:val="24"/>
          <w:lang w:val="en-US" w:eastAsia="zh-CN"/>
        </w:rPr>
        <w:t>koordinatora</w:t>
      </w:r>
      <w:proofErr w:type="spellEnd"/>
      <w:r w:rsidRPr="00595E8C">
        <w:rPr>
          <w:rFonts w:asciiTheme="minorHAnsi" w:hAnsiTheme="minorHAnsi" w:cstheme="minorHAnsi"/>
          <w:b/>
          <w:sz w:val="24"/>
          <w:szCs w:val="24"/>
          <w:lang w:val="en-US" w:eastAsia="zh-CN"/>
        </w:rPr>
        <w:t xml:space="preserve"> </w:t>
      </w:r>
      <w:proofErr w:type="spellStart"/>
      <w:r w:rsidRPr="00595E8C">
        <w:rPr>
          <w:rFonts w:asciiTheme="minorHAnsi" w:hAnsiTheme="minorHAnsi" w:cstheme="minorHAnsi"/>
          <w:b/>
          <w:sz w:val="24"/>
          <w:szCs w:val="24"/>
          <w:lang w:val="en-US" w:eastAsia="zh-CN"/>
        </w:rPr>
        <w:t>zaštite</w:t>
      </w:r>
      <w:proofErr w:type="spellEnd"/>
      <w:r w:rsidRPr="00595E8C">
        <w:rPr>
          <w:rFonts w:asciiTheme="minorHAnsi" w:hAnsiTheme="minorHAnsi" w:cstheme="minorHAnsi"/>
          <w:b/>
          <w:sz w:val="24"/>
          <w:szCs w:val="24"/>
          <w:lang w:val="en-US" w:eastAsia="zh-CN"/>
        </w:rPr>
        <w:t xml:space="preserve"> </w:t>
      </w:r>
      <w:proofErr w:type="spellStart"/>
      <w:r w:rsidRPr="00595E8C">
        <w:rPr>
          <w:rFonts w:asciiTheme="minorHAnsi" w:hAnsiTheme="minorHAnsi" w:cstheme="minorHAnsi"/>
          <w:b/>
          <w:sz w:val="24"/>
          <w:szCs w:val="24"/>
          <w:lang w:val="en-US" w:eastAsia="zh-CN"/>
        </w:rPr>
        <w:t>na</w:t>
      </w:r>
      <w:proofErr w:type="spellEnd"/>
      <w:r w:rsidRPr="00595E8C">
        <w:rPr>
          <w:rFonts w:asciiTheme="minorHAnsi" w:hAnsiTheme="minorHAnsi" w:cstheme="minorHAnsi"/>
          <w:b/>
          <w:sz w:val="24"/>
          <w:szCs w:val="24"/>
          <w:lang w:val="en-US" w:eastAsia="zh-CN"/>
        </w:rPr>
        <w:t xml:space="preserve"> </w:t>
      </w:r>
      <w:proofErr w:type="spellStart"/>
      <w:r w:rsidRPr="00595E8C">
        <w:rPr>
          <w:rFonts w:asciiTheme="minorHAnsi" w:hAnsiTheme="minorHAnsi" w:cstheme="minorHAnsi"/>
          <w:b/>
          <w:sz w:val="24"/>
          <w:szCs w:val="24"/>
          <w:lang w:val="en-US" w:eastAsia="zh-CN"/>
        </w:rPr>
        <w:t>radu</w:t>
      </w:r>
      <w:proofErr w:type="spellEnd"/>
      <w:r w:rsidR="004F4899" w:rsidRPr="00595E8C">
        <w:rPr>
          <w:rFonts w:asciiTheme="minorHAnsi" w:hAnsiTheme="minorHAnsi" w:cstheme="minorHAnsi"/>
          <w:b/>
          <w:sz w:val="24"/>
          <w:szCs w:val="24"/>
          <w:lang w:val="en-US" w:eastAsia="zh-CN"/>
        </w:rPr>
        <w:t>.</w:t>
      </w:r>
    </w:p>
    <w:p w14:paraId="115BEC71" w14:textId="77777777" w:rsidR="00757189" w:rsidRPr="00A342C7" w:rsidRDefault="00757189" w:rsidP="00A342C7">
      <w:pPr>
        <w:jc w:val="both"/>
        <w:rPr>
          <w:rFonts w:asciiTheme="minorHAnsi" w:hAnsiTheme="minorHAnsi" w:cstheme="minorHAnsi"/>
          <w:sz w:val="24"/>
          <w:szCs w:val="24"/>
          <w:highlight w:val="green"/>
          <w:lang w:eastAsia="zh-CN"/>
        </w:rPr>
      </w:pPr>
    </w:p>
    <w:p w14:paraId="59F5DDA7" w14:textId="5F00BFB7" w:rsidR="00556A83" w:rsidRPr="005E6305" w:rsidRDefault="00556A83" w:rsidP="00556A83">
      <w:pPr>
        <w:jc w:val="both"/>
        <w:rPr>
          <w:rFonts w:asciiTheme="minorHAnsi" w:hAnsiTheme="minorHAnsi" w:cstheme="minorHAnsi"/>
          <w:sz w:val="24"/>
          <w:szCs w:val="24"/>
          <w:lang w:eastAsia="zh-CN"/>
        </w:rPr>
      </w:pPr>
      <w:r w:rsidRPr="008B5C52">
        <w:rPr>
          <w:rFonts w:asciiTheme="minorHAnsi" w:hAnsiTheme="minorHAnsi" w:cstheme="minorHAnsi"/>
          <w:b/>
          <w:i/>
          <w:sz w:val="24"/>
          <w:szCs w:val="24"/>
          <w:u w:val="single"/>
          <w:lang w:eastAsia="zh-CN"/>
        </w:rPr>
        <w:t xml:space="preserve">Odabrani ponuditelj obvezan je u roku od 15 dana od dana stupanja na snagu Ugovora o nabavi usluga Naručitelju dostaviti dokaze da ispunjava uvjete za obavljanje poslova stručnog nadzora građenja u RH sukladno Zakonu o poslovima i djelatnostima prostornog uređenja i gradnje, te dokaze o upisu u imenik/evidenciju ovlaštenih inženjera/arhitekata nadležne hrvatske komore za sve stručnjake </w:t>
      </w:r>
      <w:r w:rsidR="00C0261C">
        <w:rPr>
          <w:rFonts w:asciiTheme="minorHAnsi" w:hAnsiTheme="minorHAnsi" w:cstheme="minorHAnsi"/>
          <w:b/>
          <w:i/>
          <w:sz w:val="24"/>
          <w:szCs w:val="24"/>
          <w:u w:val="single"/>
          <w:lang w:eastAsia="zh-CN"/>
        </w:rPr>
        <w:t>koje nominira</w:t>
      </w:r>
      <w:r w:rsidR="00076B8C">
        <w:rPr>
          <w:rFonts w:asciiTheme="minorHAnsi" w:hAnsiTheme="minorHAnsi" w:cstheme="minorHAnsi"/>
          <w:b/>
          <w:i/>
          <w:sz w:val="24"/>
          <w:szCs w:val="24"/>
          <w:u w:val="single"/>
          <w:lang w:eastAsia="zh-CN"/>
        </w:rPr>
        <w:t xml:space="preserve"> za nadzorne inženjere</w:t>
      </w:r>
      <w:r w:rsidR="00076B8C" w:rsidRPr="005E6305">
        <w:rPr>
          <w:rFonts w:asciiTheme="minorHAnsi" w:hAnsiTheme="minorHAnsi" w:cstheme="minorHAnsi"/>
          <w:b/>
          <w:i/>
          <w:sz w:val="24"/>
          <w:szCs w:val="24"/>
          <w:u w:val="single"/>
          <w:lang w:eastAsia="zh-CN"/>
        </w:rPr>
        <w:t xml:space="preserve">. </w:t>
      </w:r>
      <w:r w:rsidR="005E6305" w:rsidRPr="005E6305">
        <w:rPr>
          <w:rFonts w:asciiTheme="minorHAnsi" w:hAnsiTheme="minorHAnsi" w:cstheme="minorHAnsi"/>
          <w:b/>
          <w:i/>
          <w:sz w:val="24"/>
          <w:szCs w:val="24"/>
          <w:u w:val="single"/>
          <w:lang w:eastAsia="zh-CN"/>
        </w:rPr>
        <w:t>Za nominiranog stručnjaka koji nije</w:t>
      </w:r>
      <w:r w:rsidR="00076B8C" w:rsidRPr="005E6305">
        <w:rPr>
          <w:rFonts w:asciiTheme="minorHAnsi" w:hAnsiTheme="minorHAnsi" w:cstheme="minorHAnsi"/>
          <w:b/>
          <w:i/>
          <w:sz w:val="24"/>
          <w:szCs w:val="24"/>
          <w:u w:val="single"/>
          <w:lang w:eastAsia="zh-CN"/>
        </w:rPr>
        <w:t xml:space="preserve"> zaposle</w:t>
      </w:r>
      <w:r w:rsidR="005E6305" w:rsidRPr="005E6305">
        <w:rPr>
          <w:rFonts w:asciiTheme="minorHAnsi" w:hAnsiTheme="minorHAnsi" w:cstheme="minorHAnsi"/>
          <w:b/>
          <w:i/>
          <w:sz w:val="24"/>
          <w:szCs w:val="24"/>
          <w:u w:val="single"/>
          <w:lang w:eastAsia="zh-CN"/>
        </w:rPr>
        <w:t>nik</w:t>
      </w:r>
      <w:r w:rsidR="00076B8C" w:rsidRPr="005E6305">
        <w:rPr>
          <w:rFonts w:asciiTheme="minorHAnsi" w:hAnsiTheme="minorHAnsi" w:cstheme="minorHAnsi"/>
          <w:b/>
          <w:i/>
          <w:sz w:val="24"/>
          <w:szCs w:val="24"/>
          <w:u w:val="single"/>
          <w:lang w:eastAsia="zh-CN"/>
        </w:rPr>
        <w:t xml:space="preserve"> odabranog ponuditelja, odabrani </w:t>
      </w:r>
      <w:r w:rsidR="005E6305">
        <w:rPr>
          <w:rFonts w:asciiTheme="minorHAnsi" w:hAnsiTheme="minorHAnsi" w:cstheme="minorHAnsi"/>
          <w:b/>
          <w:i/>
          <w:sz w:val="24"/>
          <w:szCs w:val="24"/>
          <w:u w:val="single"/>
          <w:lang w:eastAsia="zh-CN"/>
        </w:rPr>
        <w:t xml:space="preserve">ponuditelj </w:t>
      </w:r>
      <w:r w:rsidR="00076B8C" w:rsidRPr="005E6305">
        <w:rPr>
          <w:rFonts w:asciiTheme="minorHAnsi" w:hAnsiTheme="minorHAnsi" w:cstheme="minorHAnsi"/>
          <w:b/>
          <w:i/>
          <w:sz w:val="24"/>
          <w:szCs w:val="24"/>
          <w:u w:val="single"/>
          <w:lang w:eastAsia="zh-CN"/>
        </w:rPr>
        <w:t xml:space="preserve">obvezan </w:t>
      </w:r>
      <w:r w:rsidR="005E6305">
        <w:rPr>
          <w:rFonts w:asciiTheme="minorHAnsi" w:hAnsiTheme="minorHAnsi" w:cstheme="minorHAnsi"/>
          <w:b/>
          <w:i/>
          <w:sz w:val="24"/>
          <w:szCs w:val="24"/>
          <w:u w:val="single"/>
          <w:lang w:eastAsia="zh-CN"/>
        </w:rPr>
        <w:t xml:space="preserve">je </w:t>
      </w:r>
      <w:r w:rsidR="00076B8C" w:rsidRPr="005E6305">
        <w:rPr>
          <w:rFonts w:asciiTheme="minorHAnsi" w:hAnsiTheme="minorHAnsi" w:cstheme="minorHAnsi"/>
          <w:b/>
          <w:i/>
          <w:sz w:val="24"/>
          <w:szCs w:val="24"/>
          <w:u w:val="single"/>
          <w:lang w:eastAsia="zh-CN"/>
        </w:rPr>
        <w:t>u</w:t>
      </w:r>
      <w:r w:rsidR="005E6305" w:rsidRPr="005E6305">
        <w:rPr>
          <w:rFonts w:asciiTheme="minorHAnsi" w:hAnsiTheme="minorHAnsi" w:cstheme="minorHAnsi"/>
          <w:b/>
          <w:i/>
          <w:sz w:val="24"/>
          <w:szCs w:val="24"/>
          <w:u w:val="single"/>
          <w:lang w:eastAsia="zh-CN"/>
        </w:rPr>
        <w:t xml:space="preserve"> istom roku</w:t>
      </w:r>
      <w:r w:rsidR="00076B8C" w:rsidRPr="005E6305">
        <w:rPr>
          <w:rFonts w:asciiTheme="minorHAnsi" w:hAnsiTheme="minorHAnsi" w:cstheme="minorHAnsi"/>
          <w:b/>
          <w:i/>
          <w:sz w:val="24"/>
          <w:szCs w:val="24"/>
          <w:u w:val="single"/>
          <w:lang w:eastAsia="zh-CN"/>
        </w:rPr>
        <w:t xml:space="preserve"> dostaviti i </w:t>
      </w:r>
      <w:r w:rsidR="005E6305" w:rsidRPr="005E6305">
        <w:rPr>
          <w:rFonts w:asciiTheme="minorHAnsi" w:hAnsiTheme="minorHAnsi" w:cstheme="minorHAnsi"/>
          <w:b/>
          <w:i/>
          <w:sz w:val="24"/>
          <w:szCs w:val="24"/>
          <w:u w:val="single"/>
          <w:lang w:eastAsia="zh-CN"/>
        </w:rPr>
        <w:t>vlastoručno potpisanu izjavu</w:t>
      </w:r>
      <w:r w:rsidR="00076B8C" w:rsidRPr="005E6305">
        <w:rPr>
          <w:rFonts w:asciiTheme="minorHAnsi" w:hAnsiTheme="minorHAnsi" w:cstheme="minorHAnsi"/>
          <w:b/>
          <w:i/>
          <w:sz w:val="24"/>
          <w:szCs w:val="24"/>
          <w:u w:val="single"/>
          <w:lang w:eastAsia="zh-CN"/>
        </w:rPr>
        <w:t xml:space="preserve"> </w:t>
      </w:r>
      <w:r w:rsidR="00C92979">
        <w:rPr>
          <w:rFonts w:asciiTheme="minorHAnsi" w:hAnsiTheme="minorHAnsi" w:cstheme="minorHAnsi"/>
          <w:b/>
          <w:i/>
          <w:sz w:val="24"/>
          <w:szCs w:val="24"/>
          <w:u w:val="single"/>
          <w:lang w:eastAsia="zh-CN"/>
        </w:rPr>
        <w:t xml:space="preserve">tog </w:t>
      </w:r>
      <w:r w:rsidR="005E6305" w:rsidRPr="005E6305">
        <w:rPr>
          <w:rFonts w:asciiTheme="minorHAnsi" w:hAnsiTheme="minorHAnsi" w:cstheme="minorHAnsi"/>
          <w:b/>
          <w:i/>
          <w:sz w:val="24"/>
          <w:szCs w:val="24"/>
          <w:u w:val="single"/>
          <w:lang w:eastAsia="zh-CN"/>
        </w:rPr>
        <w:t>stručnjaka iz koje</w:t>
      </w:r>
      <w:r w:rsidR="00076B8C" w:rsidRPr="005E6305">
        <w:rPr>
          <w:rFonts w:asciiTheme="minorHAnsi" w:hAnsiTheme="minorHAnsi" w:cstheme="minorHAnsi"/>
          <w:b/>
          <w:i/>
          <w:sz w:val="24"/>
          <w:szCs w:val="24"/>
          <w:u w:val="single"/>
          <w:lang w:eastAsia="zh-CN"/>
        </w:rPr>
        <w:t xml:space="preserve"> je razvidno da se</w:t>
      </w:r>
      <w:r w:rsidR="005E6305" w:rsidRPr="005E6305">
        <w:rPr>
          <w:rFonts w:asciiTheme="minorHAnsi" w:hAnsiTheme="minorHAnsi" w:cstheme="minorHAnsi"/>
          <w:b/>
          <w:i/>
          <w:sz w:val="24"/>
          <w:szCs w:val="24"/>
          <w:u w:val="single"/>
          <w:lang w:eastAsia="zh-CN"/>
        </w:rPr>
        <w:t xml:space="preserve"> odabranom ponuditelju stavlja</w:t>
      </w:r>
      <w:r w:rsidR="00076B8C" w:rsidRPr="005E6305">
        <w:rPr>
          <w:rFonts w:asciiTheme="minorHAnsi" w:hAnsiTheme="minorHAnsi" w:cstheme="minorHAnsi"/>
          <w:b/>
          <w:i/>
          <w:sz w:val="24"/>
          <w:szCs w:val="24"/>
          <w:u w:val="single"/>
          <w:lang w:eastAsia="zh-CN"/>
        </w:rPr>
        <w:t xml:space="preserve"> na raspolaganje za izvršenje predmetnog ugovora </w:t>
      </w:r>
      <w:r w:rsidR="002815AD">
        <w:rPr>
          <w:rFonts w:asciiTheme="minorHAnsi" w:hAnsiTheme="minorHAnsi" w:cstheme="minorHAnsi"/>
          <w:b/>
          <w:i/>
          <w:sz w:val="24"/>
          <w:szCs w:val="24"/>
          <w:u w:val="single"/>
          <w:lang w:eastAsia="zh-CN"/>
        </w:rPr>
        <w:t xml:space="preserve">u svojstvu stručnjaka </w:t>
      </w:r>
      <w:r w:rsidR="00076B8C" w:rsidRPr="005E6305">
        <w:rPr>
          <w:rFonts w:asciiTheme="minorHAnsi" w:hAnsiTheme="minorHAnsi" w:cstheme="minorHAnsi"/>
          <w:b/>
          <w:i/>
          <w:sz w:val="24"/>
          <w:szCs w:val="24"/>
          <w:u w:val="single"/>
          <w:lang w:eastAsia="zh-CN"/>
        </w:rPr>
        <w:t xml:space="preserve"> </w:t>
      </w:r>
      <w:r w:rsidR="005E6305">
        <w:rPr>
          <w:rFonts w:asciiTheme="minorHAnsi" w:hAnsiTheme="minorHAnsi" w:cstheme="minorHAnsi"/>
          <w:b/>
          <w:i/>
          <w:sz w:val="24"/>
          <w:szCs w:val="24"/>
          <w:u w:val="single"/>
          <w:lang w:eastAsia="zh-CN"/>
        </w:rPr>
        <w:t>a) / b) / c</w:t>
      </w:r>
      <w:r w:rsidR="005E6305" w:rsidRPr="005E6305">
        <w:rPr>
          <w:rFonts w:asciiTheme="minorHAnsi" w:hAnsiTheme="minorHAnsi" w:cstheme="minorHAnsi"/>
          <w:b/>
          <w:i/>
          <w:sz w:val="24"/>
          <w:szCs w:val="24"/>
          <w:u w:val="single"/>
          <w:lang w:eastAsia="zh-CN"/>
        </w:rPr>
        <w:t>)</w:t>
      </w:r>
      <w:r w:rsidR="00076B8C" w:rsidRPr="005E6305">
        <w:rPr>
          <w:rFonts w:asciiTheme="minorHAnsi" w:hAnsiTheme="minorHAnsi" w:cstheme="minorHAnsi"/>
          <w:b/>
          <w:i/>
          <w:sz w:val="24"/>
          <w:szCs w:val="24"/>
          <w:u w:val="single"/>
          <w:lang w:eastAsia="zh-CN"/>
        </w:rPr>
        <w:t>.</w:t>
      </w:r>
      <w:r w:rsidR="005E6305" w:rsidRPr="005E6305">
        <w:rPr>
          <w:rFonts w:asciiTheme="minorHAnsi" w:hAnsiTheme="minorHAnsi" w:cstheme="minorHAnsi"/>
          <w:b/>
          <w:i/>
          <w:sz w:val="24"/>
          <w:szCs w:val="24"/>
          <w:u w:val="single"/>
          <w:lang w:eastAsia="zh-CN"/>
        </w:rPr>
        <w:t xml:space="preserve"> </w:t>
      </w:r>
      <w:r w:rsidRPr="005E6305">
        <w:rPr>
          <w:rFonts w:asciiTheme="minorHAnsi" w:hAnsiTheme="minorHAnsi" w:cstheme="minorHAnsi"/>
          <w:b/>
          <w:i/>
          <w:sz w:val="24"/>
          <w:szCs w:val="24"/>
          <w:u w:val="single"/>
          <w:lang w:eastAsia="zh-CN"/>
        </w:rPr>
        <w:t>U</w:t>
      </w:r>
      <w:r w:rsidRPr="008B5C52">
        <w:rPr>
          <w:rFonts w:asciiTheme="minorHAnsi" w:hAnsiTheme="minorHAnsi" w:cstheme="minorHAnsi"/>
          <w:b/>
          <w:i/>
          <w:sz w:val="24"/>
          <w:szCs w:val="24"/>
          <w:u w:val="single"/>
          <w:lang w:eastAsia="zh-CN"/>
        </w:rPr>
        <w:t xml:space="preserve"> suprotnom Naručitelj je ovlašten raskinuti ugovor i naplatiti jamstvo za uredno ispunjenje ugovora u ukupnom iznosu.</w:t>
      </w:r>
    </w:p>
    <w:p w14:paraId="14D36828" w14:textId="77777777" w:rsidR="00A342C7" w:rsidRDefault="00A342C7" w:rsidP="00303BD5">
      <w:pPr>
        <w:jc w:val="both"/>
        <w:rPr>
          <w:rFonts w:asciiTheme="minorHAnsi" w:hAnsiTheme="minorHAnsi" w:cstheme="minorHAnsi"/>
          <w:sz w:val="24"/>
          <w:szCs w:val="24"/>
          <w:highlight w:val="green"/>
          <w:lang w:eastAsia="zh-CN"/>
        </w:rPr>
      </w:pPr>
    </w:p>
    <w:p w14:paraId="77267896" w14:textId="77777777" w:rsidR="00595E8C" w:rsidRPr="005E7C35" w:rsidRDefault="00595E8C" w:rsidP="00303BD5">
      <w:pPr>
        <w:jc w:val="both"/>
        <w:rPr>
          <w:rFonts w:asciiTheme="minorHAnsi" w:hAnsiTheme="minorHAnsi" w:cstheme="minorHAnsi"/>
          <w:sz w:val="24"/>
          <w:szCs w:val="24"/>
          <w:highlight w:val="green"/>
          <w:lang w:eastAsia="zh-CN"/>
        </w:rPr>
      </w:pPr>
    </w:p>
    <w:p w14:paraId="6AFB1B08" w14:textId="482FEFC5" w:rsidR="00E94EE1" w:rsidRPr="00665A05" w:rsidRDefault="00303BD5" w:rsidP="00303BD5">
      <w:pPr>
        <w:jc w:val="both"/>
        <w:rPr>
          <w:rFonts w:asciiTheme="minorHAnsi" w:hAnsiTheme="minorHAnsi" w:cstheme="minorHAnsi"/>
          <w:sz w:val="24"/>
          <w:szCs w:val="24"/>
          <w:lang w:eastAsia="zh-CN"/>
        </w:rPr>
      </w:pPr>
      <w:r w:rsidRPr="00E94EE1">
        <w:rPr>
          <w:rFonts w:asciiTheme="minorHAnsi" w:hAnsiTheme="minorHAnsi" w:cstheme="minorHAnsi"/>
          <w:sz w:val="24"/>
          <w:szCs w:val="24"/>
          <w:lang w:eastAsia="zh-CN"/>
        </w:rPr>
        <w:t xml:space="preserve">Usluga </w:t>
      </w:r>
      <w:r w:rsidR="002C3658" w:rsidRPr="00E94EE1">
        <w:rPr>
          <w:rFonts w:asciiTheme="minorHAnsi" w:hAnsiTheme="minorHAnsi" w:cstheme="minorHAnsi"/>
          <w:sz w:val="24"/>
          <w:szCs w:val="24"/>
          <w:lang w:eastAsia="zh-CN"/>
        </w:rPr>
        <w:t xml:space="preserve">koordinatora </w:t>
      </w:r>
      <w:r w:rsidRPr="00E94EE1">
        <w:rPr>
          <w:rFonts w:asciiTheme="minorHAnsi" w:hAnsiTheme="minorHAnsi" w:cstheme="minorHAnsi"/>
          <w:sz w:val="24"/>
          <w:szCs w:val="24"/>
          <w:lang w:eastAsia="zh-CN"/>
        </w:rPr>
        <w:t>zaštite</w:t>
      </w:r>
      <w:r w:rsidR="002C3658" w:rsidRPr="00E94EE1">
        <w:rPr>
          <w:rFonts w:asciiTheme="minorHAnsi" w:hAnsiTheme="minorHAnsi" w:cstheme="minorHAnsi"/>
          <w:sz w:val="24"/>
          <w:szCs w:val="24"/>
          <w:lang w:eastAsia="zh-CN"/>
        </w:rPr>
        <w:t xml:space="preserve"> na radu tijekom građenja</w:t>
      </w:r>
      <w:r w:rsidRPr="00E94EE1">
        <w:rPr>
          <w:rFonts w:asciiTheme="minorHAnsi" w:hAnsiTheme="minorHAnsi" w:cstheme="minorHAnsi"/>
          <w:sz w:val="24"/>
          <w:szCs w:val="24"/>
          <w:lang w:eastAsia="zh-CN"/>
        </w:rPr>
        <w:t xml:space="preserve"> provodi se sukladno odredbama članka 77.</w:t>
      </w:r>
      <w:r w:rsidR="00DB004A" w:rsidRPr="00E94EE1">
        <w:rPr>
          <w:rFonts w:asciiTheme="minorHAnsi" w:hAnsiTheme="minorHAnsi" w:cstheme="minorHAnsi"/>
          <w:sz w:val="24"/>
          <w:szCs w:val="24"/>
          <w:lang w:eastAsia="zh-CN"/>
        </w:rPr>
        <w:t xml:space="preserve"> </w:t>
      </w:r>
      <w:r w:rsidRPr="00E94EE1">
        <w:rPr>
          <w:rFonts w:asciiTheme="minorHAnsi" w:hAnsiTheme="minorHAnsi" w:cstheme="minorHAnsi"/>
          <w:sz w:val="24"/>
          <w:szCs w:val="24"/>
          <w:lang w:eastAsia="zh-CN"/>
        </w:rPr>
        <w:t>Zakona o zašt</w:t>
      </w:r>
      <w:r w:rsidR="00DB004A" w:rsidRPr="00E94EE1">
        <w:rPr>
          <w:rFonts w:asciiTheme="minorHAnsi" w:hAnsiTheme="minorHAnsi" w:cstheme="minorHAnsi"/>
          <w:sz w:val="24"/>
          <w:szCs w:val="24"/>
          <w:lang w:eastAsia="zh-CN"/>
        </w:rPr>
        <w:t xml:space="preserve">iti na radu (NN 71/14, 118/14, </w:t>
      </w:r>
      <w:r w:rsidRPr="00E94EE1">
        <w:rPr>
          <w:rFonts w:asciiTheme="minorHAnsi" w:hAnsiTheme="minorHAnsi" w:cstheme="minorHAnsi"/>
          <w:sz w:val="24"/>
          <w:szCs w:val="24"/>
          <w:lang w:eastAsia="zh-CN"/>
        </w:rPr>
        <w:t>154/14</w:t>
      </w:r>
      <w:r w:rsidR="00DB004A" w:rsidRPr="00E94EE1">
        <w:rPr>
          <w:rFonts w:asciiTheme="minorHAnsi" w:hAnsiTheme="minorHAnsi" w:cstheme="minorHAnsi"/>
          <w:sz w:val="24"/>
          <w:szCs w:val="24"/>
          <w:lang w:eastAsia="zh-CN"/>
        </w:rPr>
        <w:t>, 94/18, 96/18</w:t>
      </w:r>
      <w:r w:rsidRPr="00E94EE1">
        <w:rPr>
          <w:rFonts w:asciiTheme="minorHAnsi" w:hAnsiTheme="minorHAnsi" w:cstheme="minorHAnsi"/>
          <w:sz w:val="24"/>
          <w:szCs w:val="24"/>
          <w:lang w:eastAsia="zh-CN"/>
        </w:rPr>
        <w:t>). Koordinator mora biti prisutan na</w:t>
      </w:r>
      <w:r w:rsidR="00DB004A" w:rsidRPr="00E94EE1">
        <w:rPr>
          <w:rFonts w:asciiTheme="minorHAnsi" w:hAnsiTheme="minorHAnsi" w:cstheme="minorHAnsi"/>
          <w:sz w:val="24"/>
          <w:szCs w:val="24"/>
          <w:lang w:eastAsia="zh-CN"/>
        </w:rPr>
        <w:t xml:space="preserve"> </w:t>
      </w:r>
      <w:r w:rsidRPr="00E94EE1">
        <w:rPr>
          <w:rFonts w:asciiTheme="minorHAnsi" w:hAnsiTheme="minorHAnsi" w:cstheme="minorHAnsi"/>
          <w:sz w:val="24"/>
          <w:szCs w:val="24"/>
          <w:lang w:eastAsia="zh-CN"/>
        </w:rPr>
        <w:t>gradilištu za cijelo vrijeme izvođenja radova te prisustvovati gradilišnim koordinacijama, te je</w:t>
      </w:r>
      <w:r w:rsidR="00DB004A" w:rsidRPr="00E94EE1">
        <w:rPr>
          <w:rFonts w:asciiTheme="minorHAnsi" w:hAnsiTheme="minorHAnsi" w:cstheme="minorHAnsi"/>
          <w:sz w:val="24"/>
          <w:szCs w:val="24"/>
          <w:lang w:eastAsia="zh-CN"/>
        </w:rPr>
        <w:t xml:space="preserve"> </w:t>
      </w:r>
      <w:r w:rsidRPr="00E94EE1">
        <w:rPr>
          <w:rFonts w:asciiTheme="minorHAnsi" w:hAnsiTheme="minorHAnsi" w:cstheme="minorHAnsi"/>
          <w:sz w:val="24"/>
          <w:szCs w:val="24"/>
          <w:lang w:eastAsia="zh-CN"/>
        </w:rPr>
        <w:t>dužan voditi računa o svim aktivnostima tijekom građenja i postupati u skladu s obvezama</w:t>
      </w:r>
      <w:r w:rsidR="00DB004A" w:rsidRPr="00E94EE1">
        <w:rPr>
          <w:rFonts w:asciiTheme="minorHAnsi" w:hAnsiTheme="minorHAnsi" w:cstheme="minorHAnsi"/>
          <w:sz w:val="24"/>
          <w:szCs w:val="24"/>
          <w:lang w:eastAsia="zh-CN"/>
        </w:rPr>
        <w:t xml:space="preserve"> </w:t>
      </w:r>
      <w:r w:rsidRPr="00E94EE1">
        <w:rPr>
          <w:rFonts w:asciiTheme="minorHAnsi" w:hAnsiTheme="minorHAnsi" w:cstheme="minorHAnsi"/>
          <w:sz w:val="24"/>
          <w:szCs w:val="24"/>
          <w:lang w:eastAsia="zh-CN"/>
        </w:rPr>
        <w:t xml:space="preserve">određenim </w:t>
      </w:r>
      <w:r w:rsidR="00DB004A" w:rsidRPr="00E94EE1">
        <w:rPr>
          <w:rFonts w:asciiTheme="minorHAnsi" w:hAnsiTheme="minorHAnsi" w:cstheme="minorHAnsi"/>
          <w:sz w:val="24"/>
          <w:szCs w:val="24"/>
          <w:lang w:eastAsia="zh-CN"/>
        </w:rPr>
        <w:t>citiranom članku</w:t>
      </w:r>
      <w:r w:rsidRPr="00E94EE1">
        <w:rPr>
          <w:rFonts w:asciiTheme="minorHAnsi" w:hAnsiTheme="minorHAnsi" w:cstheme="minorHAnsi"/>
          <w:sz w:val="24"/>
          <w:szCs w:val="24"/>
          <w:lang w:eastAsia="zh-CN"/>
        </w:rPr>
        <w:t xml:space="preserve"> 77. Zakona o zaštiti na radu i člancima 4. – 9. Pravilnika o zaštiti na radu</w:t>
      </w:r>
      <w:r w:rsidR="00DB004A" w:rsidRPr="00E94EE1">
        <w:rPr>
          <w:rFonts w:asciiTheme="minorHAnsi" w:hAnsiTheme="minorHAnsi" w:cstheme="minorHAnsi"/>
          <w:sz w:val="24"/>
          <w:szCs w:val="24"/>
          <w:lang w:eastAsia="zh-CN"/>
        </w:rPr>
        <w:t xml:space="preserve"> </w:t>
      </w:r>
      <w:r w:rsidRPr="00E94EE1">
        <w:rPr>
          <w:rFonts w:asciiTheme="minorHAnsi" w:hAnsiTheme="minorHAnsi" w:cstheme="minorHAnsi"/>
          <w:sz w:val="24"/>
          <w:szCs w:val="24"/>
          <w:lang w:eastAsia="zh-CN"/>
        </w:rPr>
        <w:t>na privremenim gradilištima (NN 48/18.)</w:t>
      </w:r>
    </w:p>
    <w:p w14:paraId="4B1415FC" w14:textId="77777777" w:rsidR="006F142A" w:rsidRDefault="006F142A" w:rsidP="00303BD5">
      <w:pPr>
        <w:jc w:val="both"/>
        <w:rPr>
          <w:rFonts w:asciiTheme="minorHAnsi" w:hAnsiTheme="minorHAnsi" w:cstheme="minorHAnsi"/>
          <w:b/>
          <w:sz w:val="24"/>
          <w:szCs w:val="24"/>
          <w:highlight w:val="yellow"/>
          <w:lang w:eastAsia="zh-CN"/>
        </w:rPr>
      </w:pPr>
    </w:p>
    <w:p w14:paraId="7EA3BCFC" w14:textId="7FAB699B" w:rsidR="00B20366" w:rsidRPr="00005AFC" w:rsidRDefault="00B20366" w:rsidP="00B20366">
      <w:pPr>
        <w:jc w:val="both"/>
        <w:rPr>
          <w:rFonts w:asciiTheme="minorHAnsi" w:hAnsiTheme="minorHAnsi" w:cstheme="minorHAnsi"/>
          <w:b/>
          <w:i/>
          <w:sz w:val="24"/>
          <w:szCs w:val="24"/>
          <w:u w:val="single"/>
          <w:lang w:eastAsia="zh-CN"/>
        </w:rPr>
      </w:pPr>
      <w:r w:rsidRPr="00005AFC">
        <w:rPr>
          <w:rFonts w:asciiTheme="minorHAnsi" w:hAnsiTheme="minorHAnsi" w:cstheme="minorHAnsi"/>
          <w:b/>
          <w:i/>
          <w:sz w:val="24"/>
          <w:szCs w:val="24"/>
          <w:u w:val="single"/>
          <w:lang w:eastAsia="zh-CN"/>
        </w:rPr>
        <w:t xml:space="preserve">Odabrani ponuditelj obvezan je u roku od 15 dana od dana stupanja na snagu Ugovora o nabavi usluga Naručitelju </w:t>
      </w:r>
      <w:r w:rsidR="00D45EED" w:rsidRPr="00005AFC">
        <w:rPr>
          <w:rFonts w:asciiTheme="minorHAnsi" w:hAnsiTheme="minorHAnsi" w:cstheme="minorHAnsi"/>
          <w:b/>
          <w:i/>
          <w:sz w:val="24"/>
          <w:szCs w:val="24"/>
          <w:u w:val="single"/>
          <w:lang w:eastAsia="zh-CN"/>
        </w:rPr>
        <w:t>dostaviti uvjerenje nadležnog ministarstva o položenom stručnom ispitu za koordinatora zaštite</w:t>
      </w:r>
      <w:r w:rsidR="004119DD" w:rsidRPr="00005AFC">
        <w:rPr>
          <w:rFonts w:asciiTheme="minorHAnsi" w:hAnsiTheme="minorHAnsi" w:cstheme="minorHAnsi"/>
          <w:b/>
          <w:i/>
          <w:sz w:val="24"/>
          <w:szCs w:val="24"/>
          <w:u w:val="single"/>
          <w:lang w:eastAsia="zh-CN"/>
        </w:rPr>
        <w:t xml:space="preserve"> na radu u fazi izvođenja radova</w:t>
      </w:r>
      <w:r w:rsidR="00D45EED" w:rsidRPr="00005AFC">
        <w:rPr>
          <w:rFonts w:asciiTheme="minorHAnsi" w:hAnsiTheme="minorHAnsi" w:cstheme="minorHAnsi"/>
          <w:b/>
          <w:i/>
          <w:sz w:val="24"/>
          <w:szCs w:val="24"/>
          <w:u w:val="single"/>
          <w:lang w:eastAsia="zh-CN"/>
        </w:rPr>
        <w:t xml:space="preserve"> ili rješenje nadležnog </w:t>
      </w:r>
      <w:r w:rsidR="004119DD" w:rsidRPr="00005AFC">
        <w:rPr>
          <w:rFonts w:asciiTheme="minorHAnsi" w:hAnsiTheme="minorHAnsi" w:cstheme="minorHAnsi"/>
          <w:b/>
          <w:i/>
          <w:sz w:val="24"/>
          <w:szCs w:val="24"/>
          <w:u w:val="single"/>
          <w:lang w:eastAsia="zh-CN"/>
        </w:rPr>
        <w:t>m</w:t>
      </w:r>
      <w:r w:rsidR="00D45EED" w:rsidRPr="00005AFC">
        <w:rPr>
          <w:rFonts w:asciiTheme="minorHAnsi" w:hAnsiTheme="minorHAnsi" w:cstheme="minorHAnsi"/>
          <w:b/>
          <w:i/>
          <w:sz w:val="24"/>
          <w:szCs w:val="24"/>
          <w:u w:val="single"/>
          <w:lang w:eastAsia="zh-CN"/>
        </w:rPr>
        <w:t>ini</w:t>
      </w:r>
      <w:r w:rsidR="004119DD" w:rsidRPr="00005AFC">
        <w:rPr>
          <w:rFonts w:asciiTheme="minorHAnsi" w:hAnsiTheme="minorHAnsi" w:cstheme="minorHAnsi"/>
          <w:b/>
          <w:i/>
          <w:sz w:val="24"/>
          <w:szCs w:val="24"/>
          <w:u w:val="single"/>
          <w:lang w:eastAsia="zh-CN"/>
        </w:rPr>
        <w:t>starstva o statusu koordinatora zaštite na radu tijekom građenja</w:t>
      </w:r>
      <w:r w:rsidR="00810147" w:rsidRPr="00005AFC">
        <w:rPr>
          <w:rFonts w:asciiTheme="minorHAnsi" w:hAnsiTheme="minorHAnsi" w:cstheme="minorHAnsi"/>
          <w:b/>
          <w:i/>
          <w:sz w:val="24"/>
          <w:szCs w:val="24"/>
          <w:u w:val="single"/>
          <w:lang w:eastAsia="zh-CN"/>
        </w:rPr>
        <w:t xml:space="preserve"> </w:t>
      </w:r>
      <w:r w:rsidR="00D45EED" w:rsidRPr="00005AFC">
        <w:rPr>
          <w:rFonts w:asciiTheme="minorHAnsi" w:hAnsiTheme="minorHAnsi" w:cstheme="minorHAnsi"/>
          <w:b/>
          <w:i/>
          <w:sz w:val="24"/>
          <w:szCs w:val="24"/>
          <w:u w:val="single"/>
          <w:lang w:eastAsia="zh-CN"/>
        </w:rPr>
        <w:t>za stručnjaka</w:t>
      </w:r>
      <w:r w:rsidR="001B28CB" w:rsidRPr="00005AFC">
        <w:rPr>
          <w:rFonts w:asciiTheme="minorHAnsi" w:hAnsiTheme="minorHAnsi" w:cstheme="minorHAnsi"/>
          <w:b/>
          <w:i/>
          <w:sz w:val="24"/>
          <w:szCs w:val="24"/>
          <w:u w:val="single"/>
          <w:lang w:eastAsia="zh-CN"/>
        </w:rPr>
        <w:t xml:space="preserve"> </w:t>
      </w:r>
      <w:r w:rsidR="00C0261C">
        <w:rPr>
          <w:rFonts w:asciiTheme="minorHAnsi" w:hAnsiTheme="minorHAnsi" w:cstheme="minorHAnsi"/>
          <w:b/>
          <w:i/>
          <w:sz w:val="24"/>
          <w:szCs w:val="24"/>
          <w:u w:val="single"/>
          <w:lang w:eastAsia="zh-CN"/>
        </w:rPr>
        <w:t>kojeg nominira</w:t>
      </w:r>
      <w:r w:rsidR="004119DD" w:rsidRPr="00005AFC">
        <w:rPr>
          <w:rFonts w:asciiTheme="minorHAnsi" w:hAnsiTheme="minorHAnsi" w:cstheme="minorHAnsi"/>
          <w:b/>
          <w:i/>
          <w:sz w:val="24"/>
          <w:szCs w:val="24"/>
          <w:u w:val="single"/>
          <w:lang w:eastAsia="zh-CN"/>
        </w:rPr>
        <w:t xml:space="preserve"> za</w:t>
      </w:r>
      <w:r w:rsidR="00D45EED" w:rsidRPr="00005AFC">
        <w:rPr>
          <w:rFonts w:asciiTheme="minorHAnsi" w:hAnsiTheme="minorHAnsi" w:cstheme="minorHAnsi"/>
          <w:b/>
          <w:i/>
          <w:sz w:val="24"/>
          <w:szCs w:val="24"/>
          <w:u w:val="single"/>
          <w:lang w:eastAsia="zh-CN"/>
        </w:rPr>
        <w:t xml:space="preserve"> ovlaštenog koordinatora </w:t>
      </w:r>
      <w:r w:rsidR="00665A05" w:rsidRPr="00005AFC">
        <w:rPr>
          <w:rFonts w:asciiTheme="minorHAnsi" w:hAnsiTheme="minorHAnsi" w:cstheme="minorHAnsi"/>
          <w:b/>
          <w:i/>
          <w:sz w:val="24"/>
          <w:szCs w:val="24"/>
          <w:u w:val="single"/>
          <w:lang w:eastAsia="zh-CN"/>
        </w:rPr>
        <w:t xml:space="preserve">zaštite na </w:t>
      </w:r>
      <w:r w:rsidR="00665A05" w:rsidRPr="002815AD">
        <w:rPr>
          <w:rFonts w:asciiTheme="minorHAnsi" w:hAnsiTheme="minorHAnsi" w:cstheme="minorHAnsi"/>
          <w:b/>
          <w:i/>
          <w:sz w:val="24"/>
          <w:szCs w:val="24"/>
          <w:u w:val="single"/>
          <w:lang w:eastAsia="zh-CN"/>
        </w:rPr>
        <w:t>radu</w:t>
      </w:r>
      <w:r w:rsidR="00D45EED" w:rsidRPr="002815AD">
        <w:rPr>
          <w:rFonts w:asciiTheme="minorHAnsi" w:hAnsiTheme="minorHAnsi" w:cstheme="minorHAnsi"/>
          <w:b/>
          <w:i/>
          <w:sz w:val="24"/>
          <w:szCs w:val="24"/>
          <w:u w:val="single"/>
          <w:lang w:eastAsia="zh-CN"/>
        </w:rPr>
        <w:t>.</w:t>
      </w:r>
      <w:r w:rsidR="002815AD" w:rsidRPr="002815AD">
        <w:rPr>
          <w:b/>
          <w:i/>
          <w:u w:val="single"/>
        </w:rPr>
        <w:t xml:space="preserve"> </w:t>
      </w:r>
      <w:r w:rsidR="002815AD" w:rsidRPr="002815AD">
        <w:rPr>
          <w:rFonts w:asciiTheme="minorHAnsi" w:hAnsiTheme="minorHAnsi" w:cstheme="minorHAnsi"/>
          <w:b/>
          <w:i/>
          <w:sz w:val="24"/>
          <w:szCs w:val="24"/>
          <w:u w:val="single"/>
          <w:lang w:eastAsia="zh-CN"/>
        </w:rPr>
        <w:t>Za nominiranog stručnjaka koji nije zaposlenik odabranog ponuditelja, odabrani ponuditelj obvezan je u istom roku dostaviti i vlastoručno potpisanu izjavu stručnjaka iz koje je razvidno da se odabranom ponuditelju stavlja na raspolaganje za izvršenje predmetnog ugovora u svoj</w:t>
      </w:r>
      <w:r w:rsidR="002815AD">
        <w:rPr>
          <w:rFonts w:asciiTheme="minorHAnsi" w:hAnsiTheme="minorHAnsi" w:cstheme="minorHAnsi"/>
          <w:b/>
          <w:i/>
          <w:sz w:val="24"/>
          <w:szCs w:val="24"/>
          <w:u w:val="single"/>
          <w:lang w:eastAsia="zh-CN"/>
        </w:rPr>
        <w:t>stvu stručnjaka d)</w:t>
      </w:r>
      <w:r w:rsidR="002815AD" w:rsidRPr="002815AD">
        <w:rPr>
          <w:rFonts w:asciiTheme="minorHAnsi" w:hAnsiTheme="minorHAnsi" w:cstheme="minorHAnsi"/>
          <w:b/>
          <w:i/>
          <w:sz w:val="24"/>
          <w:szCs w:val="24"/>
          <w:u w:val="single"/>
          <w:lang w:eastAsia="zh-CN"/>
        </w:rPr>
        <w:t>.</w:t>
      </w:r>
      <w:r w:rsidR="0023381D">
        <w:rPr>
          <w:rFonts w:asciiTheme="minorHAnsi" w:hAnsiTheme="minorHAnsi" w:cstheme="minorHAnsi"/>
          <w:b/>
          <w:i/>
          <w:sz w:val="24"/>
          <w:szCs w:val="24"/>
          <w:u w:val="single"/>
          <w:lang w:eastAsia="zh-CN"/>
        </w:rPr>
        <w:t xml:space="preserve"> </w:t>
      </w:r>
      <w:r w:rsidRPr="00005AFC">
        <w:rPr>
          <w:rFonts w:asciiTheme="minorHAnsi" w:hAnsiTheme="minorHAnsi" w:cstheme="minorHAnsi"/>
          <w:b/>
          <w:i/>
          <w:sz w:val="24"/>
          <w:szCs w:val="24"/>
          <w:u w:val="single"/>
          <w:lang w:eastAsia="zh-CN"/>
        </w:rPr>
        <w:t>U suprotnom Naručitelj je ovlašten raskinuti ugovor i naplatiti jamstvo za uredno ispunjenje ugovora u ukupnom iznosu.</w:t>
      </w:r>
    </w:p>
    <w:p w14:paraId="35AE64CD" w14:textId="77777777" w:rsidR="00076B8C" w:rsidRDefault="00076B8C" w:rsidP="00F51A55">
      <w:pPr>
        <w:jc w:val="both"/>
        <w:rPr>
          <w:rFonts w:asciiTheme="minorHAnsi" w:hAnsiTheme="minorHAnsi" w:cstheme="minorHAnsi"/>
          <w:sz w:val="24"/>
          <w:szCs w:val="24"/>
          <w:lang w:eastAsia="zh-CN"/>
        </w:rPr>
      </w:pPr>
    </w:p>
    <w:p w14:paraId="77BFB2B2" w14:textId="6E325CA5" w:rsidR="00F52A98" w:rsidRDefault="00F52A98" w:rsidP="00F51A55">
      <w:pPr>
        <w:jc w:val="both"/>
        <w:rPr>
          <w:rFonts w:asciiTheme="minorHAnsi" w:hAnsiTheme="minorHAnsi" w:cstheme="minorHAnsi"/>
          <w:sz w:val="24"/>
          <w:szCs w:val="24"/>
          <w:lang w:eastAsia="zh-CN"/>
        </w:rPr>
      </w:pPr>
      <w:r w:rsidRPr="006B7F28">
        <w:rPr>
          <w:rFonts w:asciiTheme="minorHAnsi" w:hAnsiTheme="minorHAnsi" w:cstheme="minorHAnsi"/>
          <w:sz w:val="24"/>
          <w:szCs w:val="24"/>
          <w:lang w:eastAsia="zh-CN"/>
        </w:rPr>
        <w:t>Naručitelj je o</w:t>
      </w:r>
      <w:r>
        <w:rPr>
          <w:rFonts w:asciiTheme="minorHAnsi" w:hAnsiTheme="minorHAnsi" w:cstheme="minorHAnsi"/>
          <w:sz w:val="24"/>
          <w:szCs w:val="24"/>
          <w:lang w:eastAsia="zh-CN"/>
        </w:rPr>
        <w:t xml:space="preserve">dredio potreban profil stručnog </w:t>
      </w:r>
      <w:r w:rsidRPr="006B7F28">
        <w:rPr>
          <w:rFonts w:asciiTheme="minorHAnsi" w:hAnsiTheme="minorHAnsi" w:cstheme="minorHAnsi"/>
          <w:sz w:val="24"/>
          <w:szCs w:val="24"/>
          <w:lang w:eastAsia="zh-CN"/>
        </w:rPr>
        <w:t>osoblja kako bi osigurao kvalitetno pružan</w:t>
      </w:r>
      <w:r>
        <w:rPr>
          <w:rFonts w:asciiTheme="minorHAnsi" w:hAnsiTheme="minorHAnsi" w:cstheme="minorHAnsi"/>
          <w:sz w:val="24"/>
          <w:szCs w:val="24"/>
          <w:lang w:eastAsia="zh-CN"/>
        </w:rPr>
        <w:t>je usluga stručnog nadzora i koordinatora zaštite na radu, a</w:t>
      </w:r>
      <w:r w:rsidRPr="004D045C">
        <w:t xml:space="preserve"> </w:t>
      </w:r>
      <w:r>
        <w:rPr>
          <w:rFonts w:asciiTheme="minorHAnsi" w:hAnsiTheme="minorHAnsi" w:cstheme="minorHAnsi"/>
          <w:sz w:val="24"/>
          <w:szCs w:val="24"/>
          <w:lang w:eastAsia="zh-CN"/>
        </w:rPr>
        <w:t>s</w:t>
      </w:r>
      <w:r w:rsidRPr="004D045C">
        <w:rPr>
          <w:rFonts w:asciiTheme="minorHAnsi" w:hAnsiTheme="minorHAnsi" w:cstheme="minorHAnsi"/>
          <w:sz w:val="24"/>
          <w:szCs w:val="24"/>
          <w:lang w:eastAsia="zh-CN"/>
        </w:rPr>
        <w:t>ukladno vrsti ra</w:t>
      </w:r>
      <w:r>
        <w:rPr>
          <w:rFonts w:asciiTheme="minorHAnsi" w:hAnsiTheme="minorHAnsi" w:cstheme="minorHAnsi"/>
          <w:sz w:val="24"/>
          <w:szCs w:val="24"/>
          <w:lang w:eastAsia="zh-CN"/>
        </w:rPr>
        <w:t>dova koje je potrebno izvesti.</w:t>
      </w:r>
    </w:p>
    <w:p w14:paraId="4649C824" w14:textId="77777777" w:rsidR="00F51A55" w:rsidRPr="00005AFC" w:rsidRDefault="00F51A55" w:rsidP="00F51A55">
      <w:pPr>
        <w:jc w:val="both"/>
        <w:rPr>
          <w:rFonts w:asciiTheme="minorHAnsi" w:hAnsiTheme="minorHAnsi" w:cstheme="minorHAnsi"/>
          <w:sz w:val="24"/>
          <w:szCs w:val="24"/>
          <w:lang w:eastAsia="zh-CN"/>
        </w:rPr>
      </w:pPr>
      <w:r w:rsidRPr="00005AFC">
        <w:rPr>
          <w:rFonts w:asciiTheme="minorHAnsi" w:hAnsiTheme="minorHAnsi" w:cstheme="minorHAnsi"/>
          <w:sz w:val="24"/>
          <w:szCs w:val="24"/>
          <w:lang w:eastAsia="zh-CN"/>
        </w:rPr>
        <w:t>Uslugu stručnog nadzora i koordinatora zaštite na radu tijekom građenja moraju, tijekom trajanja ugovora, provoditi nominirani stručnjaci.</w:t>
      </w:r>
    </w:p>
    <w:p w14:paraId="2B2151F6" w14:textId="5B58F442" w:rsidR="00D333B5" w:rsidRDefault="00F51A55" w:rsidP="00005AFC">
      <w:pPr>
        <w:jc w:val="both"/>
        <w:rPr>
          <w:rFonts w:asciiTheme="minorHAnsi" w:hAnsiTheme="minorHAnsi" w:cstheme="minorHAnsi"/>
          <w:sz w:val="24"/>
          <w:szCs w:val="24"/>
          <w:lang w:val="en-US" w:eastAsia="zh-CN"/>
        </w:rPr>
      </w:pPr>
      <w:r w:rsidRPr="00005AFC">
        <w:rPr>
          <w:rFonts w:asciiTheme="minorHAnsi" w:hAnsiTheme="minorHAnsi" w:cstheme="minorHAnsi"/>
          <w:sz w:val="24"/>
          <w:szCs w:val="24"/>
          <w:lang w:eastAsia="zh-CN"/>
        </w:rPr>
        <w:t>Nakon dodjele ugovora, tijekom provedbe usluge, odabrani ponuditelj može zatražiti od Naručitelja zamjenu nominiranog stručnjaka. Naručitelj će prihvatiti zamjenu samo u slučaju kad odabrani ponuditelj dokaže da predloženi novi stručnjak posjeduje minimalno iste obrazovne i stručne kvalifikacije koje je imao stručnjak kojeg zamjenjuje.</w:t>
      </w:r>
      <w:r w:rsidRPr="00005AFC">
        <w:rPr>
          <w:rFonts w:ascii="Arial" w:hAnsi="Arial" w:cs="Arial"/>
          <w:szCs w:val="22"/>
          <w:lang w:val="en-US" w:eastAsia="hr-HR"/>
        </w:rPr>
        <w:t xml:space="preserve"> </w:t>
      </w:r>
      <w:proofErr w:type="spellStart"/>
      <w:r w:rsidRPr="00005AFC">
        <w:rPr>
          <w:rFonts w:asciiTheme="minorHAnsi" w:hAnsiTheme="minorHAnsi" w:cstheme="minorHAnsi"/>
          <w:sz w:val="24"/>
          <w:szCs w:val="24"/>
          <w:lang w:val="en-US" w:eastAsia="zh-CN"/>
        </w:rPr>
        <w:t>Dokazi</w:t>
      </w:r>
      <w:proofErr w:type="spellEnd"/>
      <w:r w:rsidRPr="00005AFC">
        <w:rPr>
          <w:rFonts w:asciiTheme="minorHAnsi" w:hAnsiTheme="minorHAnsi" w:cstheme="minorHAnsi"/>
          <w:sz w:val="24"/>
          <w:szCs w:val="24"/>
          <w:lang w:val="en-US" w:eastAsia="zh-CN"/>
        </w:rPr>
        <w:t xml:space="preserve"> se </w:t>
      </w:r>
      <w:proofErr w:type="spellStart"/>
      <w:r w:rsidRPr="00005AFC">
        <w:rPr>
          <w:rFonts w:asciiTheme="minorHAnsi" w:hAnsiTheme="minorHAnsi" w:cstheme="minorHAnsi"/>
          <w:sz w:val="24"/>
          <w:szCs w:val="24"/>
          <w:lang w:val="en-US" w:eastAsia="zh-CN"/>
        </w:rPr>
        <w:t>dostavljaju</w:t>
      </w:r>
      <w:proofErr w:type="spellEnd"/>
      <w:r w:rsidRPr="00005AFC">
        <w:rPr>
          <w:rFonts w:asciiTheme="minorHAnsi" w:hAnsiTheme="minorHAnsi" w:cstheme="minorHAnsi"/>
          <w:sz w:val="24"/>
          <w:szCs w:val="24"/>
          <w:lang w:val="en-US" w:eastAsia="zh-CN"/>
        </w:rPr>
        <w:t xml:space="preserve"> </w:t>
      </w:r>
      <w:proofErr w:type="spellStart"/>
      <w:r w:rsidRPr="00005AFC">
        <w:rPr>
          <w:rFonts w:asciiTheme="minorHAnsi" w:hAnsiTheme="minorHAnsi" w:cstheme="minorHAnsi"/>
          <w:sz w:val="24"/>
          <w:szCs w:val="24"/>
          <w:lang w:val="en-US" w:eastAsia="zh-CN"/>
        </w:rPr>
        <w:t>uz</w:t>
      </w:r>
      <w:proofErr w:type="spellEnd"/>
      <w:r w:rsidRPr="00005AFC">
        <w:rPr>
          <w:rFonts w:asciiTheme="minorHAnsi" w:hAnsiTheme="minorHAnsi" w:cstheme="minorHAnsi"/>
          <w:sz w:val="24"/>
          <w:szCs w:val="24"/>
          <w:lang w:val="en-US" w:eastAsia="zh-CN"/>
        </w:rPr>
        <w:t xml:space="preserve"> </w:t>
      </w:r>
      <w:proofErr w:type="spellStart"/>
      <w:r w:rsidRPr="00005AFC">
        <w:rPr>
          <w:rFonts w:asciiTheme="minorHAnsi" w:hAnsiTheme="minorHAnsi" w:cstheme="minorHAnsi"/>
          <w:sz w:val="24"/>
          <w:szCs w:val="24"/>
          <w:lang w:val="en-US" w:eastAsia="zh-CN"/>
        </w:rPr>
        <w:t>zahtjev</w:t>
      </w:r>
      <w:proofErr w:type="spellEnd"/>
      <w:r w:rsidRPr="00005AFC">
        <w:rPr>
          <w:rFonts w:asciiTheme="minorHAnsi" w:hAnsiTheme="minorHAnsi" w:cstheme="minorHAnsi"/>
          <w:sz w:val="24"/>
          <w:szCs w:val="24"/>
          <w:lang w:val="en-US" w:eastAsia="zh-CN"/>
        </w:rPr>
        <w:t xml:space="preserve"> </w:t>
      </w:r>
      <w:proofErr w:type="spellStart"/>
      <w:r w:rsidRPr="00005AFC">
        <w:rPr>
          <w:rFonts w:asciiTheme="minorHAnsi" w:hAnsiTheme="minorHAnsi" w:cstheme="minorHAnsi"/>
          <w:sz w:val="24"/>
          <w:szCs w:val="24"/>
          <w:lang w:val="en-US" w:eastAsia="zh-CN"/>
        </w:rPr>
        <w:t>za</w:t>
      </w:r>
      <w:proofErr w:type="spellEnd"/>
      <w:r w:rsidRPr="00005AFC">
        <w:rPr>
          <w:rFonts w:asciiTheme="minorHAnsi" w:hAnsiTheme="minorHAnsi" w:cstheme="minorHAnsi"/>
          <w:sz w:val="24"/>
          <w:szCs w:val="24"/>
          <w:lang w:val="en-US" w:eastAsia="zh-CN"/>
        </w:rPr>
        <w:t xml:space="preserve"> </w:t>
      </w:r>
      <w:proofErr w:type="spellStart"/>
      <w:r w:rsidRPr="00005AFC">
        <w:rPr>
          <w:rFonts w:asciiTheme="minorHAnsi" w:hAnsiTheme="minorHAnsi" w:cstheme="minorHAnsi"/>
          <w:sz w:val="24"/>
          <w:szCs w:val="24"/>
          <w:lang w:val="en-US" w:eastAsia="zh-CN"/>
        </w:rPr>
        <w:t>zamjenu</w:t>
      </w:r>
      <w:proofErr w:type="spellEnd"/>
      <w:r w:rsidRPr="00005AFC">
        <w:rPr>
          <w:rFonts w:asciiTheme="minorHAnsi" w:hAnsiTheme="minorHAnsi" w:cstheme="minorHAnsi"/>
          <w:sz w:val="24"/>
          <w:szCs w:val="24"/>
          <w:lang w:val="en-US" w:eastAsia="zh-CN"/>
        </w:rPr>
        <w:t xml:space="preserve"> </w:t>
      </w:r>
      <w:proofErr w:type="spellStart"/>
      <w:r w:rsidRPr="00005AFC">
        <w:rPr>
          <w:rFonts w:asciiTheme="minorHAnsi" w:hAnsiTheme="minorHAnsi" w:cstheme="minorHAnsi"/>
          <w:sz w:val="24"/>
          <w:szCs w:val="24"/>
          <w:lang w:val="en-US" w:eastAsia="zh-CN"/>
        </w:rPr>
        <w:t>stručnjaka</w:t>
      </w:r>
      <w:proofErr w:type="spellEnd"/>
      <w:r w:rsidRPr="00005AFC">
        <w:rPr>
          <w:rFonts w:asciiTheme="minorHAnsi" w:hAnsiTheme="minorHAnsi" w:cstheme="minorHAnsi"/>
          <w:sz w:val="24"/>
          <w:szCs w:val="24"/>
          <w:lang w:val="en-US" w:eastAsia="zh-CN"/>
        </w:rPr>
        <w:t>.</w:t>
      </w:r>
    </w:p>
    <w:p w14:paraId="5DEDA811" w14:textId="77777777" w:rsidR="001F2BB4" w:rsidRDefault="001F2BB4" w:rsidP="00005AFC">
      <w:pPr>
        <w:jc w:val="both"/>
        <w:rPr>
          <w:rFonts w:asciiTheme="minorHAnsi" w:hAnsiTheme="minorHAnsi" w:cstheme="minorHAnsi"/>
          <w:sz w:val="24"/>
          <w:szCs w:val="24"/>
          <w:lang w:val="en-US" w:eastAsia="zh-CN"/>
        </w:rPr>
      </w:pPr>
    </w:p>
    <w:p w14:paraId="01558BB1" w14:textId="0B48849D" w:rsidR="001F2BB4" w:rsidRDefault="001F2BB4" w:rsidP="00005AFC">
      <w:pPr>
        <w:jc w:val="both"/>
        <w:rPr>
          <w:rFonts w:asciiTheme="minorHAnsi" w:hAnsiTheme="minorHAnsi" w:cstheme="minorHAnsi"/>
          <w:sz w:val="24"/>
          <w:szCs w:val="24"/>
          <w:lang w:val="en-US" w:eastAsia="zh-CN"/>
        </w:rPr>
      </w:pPr>
      <w:proofErr w:type="spellStart"/>
      <w:r>
        <w:rPr>
          <w:rFonts w:asciiTheme="minorHAnsi" w:hAnsiTheme="minorHAnsi" w:cstheme="minorHAnsi"/>
          <w:sz w:val="24"/>
          <w:szCs w:val="24"/>
          <w:lang w:val="en-US" w:eastAsia="zh-CN"/>
        </w:rPr>
        <w:t>Ostali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uvjeti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za</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izvršenje</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Ugovora</w:t>
      </w:r>
      <w:proofErr w:type="spellEnd"/>
      <w:r>
        <w:rPr>
          <w:rFonts w:asciiTheme="minorHAnsi" w:hAnsiTheme="minorHAnsi" w:cstheme="minorHAnsi"/>
          <w:sz w:val="24"/>
          <w:szCs w:val="24"/>
          <w:lang w:val="en-US" w:eastAsia="zh-CN"/>
        </w:rPr>
        <w:t xml:space="preserve"> o </w:t>
      </w:r>
      <w:proofErr w:type="spellStart"/>
      <w:r>
        <w:rPr>
          <w:rFonts w:asciiTheme="minorHAnsi" w:hAnsiTheme="minorHAnsi" w:cstheme="minorHAnsi"/>
          <w:sz w:val="24"/>
          <w:szCs w:val="24"/>
          <w:lang w:val="en-US" w:eastAsia="zh-CN"/>
        </w:rPr>
        <w:t>nabavi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sadržani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su</w:t>
      </w:r>
      <w:proofErr w:type="spellEnd"/>
      <w:r>
        <w:rPr>
          <w:rFonts w:asciiTheme="minorHAnsi" w:hAnsiTheme="minorHAnsi" w:cstheme="minorHAnsi"/>
          <w:sz w:val="24"/>
          <w:szCs w:val="24"/>
          <w:lang w:val="en-US" w:eastAsia="zh-CN"/>
        </w:rPr>
        <w:t xml:space="preserve"> u </w:t>
      </w:r>
      <w:proofErr w:type="spellStart"/>
      <w:r>
        <w:rPr>
          <w:rFonts w:asciiTheme="minorHAnsi" w:hAnsiTheme="minorHAnsi" w:cstheme="minorHAnsi"/>
          <w:sz w:val="24"/>
          <w:szCs w:val="24"/>
          <w:lang w:val="en-US" w:eastAsia="zh-CN"/>
        </w:rPr>
        <w:t>prijedlogu</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ugovora</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koji</w:t>
      </w:r>
      <w:proofErr w:type="spellEnd"/>
      <w:r>
        <w:rPr>
          <w:rFonts w:asciiTheme="minorHAnsi" w:hAnsiTheme="minorHAnsi" w:cstheme="minorHAnsi"/>
          <w:sz w:val="24"/>
          <w:szCs w:val="24"/>
          <w:lang w:val="en-US" w:eastAsia="zh-CN"/>
        </w:rPr>
        <w:t xml:space="preserve"> je </w:t>
      </w:r>
      <w:proofErr w:type="spellStart"/>
      <w:r>
        <w:rPr>
          <w:rFonts w:asciiTheme="minorHAnsi" w:hAnsiTheme="minorHAnsi" w:cstheme="minorHAnsi"/>
          <w:sz w:val="24"/>
          <w:szCs w:val="24"/>
          <w:lang w:val="en-US" w:eastAsia="zh-CN"/>
        </w:rPr>
        <w:t>sastavni</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dio</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ovog</w:t>
      </w:r>
      <w:proofErr w:type="spellEnd"/>
      <w:r>
        <w:rPr>
          <w:rFonts w:asciiTheme="minorHAnsi" w:hAnsiTheme="minorHAnsi" w:cstheme="minorHAnsi"/>
          <w:sz w:val="24"/>
          <w:szCs w:val="24"/>
          <w:lang w:val="en-US" w:eastAsia="zh-CN"/>
        </w:rPr>
        <w:t xml:space="preserve"> </w:t>
      </w:r>
      <w:proofErr w:type="spellStart"/>
      <w:r>
        <w:rPr>
          <w:rFonts w:asciiTheme="minorHAnsi" w:hAnsiTheme="minorHAnsi" w:cstheme="minorHAnsi"/>
          <w:sz w:val="24"/>
          <w:szCs w:val="24"/>
          <w:lang w:val="en-US" w:eastAsia="zh-CN"/>
        </w:rPr>
        <w:t>poziva</w:t>
      </w:r>
      <w:proofErr w:type="spellEnd"/>
      <w:r>
        <w:rPr>
          <w:rFonts w:asciiTheme="minorHAnsi" w:hAnsiTheme="minorHAnsi" w:cstheme="minorHAnsi"/>
          <w:sz w:val="24"/>
          <w:szCs w:val="24"/>
          <w:lang w:val="en-US" w:eastAsia="zh-CN"/>
        </w:rPr>
        <w:t>.</w:t>
      </w:r>
    </w:p>
    <w:p w14:paraId="38520A6F" w14:textId="77777777" w:rsidR="00D333B5" w:rsidRPr="00943996" w:rsidRDefault="00D333B5" w:rsidP="00293F2D">
      <w:pPr>
        <w:autoSpaceDE w:val="0"/>
        <w:autoSpaceDN w:val="0"/>
        <w:adjustRightInd w:val="0"/>
        <w:jc w:val="both"/>
        <w:rPr>
          <w:rFonts w:asciiTheme="minorHAnsi" w:hAnsiTheme="minorHAnsi" w:cstheme="minorHAnsi"/>
          <w:sz w:val="24"/>
          <w:szCs w:val="24"/>
          <w:lang w:eastAsia="zh-CN"/>
        </w:rPr>
      </w:pPr>
    </w:p>
    <w:p w14:paraId="52DA7B19" w14:textId="28D33779" w:rsidR="00C63BCE" w:rsidRPr="00943996" w:rsidRDefault="007E204F" w:rsidP="009F7633">
      <w:pPr>
        <w:pStyle w:val="Style1"/>
        <w:rPr>
          <w:rFonts w:asciiTheme="minorHAnsi" w:hAnsiTheme="minorHAnsi" w:cstheme="minorHAnsi"/>
        </w:rPr>
      </w:pPr>
      <w:bookmarkStart w:id="81" w:name="_Toc531864988"/>
      <w:r>
        <w:rPr>
          <w:rFonts w:asciiTheme="minorHAnsi" w:hAnsiTheme="minorHAnsi" w:cstheme="minorHAnsi"/>
        </w:rPr>
        <w:t xml:space="preserve"> </w:t>
      </w:r>
      <w:bookmarkStart w:id="82" w:name="_Toc13659845"/>
      <w:r w:rsidR="004C38F5" w:rsidRPr="00943996">
        <w:rPr>
          <w:rFonts w:asciiTheme="minorHAnsi" w:hAnsiTheme="minorHAnsi" w:cstheme="minorHAnsi"/>
        </w:rPr>
        <w:t>ROK, NAČIN I UVJETI PLAĆANJA</w:t>
      </w:r>
      <w:bookmarkEnd w:id="81"/>
      <w:bookmarkEnd w:id="82"/>
    </w:p>
    <w:p w14:paraId="366EC56F" w14:textId="08987170" w:rsidR="00AA0F16" w:rsidRPr="00AA0F16" w:rsidRDefault="00AA0F16" w:rsidP="00A737F0">
      <w:pPr>
        <w:jc w:val="both"/>
        <w:rPr>
          <w:rFonts w:asciiTheme="minorHAnsi" w:hAnsiTheme="minorHAnsi" w:cstheme="minorHAnsi"/>
          <w:sz w:val="24"/>
          <w:szCs w:val="24"/>
          <w:lang w:eastAsia="zh-CN"/>
        </w:rPr>
      </w:pPr>
      <w:r w:rsidRPr="00AA0F16">
        <w:rPr>
          <w:rFonts w:asciiTheme="minorHAnsi" w:hAnsiTheme="minorHAnsi" w:cstheme="minorHAnsi"/>
          <w:sz w:val="24"/>
          <w:szCs w:val="24"/>
          <w:lang w:eastAsia="zh-CN"/>
        </w:rPr>
        <w:t>Predujam (avans) je isključen, kao i traženje sredstava osiguranja plaćanja.</w:t>
      </w:r>
    </w:p>
    <w:p w14:paraId="1D094ED9" w14:textId="77777777" w:rsidR="00AA0F16" w:rsidRPr="00AA0F16" w:rsidRDefault="00AA0F16" w:rsidP="00A737F0">
      <w:pPr>
        <w:jc w:val="both"/>
        <w:rPr>
          <w:rFonts w:asciiTheme="minorHAnsi" w:hAnsiTheme="minorHAnsi" w:cstheme="minorHAnsi"/>
          <w:sz w:val="24"/>
          <w:szCs w:val="24"/>
          <w:lang w:eastAsia="zh-CN"/>
        </w:rPr>
      </w:pPr>
    </w:p>
    <w:p w14:paraId="6AAE4C5F" w14:textId="0955D7F3" w:rsidR="001F782B" w:rsidRPr="00AA0F16" w:rsidRDefault="00A737F0" w:rsidP="00A737F0">
      <w:pPr>
        <w:jc w:val="both"/>
        <w:rPr>
          <w:rFonts w:asciiTheme="minorHAnsi" w:hAnsiTheme="minorHAnsi" w:cstheme="minorHAnsi"/>
          <w:sz w:val="24"/>
          <w:szCs w:val="24"/>
          <w:lang w:eastAsia="zh-CN"/>
        </w:rPr>
      </w:pPr>
      <w:r w:rsidRPr="00AA0F16">
        <w:rPr>
          <w:rFonts w:asciiTheme="minorHAnsi" w:hAnsiTheme="minorHAnsi" w:cstheme="minorHAnsi"/>
          <w:sz w:val="24"/>
          <w:szCs w:val="24"/>
          <w:lang w:eastAsia="zh-CN"/>
        </w:rPr>
        <w:t>Plaćanje vrijednosti izvršenih usluga vršiti će se na temelju ovjerenih privremenih</w:t>
      </w:r>
      <w:r w:rsidR="000A386F" w:rsidRPr="00AA0F16">
        <w:rPr>
          <w:rFonts w:asciiTheme="minorHAnsi" w:hAnsiTheme="minorHAnsi" w:cstheme="minorHAnsi"/>
          <w:sz w:val="24"/>
          <w:szCs w:val="24"/>
          <w:lang w:eastAsia="zh-CN"/>
        </w:rPr>
        <w:t xml:space="preserve"> mjesečnih</w:t>
      </w:r>
      <w:r w:rsidRPr="00AA0F16">
        <w:rPr>
          <w:rFonts w:asciiTheme="minorHAnsi" w:hAnsiTheme="minorHAnsi" w:cstheme="minorHAnsi"/>
          <w:sz w:val="24"/>
          <w:szCs w:val="24"/>
          <w:lang w:eastAsia="zh-CN"/>
        </w:rPr>
        <w:t xml:space="preserve"> i konačne situacije od strane ovlaštenog predstavnika Naručitelja u roku od 30 (trideset) dana od dana ovjere situacije, odnosno od dana primopredaje i okončanog obračuna.</w:t>
      </w:r>
    </w:p>
    <w:p w14:paraId="301C338E" w14:textId="63C7F6D9" w:rsidR="00AA0F16" w:rsidRPr="00AA0F16" w:rsidRDefault="00A737F0" w:rsidP="00A737F0">
      <w:pPr>
        <w:jc w:val="both"/>
        <w:rPr>
          <w:rFonts w:asciiTheme="minorHAnsi" w:hAnsiTheme="minorHAnsi" w:cstheme="minorHAnsi"/>
          <w:sz w:val="24"/>
          <w:szCs w:val="24"/>
          <w:lang w:eastAsia="zh-CN"/>
        </w:rPr>
      </w:pPr>
      <w:r w:rsidRPr="00AA0F16">
        <w:rPr>
          <w:rFonts w:asciiTheme="minorHAnsi" w:hAnsiTheme="minorHAnsi" w:cstheme="minorHAnsi"/>
          <w:sz w:val="24"/>
          <w:szCs w:val="24"/>
          <w:lang w:eastAsia="zh-CN"/>
        </w:rPr>
        <w:t>Plaćanje se vrši u kunama.</w:t>
      </w:r>
    </w:p>
    <w:p w14:paraId="78B4C9C7" w14:textId="77777777" w:rsidR="00AA0F16" w:rsidRPr="00AA0F16" w:rsidRDefault="00AA0F16" w:rsidP="00AA0F16">
      <w:pPr>
        <w:jc w:val="both"/>
        <w:rPr>
          <w:rFonts w:asciiTheme="minorHAnsi" w:hAnsiTheme="minorHAnsi" w:cstheme="minorHAnsi"/>
          <w:sz w:val="24"/>
          <w:szCs w:val="24"/>
          <w:lang w:eastAsia="zh-CN"/>
        </w:rPr>
      </w:pPr>
      <w:r w:rsidRPr="00AA0F16">
        <w:rPr>
          <w:rFonts w:asciiTheme="minorHAnsi" w:hAnsiTheme="minorHAnsi" w:cstheme="minorHAnsi"/>
          <w:sz w:val="24"/>
          <w:szCs w:val="24"/>
          <w:lang w:eastAsia="zh-CN"/>
        </w:rPr>
        <w:t>Naručitelj se, sukladno članku 6. stavku 1. Zakona o elektroničkom izdavanju računa u javnoj nabavi („Narodne novine“ broj 94/2018), obvezuje zaprimiti i obraditi  te izvršiti plaćanja elektroničkog  računa i pratećih isprava izdanih sukladno europskoj normi.</w:t>
      </w:r>
    </w:p>
    <w:p w14:paraId="09229F8C" w14:textId="4EE16011" w:rsidR="00AA0F16" w:rsidRPr="00AA0F16" w:rsidRDefault="004C4D0E" w:rsidP="00A737F0">
      <w:pPr>
        <w:jc w:val="both"/>
        <w:rPr>
          <w:rFonts w:asciiTheme="minorHAnsi" w:hAnsiTheme="minorHAnsi" w:cstheme="minorHAnsi"/>
          <w:sz w:val="24"/>
          <w:szCs w:val="24"/>
          <w:lang w:eastAsia="zh-CN"/>
        </w:rPr>
      </w:pPr>
      <w:r>
        <w:rPr>
          <w:rFonts w:asciiTheme="minorHAnsi" w:hAnsiTheme="minorHAnsi" w:cstheme="minorHAnsi"/>
          <w:sz w:val="24"/>
          <w:szCs w:val="24"/>
          <w:lang w:eastAsia="zh-CN"/>
        </w:rPr>
        <w:t>S</w:t>
      </w:r>
      <w:r w:rsidR="00AA0F16" w:rsidRPr="00AA0F16">
        <w:rPr>
          <w:rFonts w:asciiTheme="minorHAnsi" w:hAnsiTheme="minorHAnsi" w:cstheme="minorHAnsi"/>
          <w:sz w:val="24"/>
          <w:szCs w:val="24"/>
          <w:lang w:eastAsia="zh-CN"/>
        </w:rPr>
        <w:t xml:space="preserve">ukladno članku 7. citiranog zakona, Naručitelj će  plaćanje po ugovoru o nabavi vršiti isključivo na temelju e-računa te je Izvršitelj obvezan od toga dana izdavati i slati elektroničke račune i prateće isprave sukladno europskoj normi. </w:t>
      </w:r>
    </w:p>
    <w:p w14:paraId="774B1D4F" w14:textId="3D4A3515" w:rsidR="004848BD" w:rsidRPr="00AA0F16" w:rsidRDefault="00AA0F16" w:rsidP="00C84452">
      <w:pPr>
        <w:jc w:val="both"/>
        <w:rPr>
          <w:rFonts w:asciiTheme="minorHAnsi" w:hAnsiTheme="minorHAnsi" w:cstheme="minorHAnsi"/>
          <w:sz w:val="24"/>
          <w:szCs w:val="24"/>
          <w:lang w:eastAsia="zh-CN"/>
        </w:rPr>
      </w:pPr>
      <w:r w:rsidRPr="00AA0F16">
        <w:rPr>
          <w:rFonts w:asciiTheme="minorHAnsi" w:hAnsiTheme="minorHAnsi" w:cstheme="minorHAnsi"/>
          <w:sz w:val="24"/>
          <w:szCs w:val="24"/>
          <w:lang w:eastAsia="zh-CN"/>
        </w:rPr>
        <w:t>Privremene mjesečne situacije i okončanu situaciju Izvršitelj izrađuje i dostavlja na ovjeru u 4 (slovima: četiri) primjerka.</w:t>
      </w:r>
    </w:p>
    <w:p w14:paraId="17B04B99" w14:textId="2197A359" w:rsidR="004848BD" w:rsidRPr="00AA0F16" w:rsidRDefault="000A386F" w:rsidP="000A386F">
      <w:pPr>
        <w:jc w:val="both"/>
        <w:rPr>
          <w:rFonts w:asciiTheme="minorHAnsi" w:hAnsiTheme="minorHAnsi" w:cstheme="minorHAnsi"/>
          <w:sz w:val="24"/>
          <w:szCs w:val="24"/>
          <w:lang w:eastAsia="zh-CN"/>
        </w:rPr>
      </w:pPr>
      <w:r w:rsidRPr="00AA0F16">
        <w:rPr>
          <w:rFonts w:asciiTheme="minorHAnsi" w:hAnsiTheme="minorHAnsi" w:cstheme="minorHAnsi"/>
          <w:sz w:val="24"/>
          <w:szCs w:val="24"/>
          <w:lang w:eastAsia="zh-CN"/>
        </w:rPr>
        <w:lastRenderedPageBreak/>
        <w:t>Privremene mjesečne i okončana situacija moraju biti zaprimljene putem u</w:t>
      </w:r>
      <w:r w:rsidR="0020426F" w:rsidRPr="00AA0F16">
        <w:rPr>
          <w:rFonts w:asciiTheme="minorHAnsi" w:hAnsiTheme="minorHAnsi" w:cstheme="minorHAnsi"/>
          <w:sz w:val="24"/>
          <w:szCs w:val="24"/>
          <w:lang w:eastAsia="zh-CN"/>
        </w:rPr>
        <w:t xml:space="preserve">rudžbenog zapisnika </w:t>
      </w:r>
      <w:r w:rsidRPr="00AA0F16">
        <w:rPr>
          <w:rFonts w:asciiTheme="minorHAnsi" w:hAnsiTheme="minorHAnsi" w:cstheme="minorHAnsi"/>
          <w:sz w:val="24"/>
          <w:szCs w:val="24"/>
          <w:lang w:eastAsia="zh-CN"/>
        </w:rPr>
        <w:t>Grada Rijeke, bez obzira na način dostave.</w:t>
      </w:r>
    </w:p>
    <w:p w14:paraId="79EC4BDF" w14:textId="7D777623" w:rsidR="004848BD" w:rsidRPr="00AA0F16" w:rsidRDefault="005F5B12" w:rsidP="00C84452">
      <w:pPr>
        <w:jc w:val="both"/>
        <w:rPr>
          <w:rFonts w:asciiTheme="minorHAnsi" w:hAnsiTheme="minorHAnsi" w:cstheme="minorHAnsi"/>
          <w:sz w:val="24"/>
          <w:szCs w:val="24"/>
          <w:lang w:eastAsia="zh-CN"/>
        </w:rPr>
      </w:pPr>
      <w:r>
        <w:rPr>
          <w:rFonts w:asciiTheme="minorHAnsi" w:hAnsiTheme="minorHAnsi" w:cstheme="minorHAnsi"/>
          <w:sz w:val="24"/>
          <w:szCs w:val="24"/>
          <w:lang w:eastAsia="zh-CN"/>
        </w:rPr>
        <w:t>Situacije</w:t>
      </w:r>
      <w:r w:rsidR="007E7784" w:rsidRPr="00AA0F16">
        <w:rPr>
          <w:rFonts w:asciiTheme="minorHAnsi" w:hAnsiTheme="minorHAnsi" w:cstheme="minorHAnsi"/>
          <w:sz w:val="24"/>
          <w:szCs w:val="24"/>
          <w:lang w:eastAsia="zh-CN"/>
        </w:rPr>
        <w:t xml:space="preserve"> se dostavlja</w:t>
      </w:r>
      <w:r>
        <w:rPr>
          <w:rFonts w:asciiTheme="minorHAnsi" w:hAnsiTheme="minorHAnsi" w:cstheme="minorHAnsi"/>
          <w:sz w:val="24"/>
          <w:szCs w:val="24"/>
          <w:lang w:eastAsia="zh-CN"/>
        </w:rPr>
        <w:t>ju</w:t>
      </w:r>
      <w:r w:rsidR="007E7784" w:rsidRPr="00AA0F16">
        <w:rPr>
          <w:rFonts w:asciiTheme="minorHAnsi" w:hAnsiTheme="minorHAnsi" w:cstheme="minorHAnsi"/>
          <w:sz w:val="24"/>
          <w:szCs w:val="24"/>
          <w:lang w:eastAsia="zh-CN"/>
        </w:rPr>
        <w:t xml:space="preserve"> na adresu Naručitelja: Grad Rijeka, Odjel gradske uprave za gospodarenje imovinom, (Pisarnica), Titov trg 3, 51000 Rijeka.</w:t>
      </w:r>
    </w:p>
    <w:p w14:paraId="18660A85" w14:textId="59DD8011" w:rsidR="006D09E9" w:rsidRPr="00AA0F16" w:rsidRDefault="006D09E9" w:rsidP="006D09E9">
      <w:pPr>
        <w:jc w:val="both"/>
        <w:rPr>
          <w:rFonts w:asciiTheme="minorHAnsi" w:hAnsiTheme="minorHAnsi" w:cstheme="minorHAnsi"/>
          <w:sz w:val="24"/>
          <w:szCs w:val="24"/>
          <w:lang w:eastAsia="zh-CN"/>
        </w:rPr>
      </w:pPr>
      <w:r w:rsidRPr="00AA0F16">
        <w:rPr>
          <w:rFonts w:asciiTheme="minorHAnsi" w:hAnsiTheme="minorHAnsi" w:cstheme="minorHAnsi"/>
          <w:sz w:val="24"/>
          <w:szCs w:val="24"/>
          <w:lang w:eastAsia="zh-CN"/>
        </w:rPr>
        <w:t xml:space="preserve">Odabrani ponuditelj ne smije bez suglasnosti Naručitelja, svoja </w:t>
      </w:r>
      <w:r w:rsidR="00AA0F16" w:rsidRPr="00AA0F16">
        <w:rPr>
          <w:rFonts w:asciiTheme="minorHAnsi" w:hAnsiTheme="minorHAnsi" w:cstheme="minorHAnsi"/>
          <w:sz w:val="24"/>
          <w:szCs w:val="24"/>
          <w:lang w:eastAsia="zh-CN"/>
        </w:rPr>
        <w:t>potraživanja prema Naručitelju, po predmetn</w:t>
      </w:r>
      <w:r w:rsidRPr="00AA0F16">
        <w:rPr>
          <w:rFonts w:asciiTheme="minorHAnsi" w:hAnsiTheme="minorHAnsi" w:cstheme="minorHAnsi"/>
          <w:sz w:val="24"/>
          <w:szCs w:val="24"/>
          <w:lang w:eastAsia="zh-CN"/>
        </w:rPr>
        <w:t>om ugovoru</w:t>
      </w:r>
      <w:r w:rsidR="00AA0F16" w:rsidRPr="00AA0F16">
        <w:rPr>
          <w:rFonts w:asciiTheme="minorHAnsi" w:hAnsiTheme="minorHAnsi" w:cstheme="minorHAnsi"/>
          <w:sz w:val="24"/>
          <w:szCs w:val="24"/>
          <w:lang w:eastAsia="zh-CN"/>
        </w:rPr>
        <w:t xml:space="preserve"> o nabavi</w:t>
      </w:r>
      <w:r w:rsidRPr="00AA0F16">
        <w:rPr>
          <w:rFonts w:asciiTheme="minorHAnsi" w:hAnsiTheme="minorHAnsi" w:cstheme="minorHAnsi"/>
          <w:sz w:val="24"/>
          <w:szCs w:val="24"/>
          <w:lang w:eastAsia="zh-CN"/>
        </w:rPr>
        <w:t>, prenositi na treće osobe.</w:t>
      </w:r>
    </w:p>
    <w:p w14:paraId="5E62683D" w14:textId="1B85A15C" w:rsidR="008A4ED0" w:rsidRPr="00AA0F16" w:rsidRDefault="006D09E9" w:rsidP="008A4ED0">
      <w:pPr>
        <w:jc w:val="both"/>
        <w:rPr>
          <w:rFonts w:asciiTheme="minorHAnsi" w:hAnsiTheme="minorHAnsi" w:cstheme="minorHAnsi"/>
          <w:sz w:val="24"/>
          <w:szCs w:val="24"/>
          <w:lang w:eastAsia="zh-CN"/>
        </w:rPr>
      </w:pPr>
      <w:r w:rsidRPr="00AA0F16">
        <w:rPr>
          <w:rFonts w:asciiTheme="minorHAnsi" w:hAnsiTheme="minorHAnsi" w:cstheme="minorHAnsi"/>
          <w:sz w:val="24"/>
          <w:szCs w:val="24"/>
          <w:lang w:eastAsia="zh-CN"/>
        </w:rPr>
        <w:t>Naručitelj može u opravdanim slučajevima osporiti</w:t>
      </w:r>
      <w:r w:rsidRPr="00AA0F16">
        <w:t xml:space="preserve"> </w:t>
      </w:r>
      <w:r w:rsidRPr="00AA0F16">
        <w:rPr>
          <w:rFonts w:asciiTheme="minorHAnsi" w:hAnsiTheme="minorHAnsi" w:cstheme="minorHAnsi"/>
          <w:sz w:val="24"/>
          <w:szCs w:val="24"/>
          <w:lang w:eastAsia="zh-CN"/>
        </w:rPr>
        <w:t>plaćanje dijela situacije, ali je neosporeni dio</w:t>
      </w:r>
      <w:r w:rsidR="00AA0F16" w:rsidRPr="00AA0F16">
        <w:rPr>
          <w:rFonts w:asciiTheme="minorHAnsi" w:hAnsiTheme="minorHAnsi" w:cstheme="minorHAnsi"/>
          <w:sz w:val="24"/>
          <w:szCs w:val="24"/>
          <w:lang w:eastAsia="zh-CN"/>
        </w:rPr>
        <w:t xml:space="preserve"> </w:t>
      </w:r>
      <w:r w:rsidRPr="00AA0F16">
        <w:rPr>
          <w:rFonts w:asciiTheme="minorHAnsi" w:hAnsiTheme="minorHAnsi" w:cstheme="minorHAnsi"/>
          <w:sz w:val="24"/>
          <w:szCs w:val="24"/>
          <w:lang w:eastAsia="zh-CN"/>
        </w:rPr>
        <w:t>situacije dužan platiti u naprijed navedenom roku.</w:t>
      </w:r>
    </w:p>
    <w:p w14:paraId="59702BC2" w14:textId="77777777" w:rsidR="00DD7900" w:rsidRPr="00943996" w:rsidRDefault="00DD7900" w:rsidP="00353CEB">
      <w:pPr>
        <w:jc w:val="both"/>
        <w:rPr>
          <w:rFonts w:asciiTheme="minorHAnsi" w:hAnsiTheme="minorHAnsi" w:cstheme="minorHAnsi"/>
          <w:sz w:val="24"/>
          <w:szCs w:val="24"/>
          <w:lang w:eastAsia="zh-CN"/>
        </w:rPr>
      </w:pPr>
    </w:p>
    <w:p w14:paraId="6EB6A824" w14:textId="4A03E1F7" w:rsidR="0006610F" w:rsidRPr="00943996" w:rsidRDefault="007E204F" w:rsidP="009F7633">
      <w:pPr>
        <w:pStyle w:val="Style1"/>
        <w:rPr>
          <w:rFonts w:asciiTheme="minorHAnsi" w:hAnsiTheme="minorHAnsi" w:cstheme="minorHAnsi"/>
        </w:rPr>
      </w:pPr>
      <w:r>
        <w:rPr>
          <w:rFonts w:asciiTheme="minorHAnsi" w:hAnsiTheme="minorHAnsi" w:cstheme="minorHAnsi"/>
        </w:rPr>
        <w:t xml:space="preserve"> </w:t>
      </w:r>
      <w:bookmarkStart w:id="83" w:name="_Toc13659846"/>
      <w:r w:rsidR="00E76F4F">
        <w:rPr>
          <w:rFonts w:asciiTheme="minorHAnsi" w:hAnsiTheme="minorHAnsi" w:cstheme="minorHAnsi"/>
        </w:rPr>
        <w:t>OSTALE ODREDBE</w:t>
      </w:r>
      <w:bookmarkEnd w:id="83"/>
    </w:p>
    <w:p w14:paraId="4695F884" w14:textId="442F1091" w:rsidR="00F33A87" w:rsidRPr="00943996" w:rsidRDefault="00F33A87" w:rsidP="00F33A87">
      <w:pPr>
        <w:autoSpaceDE w:val="0"/>
        <w:autoSpaceDN w:val="0"/>
        <w:adjustRightInd w:val="0"/>
        <w:spacing w:after="36"/>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 ovaj postupak ne prim</w:t>
      </w:r>
      <w:r w:rsidR="00F847FE">
        <w:rPr>
          <w:rFonts w:asciiTheme="minorHAnsi" w:hAnsiTheme="minorHAnsi" w:cstheme="minorHAnsi"/>
          <w:sz w:val="24"/>
          <w:szCs w:val="24"/>
          <w:lang w:eastAsia="zh-CN"/>
        </w:rPr>
        <w:t>jenjuje se Zakon o javnoj nabavi</w:t>
      </w:r>
      <w:r w:rsidRPr="00943996">
        <w:rPr>
          <w:rFonts w:asciiTheme="minorHAnsi" w:hAnsiTheme="minorHAnsi" w:cstheme="minorHAnsi"/>
          <w:sz w:val="24"/>
          <w:szCs w:val="24"/>
          <w:lang w:eastAsia="zh-CN"/>
        </w:rPr>
        <w:t>.</w:t>
      </w:r>
    </w:p>
    <w:p w14:paraId="756C960F" w14:textId="1AD9BE03" w:rsidR="00CB163E" w:rsidRDefault="00F33A87" w:rsidP="008E753A">
      <w:pPr>
        <w:autoSpaceDE w:val="0"/>
        <w:autoSpaceDN w:val="0"/>
        <w:adjustRightInd w:val="0"/>
        <w:spacing w:after="36"/>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Naručitelj zadržava pravo poništiti ovaj postupak nabave u bilo kojem trenutku, odnosno ne odabrati niti jednu ponudu, a sve bez ikakvih obveza ili naknada bilo koje vrste prema ponuditeljima.</w:t>
      </w:r>
    </w:p>
    <w:p w14:paraId="0317DE92" w14:textId="77777777" w:rsidR="00AB7645" w:rsidRPr="00943996" w:rsidRDefault="00AB7645" w:rsidP="00AB7645">
      <w:pPr>
        <w:ind w:left="567"/>
        <w:jc w:val="both"/>
        <w:rPr>
          <w:rFonts w:asciiTheme="minorHAnsi" w:hAnsiTheme="minorHAnsi" w:cstheme="minorHAnsi"/>
          <w:color w:val="FF0000"/>
        </w:rPr>
      </w:pPr>
      <w:r w:rsidRPr="00943996">
        <w:rPr>
          <w:rFonts w:asciiTheme="minorHAnsi" w:hAnsiTheme="minorHAnsi" w:cstheme="minorHAnsi"/>
          <w:color w:val="FF0000"/>
          <w:rtl/>
        </w:rPr>
        <w:tab/>
      </w:r>
    </w:p>
    <w:p w14:paraId="45C22682" w14:textId="1200A5BD" w:rsidR="00AB7645" w:rsidRPr="00943996" w:rsidRDefault="007E204F" w:rsidP="009F7633">
      <w:pPr>
        <w:pStyle w:val="Style1"/>
        <w:rPr>
          <w:rFonts w:asciiTheme="minorHAnsi" w:hAnsiTheme="minorHAnsi" w:cstheme="minorHAnsi"/>
        </w:rPr>
      </w:pPr>
      <w:bookmarkStart w:id="84" w:name="_Toc529432155"/>
      <w:bookmarkStart w:id="85" w:name="_Toc536536822"/>
      <w:r>
        <w:rPr>
          <w:rFonts w:asciiTheme="minorHAnsi" w:hAnsiTheme="minorHAnsi" w:cstheme="minorHAnsi"/>
        </w:rPr>
        <w:t xml:space="preserve"> </w:t>
      </w:r>
      <w:bookmarkStart w:id="86" w:name="_Toc13659847"/>
      <w:r w:rsidR="00AB7645" w:rsidRPr="00943996">
        <w:rPr>
          <w:rFonts w:asciiTheme="minorHAnsi" w:hAnsiTheme="minorHAnsi" w:cstheme="minorHAnsi"/>
        </w:rPr>
        <w:t>NAČELO SAVJESNOSTI I POŠTENJA</w:t>
      </w:r>
      <w:bookmarkEnd w:id="84"/>
      <w:bookmarkEnd w:id="85"/>
      <w:bookmarkEnd w:id="86"/>
    </w:p>
    <w:p w14:paraId="444C2E28"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Odabrani ponuditelj jamči i obvezuje se da nije počinio niti da je itko prema njegovom znanju počinio niti jednu od sljedećih radnji, te da neće počiniti, niti će ikoja osoba koja djeluje uz njegovo znanje ili suglasnost počiniti ikoju od tih radnji, a to su:   </w:t>
      </w:r>
    </w:p>
    <w:p w14:paraId="399398B6"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(a) nuđenje, davanje, primanje ili traženje bilo kakve neprimjerene koristi kojom bi utjecao na djelovanje zaposlenika Naručitelja u vezi s predmetnim postupkom nabave odnosno provedbom ugovora zaključenog na temelju istog, </w:t>
      </w:r>
    </w:p>
    <w:p w14:paraId="6E565256"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(b) svako djelo kojim se neprimjereno utječe ili se nastoji utjecati na postupak  nabave ili provedbu zaključenog ugovora na štetu Naručitelja, uključujući i tajni  dogovor ponuditelja. </w:t>
      </w:r>
    </w:p>
    <w:p w14:paraId="00A18D61" w14:textId="77777777" w:rsidR="00AB7645" w:rsidRPr="00943996" w:rsidRDefault="00AB7645" w:rsidP="00AB7645">
      <w:pPr>
        <w:tabs>
          <w:tab w:val="left" w:pos="567"/>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 xml:space="preserve">U tom smislu, ako je neki član Uprave odabranog ponuditelja, voditelj projekta ili  dužnosnik upoznat s nekim činjenicama, smatra se da je s time upoznat i odabrani  ponuditelj. </w:t>
      </w:r>
    </w:p>
    <w:p w14:paraId="4A617E79" w14:textId="77777777" w:rsidR="00207F8C" w:rsidRPr="00943996" w:rsidRDefault="00207F8C" w:rsidP="00392CEB">
      <w:pPr>
        <w:pStyle w:val="Header"/>
        <w:tabs>
          <w:tab w:val="left" w:pos="708"/>
        </w:tabs>
        <w:jc w:val="both"/>
        <w:rPr>
          <w:rFonts w:asciiTheme="minorHAnsi" w:hAnsiTheme="minorHAnsi" w:cstheme="minorHAnsi"/>
          <w:sz w:val="24"/>
          <w:szCs w:val="24"/>
          <w:lang w:eastAsia="zh-CN"/>
        </w:rPr>
      </w:pPr>
    </w:p>
    <w:p w14:paraId="544329DC" w14:textId="3DE2F171" w:rsidR="000D3785" w:rsidRPr="000D3785" w:rsidRDefault="007E204F" w:rsidP="000D3785">
      <w:pPr>
        <w:pStyle w:val="Style1"/>
      </w:pPr>
      <w:r>
        <w:t xml:space="preserve"> </w:t>
      </w:r>
      <w:bookmarkStart w:id="87" w:name="_Toc13659848"/>
      <w:r w:rsidR="000D3785" w:rsidRPr="000D3785">
        <w:t>OBAVIJEST O REZULTATIMA NABAVE</w:t>
      </w:r>
      <w:bookmarkEnd w:id="87"/>
    </w:p>
    <w:p w14:paraId="5512071E" w14:textId="166100BE" w:rsidR="000D3785" w:rsidRPr="000D3785" w:rsidRDefault="000D3785" w:rsidP="000D3785">
      <w:pPr>
        <w:tabs>
          <w:tab w:val="left" w:pos="426"/>
        </w:tabs>
        <w:jc w:val="both"/>
        <w:rPr>
          <w:rFonts w:asciiTheme="minorHAnsi" w:hAnsiTheme="minorHAnsi" w:cstheme="minorHAnsi"/>
          <w:sz w:val="24"/>
          <w:szCs w:val="24"/>
          <w:lang w:eastAsia="zh-CN"/>
        </w:rPr>
      </w:pPr>
      <w:r w:rsidRPr="000D3785">
        <w:rPr>
          <w:rFonts w:asciiTheme="minorHAnsi" w:hAnsiTheme="minorHAnsi" w:cstheme="minorHAnsi"/>
          <w:sz w:val="24"/>
          <w:szCs w:val="24"/>
          <w:lang w:eastAsia="zh-CN"/>
        </w:rPr>
        <w:t xml:space="preserve">Naručitelj će izvršiti pregled i ocjenu ponuda najkasnije </w:t>
      </w:r>
      <w:r w:rsidRPr="000D3785">
        <w:rPr>
          <w:rFonts w:asciiTheme="minorHAnsi" w:hAnsiTheme="minorHAnsi" w:cstheme="minorHAnsi"/>
          <w:b/>
          <w:sz w:val="24"/>
          <w:szCs w:val="24"/>
          <w:lang w:eastAsia="zh-CN"/>
        </w:rPr>
        <w:t xml:space="preserve">u roku </w:t>
      </w:r>
      <w:r w:rsidRPr="008708B0">
        <w:rPr>
          <w:rFonts w:asciiTheme="minorHAnsi" w:hAnsiTheme="minorHAnsi" w:cstheme="minorHAnsi"/>
          <w:b/>
          <w:sz w:val="24"/>
          <w:szCs w:val="24"/>
          <w:lang w:eastAsia="zh-CN"/>
        </w:rPr>
        <w:t xml:space="preserve">od </w:t>
      </w:r>
      <w:r w:rsidR="008708B0">
        <w:rPr>
          <w:rFonts w:asciiTheme="minorHAnsi" w:hAnsiTheme="minorHAnsi" w:cstheme="minorHAnsi"/>
          <w:b/>
          <w:sz w:val="24"/>
          <w:szCs w:val="24"/>
          <w:lang w:eastAsia="zh-CN"/>
        </w:rPr>
        <w:t>45</w:t>
      </w:r>
      <w:r w:rsidRPr="000D3785">
        <w:rPr>
          <w:rFonts w:asciiTheme="minorHAnsi" w:hAnsiTheme="minorHAnsi" w:cstheme="minorHAnsi"/>
          <w:b/>
          <w:sz w:val="24"/>
          <w:szCs w:val="24"/>
          <w:lang w:eastAsia="zh-CN"/>
        </w:rPr>
        <w:t xml:space="preserve"> dana</w:t>
      </w:r>
      <w:r w:rsidRPr="000D3785">
        <w:rPr>
          <w:rFonts w:asciiTheme="minorHAnsi" w:hAnsiTheme="minorHAnsi" w:cstheme="minorHAnsi"/>
          <w:sz w:val="24"/>
          <w:szCs w:val="24"/>
          <w:lang w:eastAsia="zh-CN"/>
        </w:rPr>
        <w:t xml:space="preserve"> od isteka roka za dostavu ponuda te pisanu obavijest o rezultatima nabave (obavijest o odabiru ponude ili obavijest o poništenju postupka nabave) dostaviti svim ponuditeljima.</w:t>
      </w:r>
      <w:r>
        <w:rPr>
          <w:rFonts w:asciiTheme="minorHAnsi" w:hAnsiTheme="minorHAnsi" w:cstheme="minorHAnsi"/>
          <w:sz w:val="24"/>
          <w:szCs w:val="24"/>
          <w:lang w:eastAsia="zh-CN"/>
        </w:rPr>
        <w:t xml:space="preserve"> </w:t>
      </w:r>
    </w:p>
    <w:p w14:paraId="2FA7DF51" w14:textId="77777777" w:rsidR="000D3785" w:rsidRPr="000D3785" w:rsidRDefault="000D3785" w:rsidP="000D3785">
      <w:pPr>
        <w:tabs>
          <w:tab w:val="left" w:pos="426"/>
        </w:tabs>
        <w:jc w:val="both"/>
        <w:rPr>
          <w:rFonts w:asciiTheme="minorHAnsi" w:hAnsiTheme="minorHAnsi" w:cstheme="minorHAnsi"/>
          <w:sz w:val="24"/>
          <w:szCs w:val="24"/>
          <w:lang w:eastAsia="zh-CN"/>
        </w:rPr>
      </w:pPr>
      <w:r w:rsidRPr="000D3785">
        <w:rPr>
          <w:rFonts w:asciiTheme="minorHAnsi" w:hAnsiTheme="minorHAnsi" w:cstheme="minorHAnsi"/>
          <w:sz w:val="24"/>
          <w:szCs w:val="24"/>
          <w:lang w:eastAsia="zh-CN"/>
        </w:rPr>
        <w:t xml:space="preserve">Za odabir je dovoljna jedna valjana ponuda. </w:t>
      </w:r>
    </w:p>
    <w:p w14:paraId="0807E484" w14:textId="562F02F6" w:rsidR="00F1403C" w:rsidRDefault="000D3785" w:rsidP="000D3785">
      <w:pPr>
        <w:tabs>
          <w:tab w:val="left" w:pos="426"/>
        </w:tabs>
        <w:jc w:val="both"/>
        <w:rPr>
          <w:rFonts w:asciiTheme="minorHAnsi" w:hAnsiTheme="minorHAnsi" w:cstheme="minorHAnsi"/>
          <w:sz w:val="24"/>
          <w:szCs w:val="24"/>
          <w:lang w:eastAsia="zh-CN"/>
        </w:rPr>
      </w:pPr>
      <w:r w:rsidRPr="000D3785">
        <w:rPr>
          <w:rFonts w:asciiTheme="minorHAnsi" w:hAnsiTheme="minorHAnsi" w:cstheme="minorHAnsi"/>
          <w:sz w:val="24"/>
          <w:szCs w:val="24"/>
          <w:lang w:eastAsia="zh-CN"/>
        </w:rPr>
        <w:t>Ako su dvije ili više valjanih ponuda jednako rangirane prema kriteriju za odabir ponude, Naručitelj će odabrati ponudu koja je zaprimljena ranije.</w:t>
      </w:r>
    </w:p>
    <w:p w14:paraId="1FF62608" w14:textId="77777777" w:rsidR="00101B05" w:rsidRDefault="00101B05" w:rsidP="000A48A4">
      <w:pPr>
        <w:tabs>
          <w:tab w:val="left" w:pos="426"/>
        </w:tabs>
        <w:jc w:val="both"/>
        <w:rPr>
          <w:rFonts w:asciiTheme="minorHAnsi" w:hAnsiTheme="minorHAnsi" w:cstheme="minorHAnsi"/>
        </w:rPr>
      </w:pPr>
    </w:p>
    <w:p w14:paraId="31095D6D" w14:textId="46555537" w:rsidR="000D3785" w:rsidRPr="000D1469" w:rsidRDefault="007E204F" w:rsidP="000D1469">
      <w:pPr>
        <w:pStyle w:val="Style1"/>
      </w:pPr>
      <w:r>
        <w:t xml:space="preserve"> </w:t>
      </w:r>
      <w:bookmarkStart w:id="88" w:name="_Toc13659849"/>
      <w:r w:rsidR="000D3785" w:rsidRPr="000D1469">
        <w:t>PRILOZI POZIVU ZA DOSTAVU PONUDA</w:t>
      </w:r>
      <w:bookmarkEnd w:id="88"/>
    </w:p>
    <w:p w14:paraId="4F51E45B" w14:textId="77777777" w:rsidR="000D3785" w:rsidRPr="00943996" w:rsidRDefault="000D3785" w:rsidP="000D3785">
      <w:pPr>
        <w:tabs>
          <w:tab w:val="left" w:pos="426"/>
        </w:tabs>
        <w:jc w:val="both"/>
        <w:rPr>
          <w:rFonts w:asciiTheme="minorHAnsi" w:hAnsiTheme="minorHAnsi" w:cstheme="minorHAnsi"/>
          <w:sz w:val="24"/>
          <w:szCs w:val="24"/>
          <w:lang w:eastAsia="zh-CN"/>
        </w:rPr>
      </w:pPr>
    </w:p>
    <w:p w14:paraId="13B25506" w14:textId="77777777" w:rsidR="000D3785" w:rsidRPr="00943996" w:rsidRDefault="000D3785" w:rsidP="000D3785">
      <w:pPr>
        <w:tabs>
          <w:tab w:val="left" w:pos="426"/>
        </w:tabs>
        <w:jc w:val="both"/>
        <w:rPr>
          <w:rFonts w:asciiTheme="minorHAnsi" w:hAnsiTheme="minorHAnsi" w:cstheme="minorHAnsi"/>
          <w:sz w:val="24"/>
          <w:szCs w:val="24"/>
          <w:lang w:eastAsia="zh-CN"/>
        </w:rPr>
      </w:pPr>
      <w:r w:rsidRPr="00943996">
        <w:rPr>
          <w:rFonts w:asciiTheme="minorHAnsi" w:hAnsiTheme="minorHAnsi" w:cstheme="minorHAnsi"/>
          <w:sz w:val="24"/>
          <w:szCs w:val="24"/>
          <w:lang w:eastAsia="zh-CN"/>
        </w:rPr>
        <w:t>Sljedeći prilozi čine sastavni dio ovog Poziva:</w:t>
      </w:r>
    </w:p>
    <w:p w14:paraId="3B74721D" w14:textId="77777777" w:rsidR="000D3785" w:rsidRPr="00A920E2" w:rsidRDefault="000D3785" w:rsidP="000D3785">
      <w:pPr>
        <w:tabs>
          <w:tab w:val="left" w:pos="426"/>
        </w:tabs>
        <w:jc w:val="both"/>
        <w:rPr>
          <w:rFonts w:asciiTheme="minorHAnsi" w:hAnsiTheme="minorHAnsi" w:cstheme="minorHAnsi"/>
          <w:color w:val="000000" w:themeColor="text1"/>
          <w:sz w:val="24"/>
          <w:szCs w:val="24"/>
          <w:lang w:eastAsia="zh-CN"/>
        </w:rPr>
      </w:pPr>
      <w:r w:rsidRPr="00CE6390">
        <w:rPr>
          <w:rFonts w:asciiTheme="minorHAnsi" w:hAnsiTheme="minorHAnsi" w:cstheme="minorHAnsi"/>
          <w:color w:val="548DD4" w:themeColor="text2" w:themeTint="99"/>
          <w:sz w:val="24"/>
          <w:szCs w:val="24"/>
          <w:lang w:eastAsia="zh-CN"/>
        </w:rPr>
        <w:t xml:space="preserve">PRILOG 1. </w:t>
      </w:r>
      <w:r w:rsidRPr="00A920E2">
        <w:rPr>
          <w:rFonts w:asciiTheme="minorHAnsi" w:hAnsiTheme="minorHAnsi" w:cstheme="minorHAnsi"/>
          <w:color w:val="000000" w:themeColor="text1"/>
          <w:sz w:val="24"/>
          <w:szCs w:val="24"/>
          <w:lang w:eastAsia="zh-CN"/>
        </w:rPr>
        <w:t xml:space="preserve">– Ponudbeni list </w:t>
      </w:r>
    </w:p>
    <w:p w14:paraId="7D4A9F71" w14:textId="77777777" w:rsidR="000D3785" w:rsidRPr="00A920E2" w:rsidRDefault="000D3785" w:rsidP="000D3785">
      <w:pPr>
        <w:tabs>
          <w:tab w:val="left" w:pos="426"/>
        </w:tabs>
        <w:jc w:val="both"/>
        <w:rPr>
          <w:rFonts w:asciiTheme="minorHAnsi" w:hAnsiTheme="minorHAnsi" w:cstheme="minorHAnsi"/>
          <w:color w:val="000000" w:themeColor="text1"/>
          <w:sz w:val="24"/>
          <w:szCs w:val="24"/>
          <w:lang w:eastAsia="zh-CN"/>
        </w:rPr>
      </w:pPr>
      <w:r w:rsidRPr="00CE6390">
        <w:rPr>
          <w:rFonts w:asciiTheme="minorHAnsi" w:hAnsiTheme="minorHAnsi" w:cstheme="minorHAnsi"/>
          <w:color w:val="548DD4" w:themeColor="text2" w:themeTint="99"/>
          <w:sz w:val="24"/>
          <w:szCs w:val="24"/>
          <w:lang w:eastAsia="zh-CN"/>
        </w:rPr>
        <w:t>PRILOG 2.</w:t>
      </w:r>
      <w:r w:rsidRPr="00A920E2">
        <w:rPr>
          <w:rFonts w:asciiTheme="minorHAnsi" w:hAnsiTheme="minorHAnsi" w:cstheme="minorHAnsi"/>
          <w:color w:val="000000" w:themeColor="text1"/>
          <w:sz w:val="24"/>
          <w:szCs w:val="24"/>
          <w:lang w:eastAsia="zh-CN"/>
        </w:rPr>
        <w:t xml:space="preserve"> – Izjava o integritetu </w:t>
      </w:r>
    </w:p>
    <w:p w14:paraId="32D3BB3F" w14:textId="77777777" w:rsidR="000D3785" w:rsidRPr="00A920E2" w:rsidRDefault="000D3785" w:rsidP="000D3785">
      <w:pPr>
        <w:tabs>
          <w:tab w:val="left" w:pos="426"/>
        </w:tabs>
        <w:jc w:val="both"/>
        <w:rPr>
          <w:rFonts w:asciiTheme="minorHAnsi" w:hAnsiTheme="minorHAnsi" w:cstheme="minorHAnsi"/>
          <w:color w:val="000000" w:themeColor="text1"/>
          <w:sz w:val="24"/>
          <w:szCs w:val="24"/>
          <w:lang w:eastAsia="zh-CN"/>
        </w:rPr>
      </w:pPr>
      <w:r w:rsidRPr="00CE6390">
        <w:rPr>
          <w:rFonts w:asciiTheme="minorHAnsi" w:hAnsiTheme="minorHAnsi" w:cstheme="minorHAnsi"/>
          <w:color w:val="548DD4" w:themeColor="text2" w:themeTint="99"/>
          <w:sz w:val="24"/>
          <w:szCs w:val="24"/>
          <w:lang w:eastAsia="zh-CN"/>
        </w:rPr>
        <w:t>PRILOG 3.</w:t>
      </w:r>
      <w:r w:rsidRPr="00A920E2">
        <w:rPr>
          <w:rFonts w:asciiTheme="minorHAnsi" w:hAnsiTheme="minorHAnsi" w:cstheme="minorHAnsi"/>
          <w:color w:val="000000" w:themeColor="text1"/>
          <w:sz w:val="24"/>
          <w:szCs w:val="24"/>
          <w:lang w:eastAsia="zh-CN"/>
        </w:rPr>
        <w:t xml:space="preserve"> – Troškovnik ( .</w:t>
      </w:r>
      <w:proofErr w:type="spellStart"/>
      <w:r w:rsidRPr="00A920E2">
        <w:rPr>
          <w:rFonts w:asciiTheme="minorHAnsi" w:hAnsiTheme="minorHAnsi" w:cstheme="minorHAnsi"/>
          <w:color w:val="000000" w:themeColor="text1"/>
          <w:sz w:val="24"/>
          <w:szCs w:val="24"/>
          <w:lang w:eastAsia="zh-CN"/>
        </w:rPr>
        <w:t>xls</w:t>
      </w:r>
      <w:proofErr w:type="spellEnd"/>
      <w:r w:rsidRPr="00A920E2">
        <w:rPr>
          <w:rFonts w:asciiTheme="minorHAnsi" w:hAnsiTheme="minorHAnsi" w:cstheme="minorHAnsi"/>
          <w:color w:val="000000" w:themeColor="text1"/>
          <w:sz w:val="24"/>
          <w:szCs w:val="24"/>
          <w:lang w:eastAsia="zh-CN"/>
        </w:rPr>
        <w:t xml:space="preserve"> format)</w:t>
      </w:r>
    </w:p>
    <w:p w14:paraId="5E3581C3" w14:textId="4E530E34" w:rsidR="00945979" w:rsidRDefault="000D3785" w:rsidP="000A48A4">
      <w:pPr>
        <w:tabs>
          <w:tab w:val="left" w:pos="426"/>
        </w:tabs>
        <w:jc w:val="both"/>
        <w:rPr>
          <w:rFonts w:asciiTheme="minorHAnsi" w:hAnsiTheme="minorHAnsi" w:cstheme="minorHAnsi"/>
          <w:color w:val="000000" w:themeColor="text1"/>
          <w:sz w:val="24"/>
          <w:szCs w:val="24"/>
          <w:lang w:eastAsia="zh-CN"/>
        </w:rPr>
      </w:pPr>
      <w:r w:rsidRPr="00CE6390">
        <w:rPr>
          <w:rFonts w:asciiTheme="minorHAnsi" w:hAnsiTheme="minorHAnsi" w:cstheme="minorHAnsi"/>
          <w:color w:val="548DD4" w:themeColor="text2" w:themeTint="99"/>
          <w:sz w:val="24"/>
          <w:szCs w:val="24"/>
          <w:lang w:eastAsia="zh-CN"/>
        </w:rPr>
        <w:t>PRILOG 4.</w:t>
      </w:r>
      <w:r w:rsidRPr="00A920E2">
        <w:rPr>
          <w:rFonts w:asciiTheme="minorHAnsi" w:hAnsiTheme="minorHAnsi" w:cstheme="minorHAnsi"/>
          <w:color w:val="000000" w:themeColor="text1"/>
          <w:sz w:val="24"/>
          <w:szCs w:val="24"/>
          <w:lang w:eastAsia="zh-CN"/>
        </w:rPr>
        <w:t xml:space="preserve"> – </w:t>
      </w:r>
      <w:r w:rsidRPr="00CE6390">
        <w:rPr>
          <w:rFonts w:asciiTheme="minorHAnsi" w:hAnsiTheme="minorHAnsi" w:cstheme="minorHAnsi"/>
          <w:color w:val="000000" w:themeColor="text1"/>
          <w:sz w:val="24"/>
          <w:szCs w:val="24"/>
          <w:lang w:eastAsia="zh-CN"/>
        </w:rPr>
        <w:t xml:space="preserve">Prijedlog </w:t>
      </w:r>
      <w:r w:rsidRPr="00A920E2">
        <w:rPr>
          <w:rFonts w:asciiTheme="minorHAnsi" w:hAnsiTheme="minorHAnsi" w:cstheme="minorHAnsi"/>
          <w:color w:val="000000" w:themeColor="text1"/>
          <w:sz w:val="24"/>
          <w:szCs w:val="24"/>
          <w:lang w:eastAsia="zh-CN"/>
        </w:rPr>
        <w:t>ugovora o nabavi</w:t>
      </w:r>
    </w:p>
    <w:p w14:paraId="08EB6A87" w14:textId="5362D3E0" w:rsidR="00AE5CA1" w:rsidRDefault="00AE5CA1" w:rsidP="00AE5CA1">
      <w:pPr>
        <w:tabs>
          <w:tab w:val="left" w:pos="426"/>
        </w:tabs>
        <w:jc w:val="both"/>
        <w:rPr>
          <w:rFonts w:asciiTheme="minorHAnsi" w:hAnsiTheme="minorHAnsi" w:cstheme="minorHAnsi"/>
          <w:color w:val="000000" w:themeColor="text1"/>
          <w:sz w:val="24"/>
          <w:szCs w:val="24"/>
          <w:lang w:eastAsia="zh-CN"/>
        </w:rPr>
      </w:pPr>
      <w:r w:rsidRPr="00CE6390">
        <w:rPr>
          <w:rFonts w:asciiTheme="minorHAnsi" w:hAnsiTheme="minorHAnsi" w:cstheme="minorHAnsi"/>
          <w:color w:val="548DD4" w:themeColor="text2" w:themeTint="99"/>
          <w:sz w:val="24"/>
          <w:szCs w:val="24"/>
          <w:lang w:eastAsia="zh-CN"/>
        </w:rPr>
        <w:t xml:space="preserve">PRILOG 5. </w:t>
      </w:r>
      <w:r>
        <w:rPr>
          <w:rFonts w:asciiTheme="minorHAnsi" w:hAnsiTheme="minorHAnsi" w:cstheme="minorHAnsi"/>
          <w:color w:val="000000" w:themeColor="text1"/>
          <w:sz w:val="24"/>
          <w:szCs w:val="24"/>
          <w:lang w:eastAsia="zh-CN"/>
        </w:rPr>
        <w:t>-</w:t>
      </w:r>
      <w:r w:rsidR="004A27FB">
        <w:rPr>
          <w:rFonts w:asciiTheme="minorHAnsi" w:hAnsiTheme="minorHAnsi" w:cstheme="minorHAnsi"/>
          <w:color w:val="000000" w:themeColor="text1"/>
          <w:sz w:val="24"/>
          <w:szCs w:val="24"/>
          <w:lang w:eastAsia="zh-CN"/>
        </w:rPr>
        <w:t xml:space="preserve"> Glavni projekt</w:t>
      </w:r>
    </w:p>
    <w:p w14:paraId="35F37255" w14:textId="547E2AD3" w:rsidR="00AE5CA1" w:rsidRDefault="00AE5CA1" w:rsidP="00AE5CA1">
      <w:pPr>
        <w:tabs>
          <w:tab w:val="left" w:pos="426"/>
        </w:tabs>
        <w:jc w:val="both"/>
        <w:rPr>
          <w:rFonts w:asciiTheme="minorHAnsi" w:hAnsiTheme="minorHAnsi" w:cstheme="minorHAnsi"/>
          <w:color w:val="000000" w:themeColor="text1"/>
          <w:sz w:val="24"/>
          <w:szCs w:val="24"/>
          <w:lang w:eastAsia="zh-CN"/>
        </w:rPr>
      </w:pPr>
      <w:r w:rsidRPr="00CE6390">
        <w:rPr>
          <w:rFonts w:asciiTheme="minorHAnsi" w:hAnsiTheme="minorHAnsi" w:cstheme="minorHAnsi"/>
          <w:color w:val="548DD4" w:themeColor="text2" w:themeTint="99"/>
          <w:sz w:val="24"/>
          <w:szCs w:val="24"/>
          <w:lang w:eastAsia="zh-CN"/>
        </w:rPr>
        <w:t>PRILOG 6.</w:t>
      </w:r>
      <w:r>
        <w:rPr>
          <w:rFonts w:asciiTheme="minorHAnsi" w:hAnsiTheme="minorHAnsi" w:cstheme="minorHAnsi"/>
          <w:color w:val="000000" w:themeColor="text1"/>
          <w:sz w:val="24"/>
          <w:szCs w:val="24"/>
          <w:lang w:eastAsia="zh-CN"/>
        </w:rPr>
        <w:t xml:space="preserve"> –</w:t>
      </w:r>
      <w:r w:rsidR="0068006A">
        <w:rPr>
          <w:rFonts w:asciiTheme="minorHAnsi" w:hAnsiTheme="minorHAnsi" w:cstheme="minorHAnsi"/>
          <w:color w:val="000000" w:themeColor="text1"/>
          <w:sz w:val="24"/>
          <w:szCs w:val="24"/>
          <w:lang w:eastAsia="zh-CN"/>
        </w:rPr>
        <w:t xml:space="preserve"> </w:t>
      </w:r>
      <w:r w:rsidRPr="00AE5CA1">
        <w:rPr>
          <w:rFonts w:asciiTheme="minorHAnsi" w:hAnsiTheme="minorHAnsi" w:cstheme="minorHAnsi"/>
          <w:color w:val="000000" w:themeColor="text1"/>
          <w:sz w:val="24"/>
          <w:szCs w:val="24"/>
          <w:lang w:eastAsia="zh-CN"/>
        </w:rPr>
        <w:t>Troškovnik radova bez cijena</w:t>
      </w:r>
    </w:p>
    <w:p w14:paraId="6FA294A6" w14:textId="11FE2DBA" w:rsidR="00945979" w:rsidRDefault="00945979" w:rsidP="000A48A4">
      <w:pPr>
        <w:tabs>
          <w:tab w:val="left" w:pos="426"/>
        </w:tabs>
        <w:jc w:val="both"/>
        <w:rPr>
          <w:rFonts w:asciiTheme="minorHAnsi" w:hAnsiTheme="minorHAnsi" w:cstheme="minorHAnsi"/>
        </w:rPr>
      </w:pPr>
    </w:p>
    <w:p w14:paraId="1A7E19FC" w14:textId="37DB8D8E" w:rsidR="00C95128" w:rsidRPr="007E204F" w:rsidRDefault="00101B05" w:rsidP="000A48A4">
      <w:pPr>
        <w:tabs>
          <w:tab w:val="left" w:pos="426"/>
        </w:tabs>
        <w:jc w:val="both"/>
        <w:rPr>
          <w:rFonts w:asciiTheme="minorHAnsi" w:hAnsiTheme="minorHAnsi" w:cstheme="minorHAnsi"/>
          <w:b/>
          <w:sz w:val="24"/>
          <w:szCs w:val="24"/>
          <w:lang w:eastAsia="zh-CN"/>
        </w:rPr>
      </w:pP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Pr="00943996">
        <w:rPr>
          <w:rFonts w:asciiTheme="minorHAnsi" w:hAnsiTheme="minorHAnsi" w:cstheme="minorHAnsi"/>
        </w:rPr>
        <w:tab/>
      </w:r>
      <w:r w:rsidR="009F7633" w:rsidRPr="007E204F">
        <w:rPr>
          <w:rFonts w:asciiTheme="minorHAnsi" w:hAnsiTheme="minorHAnsi" w:cstheme="minorHAnsi"/>
          <w:b/>
          <w:sz w:val="24"/>
          <w:szCs w:val="24"/>
          <w:lang w:eastAsia="zh-CN"/>
        </w:rPr>
        <w:tab/>
      </w:r>
      <w:r w:rsidR="00134B3F" w:rsidRPr="007E204F">
        <w:rPr>
          <w:rFonts w:asciiTheme="minorHAnsi" w:hAnsiTheme="minorHAnsi" w:cstheme="minorHAnsi"/>
          <w:b/>
          <w:sz w:val="24"/>
          <w:szCs w:val="24"/>
          <w:lang w:eastAsia="zh-CN"/>
        </w:rPr>
        <w:t xml:space="preserve"> </w:t>
      </w:r>
      <w:r w:rsidR="009F7633" w:rsidRPr="007E204F">
        <w:rPr>
          <w:rFonts w:asciiTheme="minorHAnsi" w:hAnsiTheme="minorHAnsi" w:cstheme="minorHAnsi"/>
          <w:b/>
          <w:sz w:val="24"/>
          <w:szCs w:val="24"/>
          <w:lang w:eastAsia="zh-CN"/>
        </w:rPr>
        <w:t>Ovlašteni predstavnici Naručitelja</w:t>
      </w:r>
    </w:p>
    <w:sectPr w:rsidR="00C95128" w:rsidRPr="007E204F" w:rsidSect="00966F7F">
      <w:headerReference w:type="default" r:id="rId22"/>
      <w:footerReference w:type="default" r:id="rId23"/>
      <w:pgSz w:w="12242" w:h="15842" w:code="1"/>
      <w:pgMar w:top="1134" w:right="851" w:bottom="1134" w:left="1418" w:header="567" w:footer="567"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4DA654" w14:textId="77777777" w:rsidR="007E326D" w:rsidRDefault="007E326D">
      <w:r>
        <w:separator/>
      </w:r>
    </w:p>
  </w:endnote>
  <w:endnote w:type="continuationSeparator" w:id="0">
    <w:p w14:paraId="4E3D8F9C" w14:textId="77777777" w:rsidR="007E326D" w:rsidRDefault="007E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RO_Calligraph-Bold">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A436" w14:textId="77777777" w:rsidR="00CE6390" w:rsidRPr="00CD7BDC" w:rsidRDefault="00CE6390" w:rsidP="00BB3C2C">
    <w:pPr>
      <w:pBdr>
        <w:top w:val="single" w:sz="4" w:space="1" w:color="A6A6A6" w:themeColor="background1" w:themeShade="A6"/>
      </w:pBdr>
      <w:tabs>
        <w:tab w:val="center" w:pos="4550"/>
        <w:tab w:val="left" w:pos="5818"/>
      </w:tabs>
      <w:ind w:right="260"/>
      <w:jc w:val="right"/>
      <w:rPr>
        <w:color w:val="808080" w:themeColor="background1" w:themeShade="80"/>
        <w:sz w:val="24"/>
        <w:szCs w:val="24"/>
      </w:rPr>
    </w:pPr>
    <w:r w:rsidRPr="00CD7BDC">
      <w:rPr>
        <w:color w:val="808080" w:themeColor="background1" w:themeShade="80"/>
        <w:sz w:val="24"/>
        <w:szCs w:val="24"/>
      </w:rPr>
      <w:fldChar w:fldCharType="begin"/>
    </w:r>
    <w:r w:rsidRPr="00CD7BDC">
      <w:rPr>
        <w:color w:val="808080" w:themeColor="background1" w:themeShade="80"/>
        <w:sz w:val="24"/>
        <w:szCs w:val="24"/>
      </w:rPr>
      <w:instrText xml:space="preserve"> PAGE   \* MERGEFORMAT </w:instrText>
    </w:r>
    <w:r w:rsidRPr="00CD7BDC">
      <w:rPr>
        <w:color w:val="808080" w:themeColor="background1" w:themeShade="80"/>
        <w:sz w:val="24"/>
        <w:szCs w:val="24"/>
      </w:rPr>
      <w:fldChar w:fldCharType="separate"/>
    </w:r>
    <w:r w:rsidR="006D25CF">
      <w:rPr>
        <w:noProof/>
        <w:color w:val="808080" w:themeColor="background1" w:themeShade="80"/>
        <w:sz w:val="24"/>
        <w:szCs w:val="24"/>
      </w:rPr>
      <w:t>19</w:t>
    </w:r>
    <w:r w:rsidRPr="00CD7BDC">
      <w:rPr>
        <w:color w:val="808080" w:themeColor="background1" w:themeShade="80"/>
        <w:sz w:val="24"/>
        <w:szCs w:val="24"/>
      </w:rPr>
      <w:fldChar w:fldCharType="end"/>
    </w:r>
    <w:r w:rsidRPr="00CD7BDC">
      <w:rPr>
        <w:color w:val="808080" w:themeColor="background1" w:themeShade="80"/>
        <w:sz w:val="24"/>
        <w:szCs w:val="24"/>
      </w:rPr>
      <w:t xml:space="preserve"> | </w:t>
    </w:r>
    <w:r>
      <w:rPr>
        <w:noProof/>
        <w:color w:val="808080" w:themeColor="background1" w:themeShade="80"/>
        <w:sz w:val="24"/>
        <w:szCs w:val="24"/>
      </w:rPr>
      <w:fldChar w:fldCharType="begin"/>
    </w:r>
    <w:r>
      <w:rPr>
        <w:noProof/>
        <w:color w:val="808080" w:themeColor="background1" w:themeShade="80"/>
        <w:sz w:val="24"/>
        <w:szCs w:val="24"/>
      </w:rPr>
      <w:instrText xml:space="preserve"> NUMPAGES  \* Arabic  \* MERGEFORMAT </w:instrText>
    </w:r>
    <w:r>
      <w:rPr>
        <w:noProof/>
        <w:color w:val="808080" w:themeColor="background1" w:themeShade="80"/>
        <w:sz w:val="24"/>
        <w:szCs w:val="24"/>
      </w:rPr>
      <w:fldChar w:fldCharType="separate"/>
    </w:r>
    <w:r w:rsidR="006D25CF">
      <w:rPr>
        <w:noProof/>
        <w:color w:val="808080" w:themeColor="background1" w:themeShade="80"/>
        <w:sz w:val="24"/>
        <w:szCs w:val="24"/>
      </w:rPr>
      <w:t>19</w:t>
    </w:r>
    <w:r>
      <w:rPr>
        <w:noProof/>
        <w:color w:val="808080" w:themeColor="background1" w:themeShade="8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678B1" w14:textId="77777777" w:rsidR="007E326D" w:rsidRDefault="007E326D">
      <w:r>
        <w:separator/>
      </w:r>
    </w:p>
  </w:footnote>
  <w:footnote w:type="continuationSeparator" w:id="0">
    <w:p w14:paraId="54A52EAD" w14:textId="77777777" w:rsidR="007E326D" w:rsidRDefault="007E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DA0F9" w14:textId="47F48B88" w:rsidR="00CE6390" w:rsidRPr="00CD7BDC" w:rsidRDefault="007E326D" w:rsidP="00913A25">
    <w:pPr>
      <w:pStyle w:val="Header"/>
      <w:pBdr>
        <w:bottom w:val="single" w:sz="4" w:space="1" w:color="808080" w:themeColor="background1" w:themeShade="80"/>
      </w:pBdr>
      <w:rPr>
        <w:rFonts w:asciiTheme="minorHAnsi" w:hAnsiTheme="minorHAnsi" w:cstheme="minorHAnsi"/>
        <w:i/>
        <w:color w:val="808080" w:themeColor="background1" w:themeShade="80"/>
        <w:sz w:val="18"/>
        <w:szCs w:val="18"/>
      </w:rPr>
    </w:pPr>
    <w:sdt>
      <w:sdtPr>
        <w:rPr>
          <w:rFonts w:asciiTheme="minorHAnsi" w:hAnsiTheme="minorHAnsi" w:cstheme="minorHAnsi"/>
          <w:i/>
          <w:color w:val="808080" w:themeColor="background1" w:themeShade="80"/>
          <w:sz w:val="16"/>
          <w:szCs w:val="16"/>
        </w:rPr>
        <w:alias w:val="Title"/>
        <w:tag w:val=""/>
        <w:id w:val="-727145360"/>
        <w:dataBinding w:prefixMappings="xmlns:ns0='http://purl.org/dc/elements/1.1/' xmlns:ns1='http://schemas.openxmlformats.org/package/2006/metadata/core-properties' " w:xpath="/ns1:coreProperties[1]/ns0:title[1]" w:storeItemID="{6C3C8BC8-F283-45AE-878A-BAB7291924A1}"/>
        <w:text/>
      </w:sdtPr>
      <w:sdtEndPr/>
      <w:sdtContent>
        <w:r w:rsidR="00CE6390" w:rsidRPr="004A24A4">
          <w:rPr>
            <w:rFonts w:asciiTheme="minorHAnsi" w:hAnsiTheme="minorHAnsi" w:cstheme="minorHAnsi"/>
            <w:i/>
            <w:color w:val="808080" w:themeColor="background1" w:themeShade="80"/>
            <w:sz w:val="16"/>
            <w:szCs w:val="16"/>
          </w:rPr>
          <w:t>Usluga stručnog nadzora nad izvođenjem radova i koordinatora zaštite na radu</w:t>
        </w:r>
        <w:r w:rsidR="00CE6390">
          <w:rPr>
            <w:rFonts w:asciiTheme="minorHAnsi" w:hAnsiTheme="minorHAnsi" w:cstheme="minorHAnsi"/>
            <w:i/>
            <w:color w:val="808080" w:themeColor="background1" w:themeShade="80"/>
            <w:sz w:val="16"/>
            <w:szCs w:val="16"/>
          </w:rPr>
          <w:t xml:space="preserve"> tijekom građenja </w:t>
        </w:r>
        <w:r w:rsidR="00CE6390" w:rsidRPr="004A24A4">
          <w:rPr>
            <w:rFonts w:asciiTheme="minorHAnsi" w:hAnsiTheme="minorHAnsi" w:cstheme="minorHAnsi"/>
            <w:i/>
            <w:color w:val="808080" w:themeColor="background1" w:themeShade="80"/>
            <w:sz w:val="16"/>
            <w:szCs w:val="16"/>
          </w:rPr>
          <w:t xml:space="preserve"> za radove na</w:t>
        </w:r>
        <w:r w:rsidR="00CE6390">
          <w:rPr>
            <w:rFonts w:asciiTheme="minorHAnsi" w:hAnsiTheme="minorHAnsi" w:cstheme="minorHAnsi"/>
            <w:i/>
            <w:color w:val="808080" w:themeColor="background1" w:themeShade="80"/>
            <w:sz w:val="16"/>
            <w:szCs w:val="16"/>
          </w:rPr>
          <w:t xml:space="preserve"> energetskoj obnovi OŠ Eugen Kumičić, Franje </w:t>
        </w:r>
        <w:proofErr w:type="spellStart"/>
        <w:r w:rsidR="00CE6390">
          <w:rPr>
            <w:rFonts w:asciiTheme="minorHAnsi" w:hAnsiTheme="minorHAnsi" w:cstheme="minorHAnsi"/>
            <w:i/>
            <w:color w:val="808080" w:themeColor="background1" w:themeShade="80"/>
            <w:sz w:val="16"/>
            <w:szCs w:val="16"/>
          </w:rPr>
          <w:t>Čandeka</w:t>
        </w:r>
        <w:proofErr w:type="spellEnd"/>
        <w:r w:rsidR="00CE6390">
          <w:rPr>
            <w:rFonts w:asciiTheme="minorHAnsi" w:hAnsiTheme="minorHAnsi" w:cstheme="minorHAnsi"/>
            <w:i/>
            <w:color w:val="808080" w:themeColor="background1" w:themeShade="80"/>
            <w:sz w:val="16"/>
            <w:szCs w:val="16"/>
          </w:rPr>
          <w:t xml:space="preserve"> 40, Rijeka</w:t>
        </w:r>
      </w:sdtContent>
    </w:sdt>
    <w:r w:rsidR="00CE6390" w:rsidRPr="00CD7BDC">
      <w:rPr>
        <w:rFonts w:asciiTheme="minorHAnsi" w:hAnsiTheme="minorHAnsi" w:cstheme="minorHAnsi"/>
        <w:i/>
        <w:color w:val="808080" w:themeColor="background1" w:themeShade="80"/>
        <w:sz w:val="18"/>
        <w:szCs w:val="18"/>
      </w:rPr>
      <w:t xml:space="preserve">          </w:t>
    </w:r>
    <w:r w:rsidR="00CE6390">
      <w:rPr>
        <w:rFonts w:asciiTheme="minorHAnsi" w:hAnsiTheme="minorHAnsi" w:cstheme="minorHAnsi"/>
        <w:i/>
        <w:color w:val="808080" w:themeColor="background1" w:themeShade="80"/>
        <w:sz w:val="18"/>
        <w:szCs w:val="18"/>
      </w:rPr>
      <w:t xml:space="preserve">                                                                                                                                      </w:t>
    </w:r>
    <w:proofErr w:type="spellStart"/>
    <w:r w:rsidR="00CE6390">
      <w:rPr>
        <w:rFonts w:asciiTheme="minorHAnsi" w:hAnsiTheme="minorHAnsi" w:cstheme="minorHAnsi"/>
        <w:i/>
        <w:color w:val="808080" w:themeColor="background1" w:themeShade="80"/>
        <w:sz w:val="18"/>
        <w:szCs w:val="18"/>
      </w:rPr>
      <w:t>Ev.br.nabave</w:t>
    </w:r>
    <w:proofErr w:type="spellEnd"/>
    <w:r w:rsidR="00CE6390">
      <w:rPr>
        <w:rFonts w:asciiTheme="minorHAnsi" w:hAnsiTheme="minorHAnsi" w:cstheme="minorHAnsi"/>
        <w:i/>
        <w:color w:val="808080" w:themeColor="background1" w:themeShade="80"/>
        <w:sz w:val="18"/>
        <w:szCs w:val="18"/>
      </w:rPr>
      <w:t>: 17-00-53</w:t>
    </w:r>
    <w:r w:rsidR="00CE6390" w:rsidRPr="00913A25">
      <w:rPr>
        <w:rFonts w:asciiTheme="minorHAnsi" w:hAnsiTheme="minorHAnsi" w:cstheme="minorHAnsi"/>
        <w:i/>
        <w:color w:val="808080" w:themeColor="background1" w:themeShade="80"/>
        <w:sz w:val="18"/>
        <w:szCs w:val="18"/>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45D37"/>
    <w:multiLevelType w:val="hybridMultilevel"/>
    <w:tmpl w:val="927C1C5C"/>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10A36"/>
    <w:multiLevelType w:val="hybridMultilevel"/>
    <w:tmpl w:val="7F402302"/>
    <w:lvl w:ilvl="0" w:tplc="04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0551C3"/>
    <w:multiLevelType w:val="hybridMultilevel"/>
    <w:tmpl w:val="93327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AD2E38"/>
    <w:multiLevelType w:val="hybridMultilevel"/>
    <w:tmpl w:val="BE9C1464"/>
    <w:lvl w:ilvl="0" w:tplc="944CD452">
      <w:start w:val="7"/>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F619E5"/>
    <w:multiLevelType w:val="hybridMultilevel"/>
    <w:tmpl w:val="37C4A152"/>
    <w:lvl w:ilvl="0" w:tplc="9748103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D02A3"/>
    <w:multiLevelType w:val="hybridMultilevel"/>
    <w:tmpl w:val="B250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803B7C"/>
    <w:multiLevelType w:val="hybridMultilevel"/>
    <w:tmpl w:val="5AD4E958"/>
    <w:lvl w:ilvl="0" w:tplc="198EBE34">
      <w:start w:val="1"/>
      <w:numFmt w:val="bullet"/>
      <w:lvlText w:val=""/>
      <w:lvlJc w:val="left"/>
      <w:pPr>
        <w:ind w:left="1068" w:hanging="708"/>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4572A7D"/>
    <w:multiLevelType w:val="multilevel"/>
    <w:tmpl w:val="646E64B4"/>
    <w:lvl w:ilvl="0">
      <w:start w:val="1"/>
      <w:numFmt w:val="bullet"/>
      <w:lvlText w:val="-"/>
      <w:lvlJc w:val="left"/>
      <w:pPr>
        <w:ind w:left="720" w:hanging="360"/>
      </w:pPr>
      <w:rPr>
        <w:rFonts w:ascii="Calibri Light" w:hAnsi="Calibri Light" w:cs="Calibri Light"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5DB51E9"/>
    <w:multiLevelType w:val="hybridMultilevel"/>
    <w:tmpl w:val="1E9A3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1042CB"/>
    <w:multiLevelType w:val="hybridMultilevel"/>
    <w:tmpl w:val="28F009C0"/>
    <w:lvl w:ilvl="0" w:tplc="5BB0E0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7E0FDA"/>
    <w:multiLevelType w:val="multilevel"/>
    <w:tmpl w:val="3A5081FA"/>
    <w:lvl w:ilvl="0">
      <w:start w:val="1"/>
      <w:numFmt w:val="decimal"/>
      <w:pStyle w:val="Styl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C4E443F"/>
    <w:multiLevelType w:val="hybridMultilevel"/>
    <w:tmpl w:val="E66EA128"/>
    <w:lvl w:ilvl="0" w:tplc="F44A4300">
      <w:start w:val="1"/>
      <w:numFmt w:val="decimal"/>
      <w:lvlText w:val="%1."/>
      <w:lvlJc w:val="left"/>
      <w:pPr>
        <w:ind w:left="720" w:hanging="360"/>
      </w:pPr>
      <w:rPr>
        <w:rFonts w:ascii="Calibri Light" w:eastAsia="Times New Roman" w:hAnsi="Calibri Light" w:cs="Calibri Ligh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644BD8"/>
    <w:multiLevelType w:val="hybridMultilevel"/>
    <w:tmpl w:val="E182BA8A"/>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338061E"/>
    <w:multiLevelType w:val="hybridMultilevel"/>
    <w:tmpl w:val="30A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69447C"/>
    <w:multiLevelType w:val="hybridMultilevel"/>
    <w:tmpl w:val="34D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51F6B"/>
    <w:multiLevelType w:val="hybridMultilevel"/>
    <w:tmpl w:val="2470359A"/>
    <w:lvl w:ilvl="0" w:tplc="041A000F">
      <w:start w:val="1"/>
      <w:numFmt w:val="decimal"/>
      <w:lvlText w:val="%1."/>
      <w:lvlJc w:val="left"/>
      <w:pPr>
        <w:ind w:left="720" w:hanging="360"/>
      </w:pPr>
      <w:rPr>
        <w:rFonts w:hint="default"/>
      </w:rPr>
    </w:lvl>
    <w:lvl w:ilvl="1" w:tplc="44303692">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6E2F04"/>
    <w:multiLevelType w:val="hybridMultilevel"/>
    <w:tmpl w:val="09320730"/>
    <w:lvl w:ilvl="0" w:tplc="04F236DC">
      <w:start w:val="2"/>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95341F8"/>
    <w:multiLevelType w:val="hybridMultilevel"/>
    <w:tmpl w:val="4002081E"/>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D185FD3"/>
    <w:multiLevelType w:val="hybridMultilevel"/>
    <w:tmpl w:val="A272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C57302"/>
    <w:multiLevelType w:val="hybridMultilevel"/>
    <w:tmpl w:val="0840BC50"/>
    <w:lvl w:ilvl="0" w:tplc="07E2C41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DD6F6E"/>
    <w:multiLevelType w:val="hybridMultilevel"/>
    <w:tmpl w:val="402C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4594E"/>
    <w:multiLevelType w:val="hybridMultilevel"/>
    <w:tmpl w:val="53B0050A"/>
    <w:lvl w:ilvl="0" w:tplc="22649F36">
      <w:numFmt w:val="bullet"/>
      <w:lvlText w:val="-"/>
      <w:lvlJc w:val="left"/>
      <w:pPr>
        <w:ind w:left="720" w:hanging="360"/>
      </w:pPr>
      <w:rPr>
        <w:rFonts w:ascii="Calibri Light" w:eastAsia="Times New Roman" w:hAnsi="Calibri Light" w:cs="Calibri Light"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15:restartNumberingAfterBreak="0">
    <w:nsid w:val="63AA4351"/>
    <w:multiLevelType w:val="hybridMultilevel"/>
    <w:tmpl w:val="83340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500" w:hanging="4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82BC3"/>
    <w:multiLevelType w:val="hybridMultilevel"/>
    <w:tmpl w:val="B1C08E0A"/>
    <w:lvl w:ilvl="0" w:tplc="FC866D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4B2426"/>
    <w:multiLevelType w:val="hybridMultilevel"/>
    <w:tmpl w:val="6C6835F2"/>
    <w:lvl w:ilvl="0" w:tplc="ED7C375E">
      <w:numFmt w:val="bullet"/>
      <w:lvlText w:val="-"/>
      <w:lvlJc w:val="left"/>
      <w:pPr>
        <w:ind w:left="1080" w:hanging="360"/>
      </w:pPr>
      <w:rPr>
        <w:rFonts w:ascii="Calibri Light" w:eastAsia="Times New Roman"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1D3A85"/>
    <w:multiLevelType w:val="hybridMultilevel"/>
    <w:tmpl w:val="7118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D1599C"/>
    <w:multiLevelType w:val="hybridMultilevel"/>
    <w:tmpl w:val="D862C4E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0" w15:restartNumberingAfterBreak="0">
    <w:nsid w:val="75BE3BE1"/>
    <w:multiLevelType w:val="hybridMultilevel"/>
    <w:tmpl w:val="2C0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47344"/>
    <w:multiLevelType w:val="multilevel"/>
    <w:tmpl w:val="3100407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7E031770"/>
    <w:multiLevelType w:val="hybridMultilevel"/>
    <w:tmpl w:val="D2269C42"/>
    <w:lvl w:ilvl="0" w:tplc="F7D8A590">
      <w:start w:val="1"/>
      <w:numFmt w:val="bullet"/>
      <w:pStyle w:val="Style2"/>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4"/>
    <w:lvlOverride w:ilvl="0">
      <w:startOverride w:val="1"/>
    </w:lvlOverride>
  </w:num>
  <w:num w:numId="2">
    <w:abstractNumId w:val="14"/>
    <w:lvlOverride w:ilvl="0">
      <w:startOverride w:val="1"/>
    </w:lvlOverride>
  </w:num>
  <w:num w:numId="3">
    <w:abstractNumId w:val="3"/>
  </w:num>
  <w:num w:numId="4">
    <w:abstractNumId w:val="19"/>
  </w:num>
  <w:num w:numId="5">
    <w:abstractNumId w:val="0"/>
  </w:num>
  <w:num w:numId="6">
    <w:abstractNumId w:val="12"/>
  </w:num>
  <w:num w:numId="7">
    <w:abstractNumId w:val="7"/>
  </w:num>
  <w:num w:numId="8">
    <w:abstractNumId w:val="27"/>
  </w:num>
  <w:num w:numId="9">
    <w:abstractNumId w:val="31"/>
  </w:num>
  <w:num w:numId="10">
    <w:abstractNumId w:val="11"/>
  </w:num>
  <w:num w:numId="11">
    <w:abstractNumId w:val="32"/>
  </w:num>
  <w:num w:numId="12">
    <w:abstractNumId w:val="13"/>
  </w:num>
  <w:num w:numId="13">
    <w:abstractNumId w:val="17"/>
  </w:num>
  <w:num w:numId="14">
    <w:abstractNumId w:val="18"/>
  </w:num>
  <w:num w:numId="15">
    <w:abstractNumId w:val="23"/>
  </w:num>
  <w:num w:numId="16">
    <w:abstractNumId w:val="8"/>
  </w:num>
  <w:num w:numId="17">
    <w:abstractNumId w:val="28"/>
  </w:num>
  <w:num w:numId="18">
    <w:abstractNumId w:val="20"/>
  </w:num>
  <w:num w:numId="19">
    <w:abstractNumId w:val="2"/>
  </w:num>
  <w:num w:numId="20">
    <w:abstractNumId w:val="26"/>
  </w:num>
  <w:num w:numId="21">
    <w:abstractNumId w:val="15"/>
  </w:num>
  <w:num w:numId="22">
    <w:abstractNumId w:val="16"/>
  </w:num>
  <w:num w:numId="23">
    <w:abstractNumId w:val="30"/>
  </w:num>
  <w:num w:numId="24">
    <w:abstractNumId w:val="21"/>
  </w:num>
  <w:num w:numId="25">
    <w:abstractNumId w:val="22"/>
  </w:num>
  <w:num w:numId="26">
    <w:abstractNumId w:val="6"/>
  </w:num>
  <w:num w:numId="27">
    <w:abstractNumId w:val="25"/>
  </w:num>
  <w:num w:numId="28">
    <w:abstractNumId w:val="5"/>
  </w:num>
  <w:num w:numId="29">
    <w:abstractNumId w:val="10"/>
  </w:num>
  <w:num w:numId="30">
    <w:abstractNumId w:val="9"/>
  </w:num>
  <w:num w:numId="31">
    <w:abstractNumId w:val="29"/>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1"/>
  </w:num>
  <w:num w:numId="37">
    <w:abstractNumId w:val="1"/>
  </w:num>
  <w:num w:numId="3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ctiveWritingStyle w:appName="MSWord" w:lang="en-GB" w:vendorID="8" w:dllVersion="513"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659"/>
    <w:rsid w:val="000000E4"/>
    <w:rsid w:val="00000D97"/>
    <w:rsid w:val="0000169B"/>
    <w:rsid w:val="00001779"/>
    <w:rsid w:val="00001AAD"/>
    <w:rsid w:val="000023EB"/>
    <w:rsid w:val="00002D80"/>
    <w:rsid w:val="00002EDD"/>
    <w:rsid w:val="00003216"/>
    <w:rsid w:val="00003768"/>
    <w:rsid w:val="000039EF"/>
    <w:rsid w:val="000043E7"/>
    <w:rsid w:val="00004414"/>
    <w:rsid w:val="0000451A"/>
    <w:rsid w:val="00004CAE"/>
    <w:rsid w:val="000056B3"/>
    <w:rsid w:val="00005AFC"/>
    <w:rsid w:val="00005D62"/>
    <w:rsid w:val="0000657F"/>
    <w:rsid w:val="00006878"/>
    <w:rsid w:val="000071CD"/>
    <w:rsid w:val="000073F8"/>
    <w:rsid w:val="00007F7E"/>
    <w:rsid w:val="00010309"/>
    <w:rsid w:val="000112F7"/>
    <w:rsid w:val="00011864"/>
    <w:rsid w:val="00011ABC"/>
    <w:rsid w:val="00012428"/>
    <w:rsid w:val="00012C39"/>
    <w:rsid w:val="00014837"/>
    <w:rsid w:val="00015EC6"/>
    <w:rsid w:val="00016D82"/>
    <w:rsid w:val="000173A9"/>
    <w:rsid w:val="0001789F"/>
    <w:rsid w:val="000208CA"/>
    <w:rsid w:val="00020C4B"/>
    <w:rsid w:val="00020D59"/>
    <w:rsid w:val="00021616"/>
    <w:rsid w:val="0002190A"/>
    <w:rsid w:val="00022C1B"/>
    <w:rsid w:val="00023653"/>
    <w:rsid w:val="00023DA7"/>
    <w:rsid w:val="00023E3E"/>
    <w:rsid w:val="00025100"/>
    <w:rsid w:val="00025233"/>
    <w:rsid w:val="00025B81"/>
    <w:rsid w:val="00025BEA"/>
    <w:rsid w:val="000268F7"/>
    <w:rsid w:val="00026A8D"/>
    <w:rsid w:val="0002797A"/>
    <w:rsid w:val="00027DC7"/>
    <w:rsid w:val="00030296"/>
    <w:rsid w:val="00032485"/>
    <w:rsid w:val="000326F5"/>
    <w:rsid w:val="00033181"/>
    <w:rsid w:val="00033A71"/>
    <w:rsid w:val="00033F0A"/>
    <w:rsid w:val="0003403C"/>
    <w:rsid w:val="00034170"/>
    <w:rsid w:val="00034D8A"/>
    <w:rsid w:val="000354CB"/>
    <w:rsid w:val="0003602A"/>
    <w:rsid w:val="0003631D"/>
    <w:rsid w:val="00036AFE"/>
    <w:rsid w:val="000370C5"/>
    <w:rsid w:val="000376E6"/>
    <w:rsid w:val="0004013C"/>
    <w:rsid w:val="000408B7"/>
    <w:rsid w:val="00041C6A"/>
    <w:rsid w:val="00041D1C"/>
    <w:rsid w:val="00041E5F"/>
    <w:rsid w:val="00042372"/>
    <w:rsid w:val="0004261C"/>
    <w:rsid w:val="00043010"/>
    <w:rsid w:val="000440BC"/>
    <w:rsid w:val="000446B7"/>
    <w:rsid w:val="00045511"/>
    <w:rsid w:val="000457F4"/>
    <w:rsid w:val="00045ECB"/>
    <w:rsid w:val="000462D8"/>
    <w:rsid w:val="00047031"/>
    <w:rsid w:val="00047B80"/>
    <w:rsid w:val="00051092"/>
    <w:rsid w:val="00051739"/>
    <w:rsid w:val="00051DF6"/>
    <w:rsid w:val="00051F48"/>
    <w:rsid w:val="0005226E"/>
    <w:rsid w:val="000529A8"/>
    <w:rsid w:val="00052D76"/>
    <w:rsid w:val="000533DC"/>
    <w:rsid w:val="00053483"/>
    <w:rsid w:val="000545BE"/>
    <w:rsid w:val="00054FF4"/>
    <w:rsid w:val="00055191"/>
    <w:rsid w:val="0005525F"/>
    <w:rsid w:val="00056CC8"/>
    <w:rsid w:val="00056E5B"/>
    <w:rsid w:val="000572BE"/>
    <w:rsid w:val="0005766E"/>
    <w:rsid w:val="00057DED"/>
    <w:rsid w:val="00060398"/>
    <w:rsid w:val="00061158"/>
    <w:rsid w:val="00061BFE"/>
    <w:rsid w:val="00062E0A"/>
    <w:rsid w:val="00062FDA"/>
    <w:rsid w:val="00063F73"/>
    <w:rsid w:val="000640BC"/>
    <w:rsid w:val="000646B9"/>
    <w:rsid w:val="00064816"/>
    <w:rsid w:val="00064D75"/>
    <w:rsid w:val="000651EC"/>
    <w:rsid w:val="000655B9"/>
    <w:rsid w:val="00065CBC"/>
    <w:rsid w:val="0006610F"/>
    <w:rsid w:val="00066186"/>
    <w:rsid w:val="00066B4D"/>
    <w:rsid w:val="000676CD"/>
    <w:rsid w:val="00067924"/>
    <w:rsid w:val="00067D66"/>
    <w:rsid w:val="00070093"/>
    <w:rsid w:val="000703E4"/>
    <w:rsid w:val="00070A49"/>
    <w:rsid w:val="00070CBB"/>
    <w:rsid w:val="00071118"/>
    <w:rsid w:val="00071AD3"/>
    <w:rsid w:val="00071F38"/>
    <w:rsid w:val="00072069"/>
    <w:rsid w:val="000724D4"/>
    <w:rsid w:val="00072EA8"/>
    <w:rsid w:val="000730D8"/>
    <w:rsid w:val="00073D55"/>
    <w:rsid w:val="000745FB"/>
    <w:rsid w:val="00074BC9"/>
    <w:rsid w:val="00074F17"/>
    <w:rsid w:val="0007506D"/>
    <w:rsid w:val="00075E21"/>
    <w:rsid w:val="00075FDD"/>
    <w:rsid w:val="00076B8C"/>
    <w:rsid w:val="0007722B"/>
    <w:rsid w:val="0007756B"/>
    <w:rsid w:val="0007763D"/>
    <w:rsid w:val="00080412"/>
    <w:rsid w:val="000804B2"/>
    <w:rsid w:val="00080AEB"/>
    <w:rsid w:val="0008156E"/>
    <w:rsid w:val="0008214A"/>
    <w:rsid w:val="00082302"/>
    <w:rsid w:val="000824FC"/>
    <w:rsid w:val="00084CAB"/>
    <w:rsid w:val="00084FEC"/>
    <w:rsid w:val="0008566F"/>
    <w:rsid w:val="00085898"/>
    <w:rsid w:val="00085B1F"/>
    <w:rsid w:val="000861B6"/>
    <w:rsid w:val="00087153"/>
    <w:rsid w:val="000875C2"/>
    <w:rsid w:val="00087669"/>
    <w:rsid w:val="00087D55"/>
    <w:rsid w:val="00087DF1"/>
    <w:rsid w:val="00090B46"/>
    <w:rsid w:val="00090D1D"/>
    <w:rsid w:val="0009132A"/>
    <w:rsid w:val="00092156"/>
    <w:rsid w:val="000927D3"/>
    <w:rsid w:val="000928AC"/>
    <w:rsid w:val="00092991"/>
    <w:rsid w:val="000929D7"/>
    <w:rsid w:val="000939CB"/>
    <w:rsid w:val="00093B48"/>
    <w:rsid w:val="00094AAA"/>
    <w:rsid w:val="00095712"/>
    <w:rsid w:val="00097345"/>
    <w:rsid w:val="0009775F"/>
    <w:rsid w:val="00097A30"/>
    <w:rsid w:val="00097CAE"/>
    <w:rsid w:val="000A06BA"/>
    <w:rsid w:val="000A1A88"/>
    <w:rsid w:val="000A21B8"/>
    <w:rsid w:val="000A22E9"/>
    <w:rsid w:val="000A24D8"/>
    <w:rsid w:val="000A295F"/>
    <w:rsid w:val="000A3127"/>
    <w:rsid w:val="000A33E5"/>
    <w:rsid w:val="000A341F"/>
    <w:rsid w:val="000A386F"/>
    <w:rsid w:val="000A42B8"/>
    <w:rsid w:val="000A486E"/>
    <w:rsid w:val="000A48A4"/>
    <w:rsid w:val="000A490D"/>
    <w:rsid w:val="000A49DF"/>
    <w:rsid w:val="000A4CA0"/>
    <w:rsid w:val="000A5938"/>
    <w:rsid w:val="000A5F53"/>
    <w:rsid w:val="000A6004"/>
    <w:rsid w:val="000A692C"/>
    <w:rsid w:val="000A69B3"/>
    <w:rsid w:val="000A6F9E"/>
    <w:rsid w:val="000A725B"/>
    <w:rsid w:val="000A74C9"/>
    <w:rsid w:val="000A7708"/>
    <w:rsid w:val="000B02C3"/>
    <w:rsid w:val="000B078A"/>
    <w:rsid w:val="000B0C96"/>
    <w:rsid w:val="000B1AEE"/>
    <w:rsid w:val="000B1FBF"/>
    <w:rsid w:val="000B249D"/>
    <w:rsid w:val="000B287A"/>
    <w:rsid w:val="000B2B19"/>
    <w:rsid w:val="000B2FB8"/>
    <w:rsid w:val="000B3636"/>
    <w:rsid w:val="000B382F"/>
    <w:rsid w:val="000B40EF"/>
    <w:rsid w:val="000B4298"/>
    <w:rsid w:val="000B4D5A"/>
    <w:rsid w:val="000B4F02"/>
    <w:rsid w:val="000B557F"/>
    <w:rsid w:val="000B5777"/>
    <w:rsid w:val="000B5885"/>
    <w:rsid w:val="000B5FB7"/>
    <w:rsid w:val="000B723A"/>
    <w:rsid w:val="000B74A4"/>
    <w:rsid w:val="000C00DC"/>
    <w:rsid w:val="000C060B"/>
    <w:rsid w:val="000C0BFE"/>
    <w:rsid w:val="000C0C4D"/>
    <w:rsid w:val="000C0C85"/>
    <w:rsid w:val="000C0CED"/>
    <w:rsid w:val="000C1315"/>
    <w:rsid w:val="000C190C"/>
    <w:rsid w:val="000C1DE2"/>
    <w:rsid w:val="000C1FE9"/>
    <w:rsid w:val="000C359C"/>
    <w:rsid w:val="000C3A61"/>
    <w:rsid w:val="000C3E9F"/>
    <w:rsid w:val="000C4302"/>
    <w:rsid w:val="000C454D"/>
    <w:rsid w:val="000C4F12"/>
    <w:rsid w:val="000C5CAA"/>
    <w:rsid w:val="000C5E18"/>
    <w:rsid w:val="000C6346"/>
    <w:rsid w:val="000C6ABE"/>
    <w:rsid w:val="000C70AF"/>
    <w:rsid w:val="000C786B"/>
    <w:rsid w:val="000C7D6A"/>
    <w:rsid w:val="000D0771"/>
    <w:rsid w:val="000D0B30"/>
    <w:rsid w:val="000D0CBC"/>
    <w:rsid w:val="000D1469"/>
    <w:rsid w:val="000D1A2D"/>
    <w:rsid w:val="000D1F4C"/>
    <w:rsid w:val="000D2346"/>
    <w:rsid w:val="000D2350"/>
    <w:rsid w:val="000D3785"/>
    <w:rsid w:val="000D3CD7"/>
    <w:rsid w:val="000D3CEA"/>
    <w:rsid w:val="000D4184"/>
    <w:rsid w:val="000D42B2"/>
    <w:rsid w:val="000D4B2B"/>
    <w:rsid w:val="000D4C11"/>
    <w:rsid w:val="000D4DC4"/>
    <w:rsid w:val="000D552F"/>
    <w:rsid w:val="000D5779"/>
    <w:rsid w:val="000D5902"/>
    <w:rsid w:val="000D6D42"/>
    <w:rsid w:val="000D6E6F"/>
    <w:rsid w:val="000D7CE7"/>
    <w:rsid w:val="000E0B19"/>
    <w:rsid w:val="000E12F2"/>
    <w:rsid w:val="000E15CF"/>
    <w:rsid w:val="000E166A"/>
    <w:rsid w:val="000E182A"/>
    <w:rsid w:val="000E4F0B"/>
    <w:rsid w:val="000E5119"/>
    <w:rsid w:val="000E514A"/>
    <w:rsid w:val="000E602C"/>
    <w:rsid w:val="000E63E8"/>
    <w:rsid w:val="000E6B6F"/>
    <w:rsid w:val="000E6E31"/>
    <w:rsid w:val="000E756C"/>
    <w:rsid w:val="000E77D9"/>
    <w:rsid w:val="000E7B3C"/>
    <w:rsid w:val="000F1AF0"/>
    <w:rsid w:val="000F2B1C"/>
    <w:rsid w:val="000F373F"/>
    <w:rsid w:val="000F3D9E"/>
    <w:rsid w:val="000F4534"/>
    <w:rsid w:val="000F45D5"/>
    <w:rsid w:val="000F4A07"/>
    <w:rsid w:val="000F5AF5"/>
    <w:rsid w:val="000F5B80"/>
    <w:rsid w:val="000F6787"/>
    <w:rsid w:val="000F6B90"/>
    <w:rsid w:val="000F72B9"/>
    <w:rsid w:val="000F7CD0"/>
    <w:rsid w:val="001002D2"/>
    <w:rsid w:val="00100DBB"/>
    <w:rsid w:val="001016CA"/>
    <w:rsid w:val="00101B05"/>
    <w:rsid w:val="00101FCA"/>
    <w:rsid w:val="001026EE"/>
    <w:rsid w:val="0010297A"/>
    <w:rsid w:val="00102D86"/>
    <w:rsid w:val="00103A87"/>
    <w:rsid w:val="001049C1"/>
    <w:rsid w:val="0010522A"/>
    <w:rsid w:val="001057C2"/>
    <w:rsid w:val="001057CB"/>
    <w:rsid w:val="00106037"/>
    <w:rsid w:val="001066C3"/>
    <w:rsid w:val="00106DF8"/>
    <w:rsid w:val="001072EE"/>
    <w:rsid w:val="001077B7"/>
    <w:rsid w:val="00107ABA"/>
    <w:rsid w:val="00107D61"/>
    <w:rsid w:val="001104FE"/>
    <w:rsid w:val="001105A1"/>
    <w:rsid w:val="001109E3"/>
    <w:rsid w:val="00110D68"/>
    <w:rsid w:val="00110E23"/>
    <w:rsid w:val="001111CC"/>
    <w:rsid w:val="001114D8"/>
    <w:rsid w:val="001116B6"/>
    <w:rsid w:val="0011235C"/>
    <w:rsid w:val="001126F3"/>
    <w:rsid w:val="001129AC"/>
    <w:rsid w:val="0011316F"/>
    <w:rsid w:val="00113EBF"/>
    <w:rsid w:val="001140CE"/>
    <w:rsid w:val="0011424F"/>
    <w:rsid w:val="001142A6"/>
    <w:rsid w:val="0011435B"/>
    <w:rsid w:val="00115C0F"/>
    <w:rsid w:val="00115E52"/>
    <w:rsid w:val="001160D3"/>
    <w:rsid w:val="00116573"/>
    <w:rsid w:val="00116CF2"/>
    <w:rsid w:val="00116D76"/>
    <w:rsid w:val="001174CD"/>
    <w:rsid w:val="00117791"/>
    <w:rsid w:val="00117BAF"/>
    <w:rsid w:val="00117D2A"/>
    <w:rsid w:val="0012027F"/>
    <w:rsid w:val="00121697"/>
    <w:rsid w:val="0012197D"/>
    <w:rsid w:val="00121BBA"/>
    <w:rsid w:val="001221A8"/>
    <w:rsid w:val="00122D74"/>
    <w:rsid w:val="0012480D"/>
    <w:rsid w:val="00124F58"/>
    <w:rsid w:val="001250CB"/>
    <w:rsid w:val="0012512C"/>
    <w:rsid w:val="00125847"/>
    <w:rsid w:val="00125C40"/>
    <w:rsid w:val="00125EF6"/>
    <w:rsid w:val="001264EE"/>
    <w:rsid w:val="0012676E"/>
    <w:rsid w:val="001273A6"/>
    <w:rsid w:val="00127793"/>
    <w:rsid w:val="001279D4"/>
    <w:rsid w:val="00127D73"/>
    <w:rsid w:val="00130D28"/>
    <w:rsid w:val="00130D97"/>
    <w:rsid w:val="00131229"/>
    <w:rsid w:val="00131636"/>
    <w:rsid w:val="00131E67"/>
    <w:rsid w:val="00131E86"/>
    <w:rsid w:val="0013202D"/>
    <w:rsid w:val="001328E1"/>
    <w:rsid w:val="00132FE1"/>
    <w:rsid w:val="00133057"/>
    <w:rsid w:val="00133CAC"/>
    <w:rsid w:val="00133E4F"/>
    <w:rsid w:val="00134B3F"/>
    <w:rsid w:val="00134DDE"/>
    <w:rsid w:val="00134E7B"/>
    <w:rsid w:val="00135853"/>
    <w:rsid w:val="00135AB0"/>
    <w:rsid w:val="00136B8B"/>
    <w:rsid w:val="00136E56"/>
    <w:rsid w:val="00137DEB"/>
    <w:rsid w:val="00137FE6"/>
    <w:rsid w:val="0014044D"/>
    <w:rsid w:val="0014077F"/>
    <w:rsid w:val="0014113E"/>
    <w:rsid w:val="00141201"/>
    <w:rsid w:val="001412F9"/>
    <w:rsid w:val="00142D21"/>
    <w:rsid w:val="00142E80"/>
    <w:rsid w:val="001430B2"/>
    <w:rsid w:val="00143D12"/>
    <w:rsid w:val="0014452F"/>
    <w:rsid w:val="001456CA"/>
    <w:rsid w:val="00145D63"/>
    <w:rsid w:val="0014608B"/>
    <w:rsid w:val="00146322"/>
    <w:rsid w:val="00147A47"/>
    <w:rsid w:val="00151362"/>
    <w:rsid w:val="0015137A"/>
    <w:rsid w:val="00151B80"/>
    <w:rsid w:val="001527D4"/>
    <w:rsid w:val="00152B47"/>
    <w:rsid w:val="00153E0F"/>
    <w:rsid w:val="00153E3E"/>
    <w:rsid w:val="00154092"/>
    <w:rsid w:val="00154C98"/>
    <w:rsid w:val="00154CCA"/>
    <w:rsid w:val="00154E0B"/>
    <w:rsid w:val="00154FA9"/>
    <w:rsid w:val="0015525D"/>
    <w:rsid w:val="001555B3"/>
    <w:rsid w:val="00155881"/>
    <w:rsid w:val="00155CC9"/>
    <w:rsid w:val="00155EF9"/>
    <w:rsid w:val="00155F72"/>
    <w:rsid w:val="0015700A"/>
    <w:rsid w:val="00157051"/>
    <w:rsid w:val="00160D4F"/>
    <w:rsid w:val="00160F68"/>
    <w:rsid w:val="001611FA"/>
    <w:rsid w:val="00161657"/>
    <w:rsid w:val="001616E3"/>
    <w:rsid w:val="00161DFE"/>
    <w:rsid w:val="001620C7"/>
    <w:rsid w:val="00162B45"/>
    <w:rsid w:val="00162C17"/>
    <w:rsid w:val="00162DF4"/>
    <w:rsid w:val="00162EB7"/>
    <w:rsid w:val="001638FD"/>
    <w:rsid w:val="00164914"/>
    <w:rsid w:val="00164E45"/>
    <w:rsid w:val="0016510A"/>
    <w:rsid w:val="001654FF"/>
    <w:rsid w:val="0016639F"/>
    <w:rsid w:val="001667D7"/>
    <w:rsid w:val="001668D5"/>
    <w:rsid w:val="001671AA"/>
    <w:rsid w:val="0016754F"/>
    <w:rsid w:val="00167BB4"/>
    <w:rsid w:val="001701D7"/>
    <w:rsid w:val="00170490"/>
    <w:rsid w:val="00170710"/>
    <w:rsid w:val="00171197"/>
    <w:rsid w:val="0017181F"/>
    <w:rsid w:val="00172B98"/>
    <w:rsid w:val="0017317B"/>
    <w:rsid w:val="001740E2"/>
    <w:rsid w:val="0017426D"/>
    <w:rsid w:val="00174A30"/>
    <w:rsid w:val="001750F9"/>
    <w:rsid w:val="00175211"/>
    <w:rsid w:val="00175932"/>
    <w:rsid w:val="0017618E"/>
    <w:rsid w:val="0017645D"/>
    <w:rsid w:val="00177CFA"/>
    <w:rsid w:val="00177D3C"/>
    <w:rsid w:val="00180173"/>
    <w:rsid w:val="0018044E"/>
    <w:rsid w:val="00180580"/>
    <w:rsid w:val="00180679"/>
    <w:rsid w:val="001807E4"/>
    <w:rsid w:val="00181CAA"/>
    <w:rsid w:val="0018267E"/>
    <w:rsid w:val="001826DE"/>
    <w:rsid w:val="00182A56"/>
    <w:rsid w:val="00182B78"/>
    <w:rsid w:val="00183D93"/>
    <w:rsid w:val="00184C2B"/>
    <w:rsid w:val="00184F1B"/>
    <w:rsid w:val="0018588B"/>
    <w:rsid w:val="00186AC5"/>
    <w:rsid w:val="00187275"/>
    <w:rsid w:val="0018749F"/>
    <w:rsid w:val="0018789F"/>
    <w:rsid w:val="00187A75"/>
    <w:rsid w:val="00187BC9"/>
    <w:rsid w:val="00190483"/>
    <w:rsid w:val="001920AA"/>
    <w:rsid w:val="001922DE"/>
    <w:rsid w:val="0019331A"/>
    <w:rsid w:val="001937CF"/>
    <w:rsid w:val="00193A6F"/>
    <w:rsid w:val="00193BA1"/>
    <w:rsid w:val="00193DC6"/>
    <w:rsid w:val="0019499C"/>
    <w:rsid w:val="00194B38"/>
    <w:rsid w:val="001956E4"/>
    <w:rsid w:val="00195D52"/>
    <w:rsid w:val="00196295"/>
    <w:rsid w:val="00196BB0"/>
    <w:rsid w:val="0019726D"/>
    <w:rsid w:val="001975C3"/>
    <w:rsid w:val="00197D19"/>
    <w:rsid w:val="00197D9B"/>
    <w:rsid w:val="001A0B21"/>
    <w:rsid w:val="001A141A"/>
    <w:rsid w:val="001A16CE"/>
    <w:rsid w:val="001A1D64"/>
    <w:rsid w:val="001A1EE5"/>
    <w:rsid w:val="001A1FAC"/>
    <w:rsid w:val="001A1FBC"/>
    <w:rsid w:val="001A2A3E"/>
    <w:rsid w:val="001A2FA0"/>
    <w:rsid w:val="001A33D4"/>
    <w:rsid w:val="001A34F4"/>
    <w:rsid w:val="001A4CD1"/>
    <w:rsid w:val="001A5075"/>
    <w:rsid w:val="001A5C1D"/>
    <w:rsid w:val="001A621B"/>
    <w:rsid w:val="001A652F"/>
    <w:rsid w:val="001A689E"/>
    <w:rsid w:val="001A7492"/>
    <w:rsid w:val="001A76FA"/>
    <w:rsid w:val="001A7FCB"/>
    <w:rsid w:val="001B03B3"/>
    <w:rsid w:val="001B0A5C"/>
    <w:rsid w:val="001B0B3A"/>
    <w:rsid w:val="001B190E"/>
    <w:rsid w:val="001B1ADB"/>
    <w:rsid w:val="001B1F76"/>
    <w:rsid w:val="001B28CB"/>
    <w:rsid w:val="001B2BE3"/>
    <w:rsid w:val="001B30A4"/>
    <w:rsid w:val="001B30E7"/>
    <w:rsid w:val="001B379D"/>
    <w:rsid w:val="001B37B1"/>
    <w:rsid w:val="001B41B9"/>
    <w:rsid w:val="001B428A"/>
    <w:rsid w:val="001B4535"/>
    <w:rsid w:val="001B5229"/>
    <w:rsid w:val="001B58D9"/>
    <w:rsid w:val="001B5AD3"/>
    <w:rsid w:val="001B5C2B"/>
    <w:rsid w:val="001B64F9"/>
    <w:rsid w:val="001B6544"/>
    <w:rsid w:val="001B6E02"/>
    <w:rsid w:val="001B7118"/>
    <w:rsid w:val="001B7680"/>
    <w:rsid w:val="001B769C"/>
    <w:rsid w:val="001B7CE0"/>
    <w:rsid w:val="001B7DF4"/>
    <w:rsid w:val="001C18EA"/>
    <w:rsid w:val="001C1CA5"/>
    <w:rsid w:val="001C217B"/>
    <w:rsid w:val="001C21EB"/>
    <w:rsid w:val="001C2651"/>
    <w:rsid w:val="001C2681"/>
    <w:rsid w:val="001C29F5"/>
    <w:rsid w:val="001C4513"/>
    <w:rsid w:val="001C45C3"/>
    <w:rsid w:val="001C56F9"/>
    <w:rsid w:val="001C5A7D"/>
    <w:rsid w:val="001C633D"/>
    <w:rsid w:val="001C6C9E"/>
    <w:rsid w:val="001C6D97"/>
    <w:rsid w:val="001C6E02"/>
    <w:rsid w:val="001C76D0"/>
    <w:rsid w:val="001C7C4C"/>
    <w:rsid w:val="001D0B23"/>
    <w:rsid w:val="001D0EC5"/>
    <w:rsid w:val="001D1424"/>
    <w:rsid w:val="001D295B"/>
    <w:rsid w:val="001D3CBC"/>
    <w:rsid w:val="001D41EC"/>
    <w:rsid w:val="001D4493"/>
    <w:rsid w:val="001D4AAC"/>
    <w:rsid w:val="001D5818"/>
    <w:rsid w:val="001D582A"/>
    <w:rsid w:val="001D602C"/>
    <w:rsid w:val="001D6E6E"/>
    <w:rsid w:val="001D70D2"/>
    <w:rsid w:val="001D751B"/>
    <w:rsid w:val="001E0F76"/>
    <w:rsid w:val="001E1029"/>
    <w:rsid w:val="001E1D96"/>
    <w:rsid w:val="001E2302"/>
    <w:rsid w:val="001E232D"/>
    <w:rsid w:val="001E358C"/>
    <w:rsid w:val="001E44E6"/>
    <w:rsid w:val="001E480D"/>
    <w:rsid w:val="001E50B6"/>
    <w:rsid w:val="001E5627"/>
    <w:rsid w:val="001E565F"/>
    <w:rsid w:val="001E5F95"/>
    <w:rsid w:val="001E601D"/>
    <w:rsid w:val="001E63CB"/>
    <w:rsid w:val="001E6777"/>
    <w:rsid w:val="001E67FF"/>
    <w:rsid w:val="001E688E"/>
    <w:rsid w:val="001E69A6"/>
    <w:rsid w:val="001E6D9D"/>
    <w:rsid w:val="001E71BC"/>
    <w:rsid w:val="001E730D"/>
    <w:rsid w:val="001E7548"/>
    <w:rsid w:val="001E76A3"/>
    <w:rsid w:val="001E772B"/>
    <w:rsid w:val="001E78DC"/>
    <w:rsid w:val="001E7E39"/>
    <w:rsid w:val="001F0E96"/>
    <w:rsid w:val="001F1114"/>
    <w:rsid w:val="001F118D"/>
    <w:rsid w:val="001F1722"/>
    <w:rsid w:val="001F1BD9"/>
    <w:rsid w:val="001F1CA4"/>
    <w:rsid w:val="001F2749"/>
    <w:rsid w:val="001F27A8"/>
    <w:rsid w:val="001F2A0E"/>
    <w:rsid w:val="001F2BB4"/>
    <w:rsid w:val="001F3D48"/>
    <w:rsid w:val="001F4316"/>
    <w:rsid w:val="001F4347"/>
    <w:rsid w:val="001F459E"/>
    <w:rsid w:val="001F4CCC"/>
    <w:rsid w:val="001F4E4E"/>
    <w:rsid w:val="001F537A"/>
    <w:rsid w:val="001F5606"/>
    <w:rsid w:val="001F67DC"/>
    <w:rsid w:val="001F6A7A"/>
    <w:rsid w:val="001F6A83"/>
    <w:rsid w:val="001F782B"/>
    <w:rsid w:val="00200358"/>
    <w:rsid w:val="00200426"/>
    <w:rsid w:val="0020046A"/>
    <w:rsid w:val="002007CF"/>
    <w:rsid w:val="00200E87"/>
    <w:rsid w:val="00200F0A"/>
    <w:rsid w:val="002010BE"/>
    <w:rsid w:val="002010D6"/>
    <w:rsid w:val="0020309A"/>
    <w:rsid w:val="00203106"/>
    <w:rsid w:val="00203BEC"/>
    <w:rsid w:val="0020426F"/>
    <w:rsid w:val="002045DA"/>
    <w:rsid w:val="00204BED"/>
    <w:rsid w:val="002050FC"/>
    <w:rsid w:val="002054B1"/>
    <w:rsid w:val="0020620A"/>
    <w:rsid w:val="002067C4"/>
    <w:rsid w:val="00207760"/>
    <w:rsid w:val="00207F8C"/>
    <w:rsid w:val="002114D0"/>
    <w:rsid w:val="0021154E"/>
    <w:rsid w:val="002115F1"/>
    <w:rsid w:val="002116BE"/>
    <w:rsid w:val="00211841"/>
    <w:rsid w:val="00211A22"/>
    <w:rsid w:val="0021219E"/>
    <w:rsid w:val="0021257D"/>
    <w:rsid w:val="00212CC2"/>
    <w:rsid w:val="00212DA6"/>
    <w:rsid w:val="00214597"/>
    <w:rsid w:val="00214D7B"/>
    <w:rsid w:val="00216BFF"/>
    <w:rsid w:val="00216CF1"/>
    <w:rsid w:val="00216DC2"/>
    <w:rsid w:val="002173DE"/>
    <w:rsid w:val="00217509"/>
    <w:rsid w:val="00217C5C"/>
    <w:rsid w:val="002206BB"/>
    <w:rsid w:val="00220CB0"/>
    <w:rsid w:val="002214A0"/>
    <w:rsid w:val="002215A7"/>
    <w:rsid w:val="0022169D"/>
    <w:rsid w:val="00222E94"/>
    <w:rsid w:val="00222ED2"/>
    <w:rsid w:val="00223878"/>
    <w:rsid w:val="00224992"/>
    <w:rsid w:val="00224D23"/>
    <w:rsid w:val="00225226"/>
    <w:rsid w:val="002254B7"/>
    <w:rsid w:val="00226C2F"/>
    <w:rsid w:val="00226F03"/>
    <w:rsid w:val="00227218"/>
    <w:rsid w:val="00227A7B"/>
    <w:rsid w:val="00227C85"/>
    <w:rsid w:val="002306F7"/>
    <w:rsid w:val="0023180A"/>
    <w:rsid w:val="0023184A"/>
    <w:rsid w:val="00231F5F"/>
    <w:rsid w:val="0023213A"/>
    <w:rsid w:val="00232150"/>
    <w:rsid w:val="0023228C"/>
    <w:rsid w:val="00232422"/>
    <w:rsid w:val="00232B43"/>
    <w:rsid w:val="00232DAD"/>
    <w:rsid w:val="00232F17"/>
    <w:rsid w:val="0023381D"/>
    <w:rsid w:val="00233D01"/>
    <w:rsid w:val="00233FFE"/>
    <w:rsid w:val="00234BA9"/>
    <w:rsid w:val="00234DD3"/>
    <w:rsid w:val="00236144"/>
    <w:rsid w:val="002364F8"/>
    <w:rsid w:val="00236719"/>
    <w:rsid w:val="00236D62"/>
    <w:rsid w:val="00236E0D"/>
    <w:rsid w:val="0023747D"/>
    <w:rsid w:val="00237F2F"/>
    <w:rsid w:val="00237F5C"/>
    <w:rsid w:val="002407E1"/>
    <w:rsid w:val="00241D05"/>
    <w:rsid w:val="00242031"/>
    <w:rsid w:val="002422D5"/>
    <w:rsid w:val="00242B04"/>
    <w:rsid w:val="00242E22"/>
    <w:rsid w:val="002433C7"/>
    <w:rsid w:val="00243B13"/>
    <w:rsid w:val="00243F81"/>
    <w:rsid w:val="00243FD0"/>
    <w:rsid w:val="00244A67"/>
    <w:rsid w:val="00244BC0"/>
    <w:rsid w:val="0024561D"/>
    <w:rsid w:val="00245C4D"/>
    <w:rsid w:val="00245C98"/>
    <w:rsid w:val="0024622E"/>
    <w:rsid w:val="002463FD"/>
    <w:rsid w:val="00246C9E"/>
    <w:rsid w:val="00247747"/>
    <w:rsid w:val="00247A17"/>
    <w:rsid w:val="00247EF8"/>
    <w:rsid w:val="002504AF"/>
    <w:rsid w:val="00250B42"/>
    <w:rsid w:val="00250F7B"/>
    <w:rsid w:val="00251FAE"/>
    <w:rsid w:val="0025212B"/>
    <w:rsid w:val="002525F2"/>
    <w:rsid w:val="00252AA7"/>
    <w:rsid w:val="00252C11"/>
    <w:rsid w:val="002534AD"/>
    <w:rsid w:val="00253A8F"/>
    <w:rsid w:val="0025449E"/>
    <w:rsid w:val="00254786"/>
    <w:rsid w:val="002552F7"/>
    <w:rsid w:val="00255716"/>
    <w:rsid w:val="00255A01"/>
    <w:rsid w:val="0025653B"/>
    <w:rsid w:val="00256640"/>
    <w:rsid w:val="002604FC"/>
    <w:rsid w:val="002624C9"/>
    <w:rsid w:val="00262DA9"/>
    <w:rsid w:val="00263738"/>
    <w:rsid w:val="002637E0"/>
    <w:rsid w:val="002641DC"/>
    <w:rsid w:val="00264611"/>
    <w:rsid w:val="00265321"/>
    <w:rsid w:val="00265623"/>
    <w:rsid w:val="002657AE"/>
    <w:rsid w:val="00265CEB"/>
    <w:rsid w:val="00265D0D"/>
    <w:rsid w:val="00265EA7"/>
    <w:rsid w:val="00265EB1"/>
    <w:rsid w:val="00265F54"/>
    <w:rsid w:val="0026743E"/>
    <w:rsid w:val="002675C9"/>
    <w:rsid w:val="00267A10"/>
    <w:rsid w:val="00267B70"/>
    <w:rsid w:val="00267FBA"/>
    <w:rsid w:val="0027026F"/>
    <w:rsid w:val="0027125B"/>
    <w:rsid w:val="00271619"/>
    <w:rsid w:val="00271812"/>
    <w:rsid w:val="00271952"/>
    <w:rsid w:val="00271F8E"/>
    <w:rsid w:val="0027208C"/>
    <w:rsid w:val="00272F4A"/>
    <w:rsid w:val="00273126"/>
    <w:rsid w:val="002734D3"/>
    <w:rsid w:val="00273A4A"/>
    <w:rsid w:val="00273B1E"/>
    <w:rsid w:val="0027470B"/>
    <w:rsid w:val="00274907"/>
    <w:rsid w:val="00275AA3"/>
    <w:rsid w:val="002761E2"/>
    <w:rsid w:val="0027638F"/>
    <w:rsid w:val="00276635"/>
    <w:rsid w:val="00277738"/>
    <w:rsid w:val="00277905"/>
    <w:rsid w:val="00277C95"/>
    <w:rsid w:val="00277FBA"/>
    <w:rsid w:val="002805F7"/>
    <w:rsid w:val="002806FD"/>
    <w:rsid w:val="00280827"/>
    <w:rsid w:val="002808D1"/>
    <w:rsid w:val="002809CB"/>
    <w:rsid w:val="00280A41"/>
    <w:rsid w:val="00280A7D"/>
    <w:rsid w:val="00281352"/>
    <w:rsid w:val="00281428"/>
    <w:rsid w:val="002815AD"/>
    <w:rsid w:val="0028172D"/>
    <w:rsid w:val="00281D73"/>
    <w:rsid w:val="00282383"/>
    <w:rsid w:val="002825C7"/>
    <w:rsid w:val="00282750"/>
    <w:rsid w:val="00282BD9"/>
    <w:rsid w:val="00282DF2"/>
    <w:rsid w:val="00282F78"/>
    <w:rsid w:val="00282F7B"/>
    <w:rsid w:val="00283B47"/>
    <w:rsid w:val="00283E93"/>
    <w:rsid w:val="0028401C"/>
    <w:rsid w:val="0028459A"/>
    <w:rsid w:val="002847AE"/>
    <w:rsid w:val="00285401"/>
    <w:rsid w:val="00285770"/>
    <w:rsid w:val="0028581A"/>
    <w:rsid w:val="0028641F"/>
    <w:rsid w:val="00286C15"/>
    <w:rsid w:val="00286F63"/>
    <w:rsid w:val="00287E66"/>
    <w:rsid w:val="002904CC"/>
    <w:rsid w:val="002906D2"/>
    <w:rsid w:val="00290864"/>
    <w:rsid w:val="0029110E"/>
    <w:rsid w:val="0029128A"/>
    <w:rsid w:val="00291DA7"/>
    <w:rsid w:val="00291ECF"/>
    <w:rsid w:val="0029247A"/>
    <w:rsid w:val="00293802"/>
    <w:rsid w:val="0029391B"/>
    <w:rsid w:val="00293B5A"/>
    <w:rsid w:val="00293BB9"/>
    <w:rsid w:val="00293EE7"/>
    <w:rsid w:val="00293F2D"/>
    <w:rsid w:val="002943B3"/>
    <w:rsid w:val="002943C9"/>
    <w:rsid w:val="002946DF"/>
    <w:rsid w:val="002949A0"/>
    <w:rsid w:val="002949BB"/>
    <w:rsid w:val="00294E70"/>
    <w:rsid w:val="00294F45"/>
    <w:rsid w:val="00296136"/>
    <w:rsid w:val="00296DA2"/>
    <w:rsid w:val="00296E07"/>
    <w:rsid w:val="00297048"/>
    <w:rsid w:val="00297CC6"/>
    <w:rsid w:val="002A0BEC"/>
    <w:rsid w:val="002A1A7A"/>
    <w:rsid w:val="002A1AB9"/>
    <w:rsid w:val="002A335F"/>
    <w:rsid w:val="002A3585"/>
    <w:rsid w:val="002A3AAC"/>
    <w:rsid w:val="002A46F7"/>
    <w:rsid w:val="002A4868"/>
    <w:rsid w:val="002A50C1"/>
    <w:rsid w:val="002A52C1"/>
    <w:rsid w:val="002A5AA9"/>
    <w:rsid w:val="002A5C90"/>
    <w:rsid w:val="002A6489"/>
    <w:rsid w:val="002A6504"/>
    <w:rsid w:val="002A6BCD"/>
    <w:rsid w:val="002A6CF1"/>
    <w:rsid w:val="002A6F02"/>
    <w:rsid w:val="002A7662"/>
    <w:rsid w:val="002A77DB"/>
    <w:rsid w:val="002A77EE"/>
    <w:rsid w:val="002B0687"/>
    <w:rsid w:val="002B0FCB"/>
    <w:rsid w:val="002B1E3C"/>
    <w:rsid w:val="002B431D"/>
    <w:rsid w:val="002B57FF"/>
    <w:rsid w:val="002B5D75"/>
    <w:rsid w:val="002B6AC2"/>
    <w:rsid w:val="002B79F0"/>
    <w:rsid w:val="002B7E98"/>
    <w:rsid w:val="002C1999"/>
    <w:rsid w:val="002C1FAB"/>
    <w:rsid w:val="002C205F"/>
    <w:rsid w:val="002C2563"/>
    <w:rsid w:val="002C2920"/>
    <w:rsid w:val="002C299D"/>
    <w:rsid w:val="002C30E6"/>
    <w:rsid w:val="002C3393"/>
    <w:rsid w:val="002C3658"/>
    <w:rsid w:val="002C4592"/>
    <w:rsid w:val="002C4AB2"/>
    <w:rsid w:val="002C5AA6"/>
    <w:rsid w:val="002C607C"/>
    <w:rsid w:val="002C666F"/>
    <w:rsid w:val="002C767D"/>
    <w:rsid w:val="002C7B41"/>
    <w:rsid w:val="002C7DD4"/>
    <w:rsid w:val="002D00DA"/>
    <w:rsid w:val="002D0650"/>
    <w:rsid w:val="002D1655"/>
    <w:rsid w:val="002D273E"/>
    <w:rsid w:val="002D2EDD"/>
    <w:rsid w:val="002D2F7A"/>
    <w:rsid w:val="002D2FA6"/>
    <w:rsid w:val="002D2FC2"/>
    <w:rsid w:val="002D3D0E"/>
    <w:rsid w:val="002D44CC"/>
    <w:rsid w:val="002D4FFF"/>
    <w:rsid w:val="002D5031"/>
    <w:rsid w:val="002D5112"/>
    <w:rsid w:val="002D5C71"/>
    <w:rsid w:val="002D5E33"/>
    <w:rsid w:val="002D6942"/>
    <w:rsid w:val="002D6B80"/>
    <w:rsid w:val="002D6D08"/>
    <w:rsid w:val="002D6DD0"/>
    <w:rsid w:val="002D7075"/>
    <w:rsid w:val="002D7E46"/>
    <w:rsid w:val="002E0221"/>
    <w:rsid w:val="002E0721"/>
    <w:rsid w:val="002E1167"/>
    <w:rsid w:val="002E145D"/>
    <w:rsid w:val="002E18BD"/>
    <w:rsid w:val="002E1D3B"/>
    <w:rsid w:val="002E2AAF"/>
    <w:rsid w:val="002E303C"/>
    <w:rsid w:val="002E306E"/>
    <w:rsid w:val="002E30E4"/>
    <w:rsid w:val="002E32BD"/>
    <w:rsid w:val="002E3A90"/>
    <w:rsid w:val="002E3D51"/>
    <w:rsid w:val="002E3DAA"/>
    <w:rsid w:val="002E4107"/>
    <w:rsid w:val="002E417E"/>
    <w:rsid w:val="002E500C"/>
    <w:rsid w:val="002E5697"/>
    <w:rsid w:val="002E5C19"/>
    <w:rsid w:val="002E5DE1"/>
    <w:rsid w:val="002E60C5"/>
    <w:rsid w:val="002E6782"/>
    <w:rsid w:val="002E682E"/>
    <w:rsid w:val="002E6961"/>
    <w:rsid w:val="002E6DDC"/>
    <w:rsid w:val="002E7836"/>
    <w:rsid w:val="002F02B8"/>
    <w:rsid w:val="002F1215"/>
    <w:rsid w:val="002F1856"/>
    <w:rsid w:val="002F1C7B"/>
    <w:rsid w:val="002F1DA9"/>
    <w:rsid w:val="002F21E0"/>
    <w:rsid w:val="002F28CA"/>
    <w:rsid w:val="002F2F60"/>
    <w:rsid w:val="002F3077"/>
    <w:rsid w:val="002F3D13"/>
    <w:rsid w:val="002F4B08"/>
    <w:rsid w:val="002F51CE"/>
    <w:rsid w:val="002F5545"/>
    <w:rsid w:val="002F61D9"/>
    <w:rsid w:val="002F62EC"/>
    <w:rsid w:val="002F6819"/>
    <w:rsid w:val="002F722C"/>
    <w:rsid w:val="002F79B9"/>
    <w:rsid w:val="002F7BA0"/>
    <w:rsid w:val="003004FA"/>
    <w:rsid w:val="003011B8"/>
    <w:rsid w:val="0030135B"/>
    <w:rsid w:val="003017A5"/>
    <w:rsid w:val="00301B3D"/>
    <w:rsid w:val="00301EB4"/>
    <w:rsid w:val="0030254C"/>
    <w:rsid w:val="003029FF"/>
    <w:rsid w:val="003031F2"/>
    <w:rsid w:val="003035EE"/>
    <w:rsid w:val="00303A0F"/>
    <w:rsid w:val="00303BD5"/>
    <w:rsid w:val="00304123"/>
    <w:rsid w:val="003042D0"/>
    <w:rsid w:val="003042E3"/>
    <w:rsid w:val="003050A1"/>
    <w:rsid w:val="003056BB"/>
    <w:rsid w:val="00305F1C"/>
    <w:rsid w:val="003064B3"/>
    <w:rsid w:val="00306D2C"/>
    <w:rsid w:val="00306F52"/>
    <w:rsid w:val="003075EC"/>
    <w:rsid w:val="0030790A"/>
    <w:rsid w:val="00307EB5"/>
    <w:rsid w:val="00310BE0"/>
    <w:rsid w:val="0031124D"/>
    <w:rsid w:val="00311589"/>
    <w:rsid w:val="00311969"/>
    <w:rsid w:val="003124C8"/>
    <w:rsid w:val="003126BC"/>
    <w:rsid w:val="00313235"/>
    <w:rsid w:val="00313646"/>
    <w:rsid w:val="003136E8"/>
    <w:rsid w:val="0031396D"/>
    <w:rsid w:val="00313A15"/>
    <w:rsid w:val="00314034"/>
    <w:rsid w:val="00314524"/>
    <w:rsid w:val="00314BD5"/>
    <w:rsid w:val="00314ECF"/>
    <w:rsid w:val="00315278"/>
    <w:rsid w:val="003153A9"/>
    <w:rsid w:val="00315696"/>
    <w:rsid w:val="00315F54"/>
    <w:rsid w:val="0031600B"/>
    <w:rsid w:val="00316224"/>
    <w:rsid w:val="00316D74"/>
    <w:rsid w:val="003171D8"/>
    <w:rsid w:val="00317342"/>
    <w:rsid w:val="00317832"/>
    <w:rsid w:val="00317F6C"/>
    <w:rsid w:val="003200A4"/>
    <w:rsid w:val="003202F0"/>
    <w:rsid w:val="003208D3"/>
    <w:rsid w:val="00320B50"/>
    <w:rsid w:val="00321895"/>
    <w:rsid w:val="003220E9"/>
    <w:rsid w:val="00322435"/>
    <w:rsid w:val="00322B73"/>
    <w:rsid w:val="00323A33"/>
    <w:rsid w:val="0032403F"/>
    <w:rsid w:val="0032499E"/>
    <w:rsid w:val="00324AB4"/>
    <w:rsid w:val="0032559D"/>
    <w:rsid w:val="003255AF"/>
    <w:rsid w:val="0032585B"/>
    <w:rsid w:val="00325BCA"/>
    <w:rsid w:val="00326596"/>
    <w:rsid w:val="00326646"/>
    <w:rsid w:val="003270C5"/>
    <w:rsid w:val="003305EE"/>
    <w:rsid w:val="0033074A"/>
    <w:rsid w:val="00330DDD"/>
    <w:rsid w:val="00332929"/>
    <w:rsid w:val="0033394E"/>
    <w:rsid w:val="00333C2F"/>
    <w:rsid w:val="00333DD8"/>
    <w:rsid w:val="003349B5"/>
    <w:rsid w:val="00334C6D"/>
    <w:rsid w:val="00334E05"/>
    <w:rsid w:val="00334F1B"/>
    <w:rsid w:val="003360FA"/>
    <w:rsid w:val="0033671B"/>
    <w:rsid w:val="0033680C"/>
    <w:rsid w:val="00337201"/>
    <w:rsid w:val="00337C33"/>
    <w:rsid w:val="00337F7E"/>
    <w:rsid w:val="003400F0"/>
    <w:rsid w:val="0034047F"/>
    <w:rsid w:val="00341016"/>
    <w:rsid w:val="00341B7F"/>
    <w:rsid w:val="00342C7C"/>
    <w:rsid w:val="003437A3"/>
    <w:rsid w:val="00343A47"/>
    <w:rsid w:val="00343E6E"/>
    <w:rsid w:val="00344ADA"/>
    <w:rsid w:val="00344C4C"/>
    <w:rsid w:val="0034560D"/>
    <w:rsid w:val="00345F6A"/>
    <w:rsid w:val="00346313"/>
    <w:rsid w:val="00346BAA"/>
    <w:rsid w:val="0034724A"/>
    <w:rsid w:val="00347324"/>
    <w:rsid w:val="003477F6"/>
    <w:rsid w:val="003504B3"/>
    <w:rsid w:val="00350518"/>
    <w:rsid w:val="00350547"/>
    <w:rsid w:val="00351185"/>
    <w:rsid w:val="00351BB4"/>
    <w:rsid w:val="00351BFF"/>
    <w:rsid w:val="003526AA"/>
    <w:rsid w:val="00353028"/>
    <w:rsid w:val="003532A4"/>
    <w:rsid w:val="00353B49"/>
    <w:rsid w:val="00353CEB"/>
    <w:rsid w:val="0035448D"/>
    <w:rsid w:val="00354626"/>
    <w:rsid w:val="00354679"/>
    <w:rsid w:val="00354D21"/>
    <w:rsid w:val="003550BE"/>
    <w:rsid w:val="00356E6B"/>
    <w:rsid w:val="003603BB"/>
    <w:rsid w:val="00360F15"/>
    <w:rsid w:val="00361751"/>
    <w:rsid w:val="00361A99"/>
    <w:rsid w:val="00361AF9"/>
    <w:rsid w:val="003620D3"/>
    <w:rsid w:val="003625C8"/>
    <w:rsid w:val="00362F99"/>
    <w:rsid w:val="00364ACC"/>
    <w:rsid w:val="00364EEB"/>
    <w:rsid w:val="00365392"/>
    <w:rsid w:val="00365AEC"/>
    <w:rsid w:val="00365AEE"/>
    <w:rsid w:val="00365B30"/>
    <w:rsid w:val="00365C83"/>
    <w:rsid w:val="00366272"/>
    <w:rsid w:val="00366413"/>
    <w:rsid w:val="00366D5A"/>
    <w:rsid w:val="00366F5D"/>
    <w:rsid w:val="00370354"/>
    <w:rsid w:val="0037107F"/>
    <w:rsid w:val="00371C9D"/>
    <w:rsid w:val="00371F6C"/>
    <w:rsid w:val="0037204A"/>
    <w:rsid w:val="003723EC"/>
    <w:rsid w:val="00372411"/>
    <w:rsid w:val="0037247C"/>
    <w:rsid w:val="003728B7"/>
    <w:rsid w:val="00372DB9"/>
    <w:rsid w:val="00373200"/>
    <w:rsid w:val="003735A0"/>
    <w:rsid w:val="003735DD"/>
    <w:rsid w:val="00373CA6"/>
    <w:rsid w:val="00373D67"/>
    <w:rsid w:val="00373FDA"/>
    <w:rsid w:val="003744B4"/>
    <w:rsid w:val="0037456B"/>
    <w:rsid w:val="00374874"/>
    <w:rsid w:val="00374AD5"/>
    <w:rsid w:val="003754EC"/>
    <w:rsid w:val="00375C46"/>
    <w:rsid w:val="0037685C"/>
    <w:rsid w:val="00376CC0"/>
    <w:rsid w:val="00377084"/>
    <w:rsid w:val="0037780C"/>
    <w:rsid w:val="00377EBB"/>
    <w:rsid w:val="00377F0C"/>
    <w:rsid w:val="003800B6"/>
    <w:rsid w:val="00380984"/>
    <w:rsid w:val="003815F2"/>
    <w:rsid w:val="0038258F"/>
    <w:rsid w:val="003828DB"/>
    <w:rsid w:val="00383E05"/>
    <w:rsid w:val="00384914"/>
    <w:rsid w:val="00384FE1"/>
    <w:rsid w:val="003856D1"/>
    <w:rsid w:val="0038581E"/>
    <w:rsid w:val="00387C26"/>
    <w:rsid w:val="00390344"/>
    <w:rsid w:val="00391289"/>
    <w:rsid w:val="00391460"/>
    <w:rsid w:val="00391A6A"/>
    <w:rsid w:val="00391F2D"/>
    <w:rsid w:val="00392495"/>
    <w:rsid w:val="00392CEB"/>
    <w:rsid w:val="003938E0"/>
    <w:rsid w:val="00394403"/>
    <w:rsid w:val="003950CB"/>
    <w:rsid w:val="0039527E"/>
    <w:rsid w:val="0039552B"/>
    <w:rsid w:val="00395CFE"/>
    <w:rsid w:val="00395E67"/>
    <w:rsid w:val="00395F6E"/>
    <w:rsid w:val="003964F0"/>
    <w:rsid w:val="0039652B"/>
    <w:rsid w:val="00396BFC"/>
    <w:rsid w:val="00396D83"/>
    <w:rsid w:val="00397281"/>
    <w:rsid w:val="00397511"/>
    <w:rsid w:val="0039756C"/>
    <w:rsid w:val="003978D9"/>
    <w:rsid w:val="00397BC7"/>
    <w:rsid w:val="003A060C"/>
    <w:rsid w:val="003A0C2D"/>
    <w:rsid w:val="003A18B8"/>
    <w:rsid w:val="003A1F19"/>
    <w:rsid w:val="003A1FB8"/>
    <w:rsid w:val="003A218D"/>
    <w:rsid w:val="003A21C1"/>
    <w:rsid w:val="003A21EF"/>
    <w:rsid w:val="003A255A"/>
    <w:rsid w:val="003A2BC3"/>
    <w:rsid w:val="003A2F16"/>
    <w:rsid w:val="003A474C"/>
    <w:rsid w:val="003A553E"/>
    <w:rsid w:val="003A594B"/>
    <w:rsid w:val="003A5A46"/>
    <w:rsid w:val="003A5C46"/>
    <w:rsid w:val="003A6824"/>
    <w:rsid w:val="003A6D47"/>
    <w:rsid w:val="003B0016"/>
    <w:rsid w:val="003B011A"/>
    <w:rsid w:val="003B0468"/>
    <w:rsid w:val="003B0929"/>
    <w:rsid w:val="003B0B2C"/>
    <w:rsid w:val="003B0F04"/>
    <w:rsid w:val="003B149A"/>
    <w:rsid w:val="003B21A6"/>
    <w:rsid w:val="003B26FC"/>
    <w:rsid w:val="003B35EC"/>
    <w:rsid w:val="003B3E9F"/>
    <w:rsid w:val="003B4060"/>
    <w:rsid w:val="003B4188"/>
    <w:rsid w:val="003B4447"/>
    <w:rsid w:val="003B5492"/>
    <w:rsid w:val="003B56D9"/>
    <w:rsid w:val="003B642C"/>
    <w:rsid w:val="003B6DC9"/>
    <w:rsid w:val="003B71EC"/>
    <w:rsid w:val="003B72EC"/>
    <w:rsid w:val="003B7CBC"/>
    <w:rsid w:val="003B7FEA"/>
    <w:rsid w:val="003B7FEB"/>
    <w:rsid w:val="003C010B"/>
    <w:rsid w:val="003C0D85"/>
    <w:rsid w:val="003C11CF"/>
    <w:rsid w:val="003C14DC"/>
    <w:rsid w:val="003C26FB"/>
    <w:rsid w:val="003C2F26"/>
    <w:rsid w:val="003C3592"/>
    <w:rsid w:val="003C3898"/>
    <w:rsid w:val="003C4E46"/>
    <w:rsid w:val="003C4F50"/>
    <w:rsid w:val="003C5ACA"/>
    <w:rsid w:val="003C6373"/>
    <w:rsid w:val="003C7947"/>
    <w:rsid w:val="003D0086"/>
    <w:rsid w:val="003D1095"/>
    <w:rsid w:val="003D123F"/>
    <w:rsid w:val="003D1840"/>
    <w:rsid w:val="003D186E"/>
    <w:rsid w:val="003D1D42"/>
    <w:rsid w:val="003D3A1D"/>
    <w:rsid w:val="003D3F5D"/>
    <w:rsid w:val="003D4255"/>
    <w:rsid w:val="003D4361"/>
    <w:rsid w:val="003D488A"/>
    <w:rsid w:val="003D49AA"/>
    <w:rsid w:val="003D4B40"/>
    <w:rsid w:val="003D5CB2"/>
    <w:rsid w:val="003D6E56"/>
    <w:rsid w:val="003E0025"/>
    <w:rsid w:val="003E070D"/>
    <w:rsid w:val="003E2D1A"/>
    <w:rsid w:val="003E2DB8"/>
    <w:rsid w:val="003E3953"/>
    <w:rsid w:val="003E3B11"/>
    <w:rsid w:val="003E3DCB"/>
    <w:rsid w:val="003E3FB6"/>
    <w:rsid w:val="003E44F6"/>
    <w:rsid w:val="003E4716"/>
    <w:rsid w:val="003E4A9B"/>
    <w:rsid w:val="003E521D"/>
    <w:rsid w:val="003E5692"/>
    <w:rsid w:val="003E5A88"/>
    <w:rsid w:val="003E5CE4"/>
    <w:rsid w:val="003E6C93"/>
    <w:rsid w:val="003E73EC"/>
    <w:rsid w:val="003E752F"/>
    <w:rsid w:val="003E758F"/>
    <w:rsid w:val="003E7A34"/>
    <w:rsid w:val="003F04A9"/>
    <w:rsid w:val="003F06ED"/>
    <w:rsid w:val="003F07C9"/>
    <w:rsid w:val="003F0A6D"/>
    <w:rsid w:val="003F0B48"/>
    <w:rsid w:val="003F0E11"/>
    <w:rsid w:val="003F11DE"/>
    <w:rsid w:val="003F14B4"/>
    <w:rsid w:val="003F17BD"/>
    <w:rsid w:val="003F18EA"/>
    <w:rsid w:val="003F30F1"/>
    <w:rsid w:val="003F3EC3"/>
    <w:rsid w:val="003F4745"/>
    <w:rsid w:val="003F476C"/>
    <w:rsid w:val="003F4E8E"/>
    <w:rsid w:val="003F4FE3"/>
    <w:rsid w:val="003F596B"/>
    <w:rsid w:val="003F5F80"/>
    <w:rsid w:val="003F6065"/>
    <w:rsid w:val="003F60B5"/>
    <w:rsid w:val="003F6A0A"/>
    <w:rsid w:val="003F6E48"/>
    <w:rsid w:val="003F75A6"/>
    <w:rsid w:val="0040044C"/>
    <w:rsid w:val="004005E4"/>
    <w:rsid w:val="00400B87"/>
    <w:rsid w:val="00400C51"/>
    <w:rsid w:val="0040125E"/>
    <w:rsid w:val="004012D2"/>
    <w:rsid w:val="004016F0"/>
    <w:rsid w:val="00401DF3"/>
    <w:rsid w:val="00402AC2"/>
    <w:rsid w:val="00402E47"/>
    <w:rsid w:val="00403C84"/>
    <w:rsid w:val="00405308"/>
    <w:rsid w:val="004053C5"/>
    <w:rsid w:val="00405584"/>
    <w:rsid w:val="004072D9"/>
    <w:rsid w:val="004072E5"/>
    <w:rsid w:val="00407B69"/>
    <w:rsid w:val="00407E03"/>
    <w:rsid w:val="00407E14"/>
    <w:rsid w:val="00410315"/>
    <w:rsid w:val="0041060D"/>
    <w:rsid w:val="00410C2D"/>
    <w:rsid w:val="004119DD"/>
    <w:rsid w:val="00411D0E"/>
    <w:rsid w:val="004123A8"/>
    <w:rsid w:val="00412831"/>
    <w:rsid w:val="00412C7C"/>
    <w:rsid w:val="00412FDF"/>
    <w:rsid w:val="00413332"/>
    <w:rsid w:val="004133EE"/>
    <w:rsid w:val="004138A1"/>
    <w:rsid w:val="00415A9A"/>
    <w:rsid w:val="00415D66"/>
    <w:rsid w:val="00416129"/>
    <w:rsid w:val="004164CD"/>
    <w:rsid w:val="004175A5"/>
    <w:rsid w:val="004204C1"/>
    <w:rsid w:val="004204E2"/>
    <w:rsid w:val="00420D72"/>
    <w:rsid w:val="00420FFC"/>
    <w:rsid w:val="00421303"/>
    <w:rsid w:val="0042142F"/>
    <w:rsid w:val="004221DE"/>
    <w:rsid w:val="00422202"/>
    <w:rsid w:val="00422876"/>
    <w:rsid w:val="00422F5E"/>
    <w:rsid w:val="004238B7"/>
    <w:rsid w:val="00424965"/>
    <w:rsid w:val="004252F5"/>
    <w:rsid w:val="004255BC"/>
    <w:rsid w:val="004256D1"/>
    <w:rsid w:val="00425D30"/>
    <w:rsid w:val="00426CF8"/>
    <w:rsid w:val="00426E6E"/>
    <w:rsid w:val="00427940"/>
    <w:rsid w:val="00427ECC"/>
    <w:rsid w:val="004300EE"/>
    <w:rsid w:val="00430571"/>
    <w:rsid w:val="00430ED2"/>
    <w:rsid w:val="004312CA"/>
    <w:rsid w:val="00432170"/>
    <w:rsid w:val="00432ADE"/>
    <w:rsid w:val="00432B26"/>
    <w:rsid w:val="004334E4"/>
    <w:rsid w:val="00433533"/>
    <w:rsid w:val="00433DF5"/>
    <w:rsid w:val="00437D70"/>
    <w:rsid w:val="004407C5"/>
    <w:rsid w:val="004412F5"/>
    <w:rsid w:val="00441484"/>
    <w:rsid w:val="0044186A"/>
    <w:rsid w:val="00441B7C"/>
    <w:rsid w:val="00441E28"/>
    <w:rsid w:val="0044370E"/>
    <w:rsid w:val="00443EEF"/>
    <w:rsid w:val="00444522"/>
    <w:rsid w:val="004450FE"/>
    <w:rsid w:val="0044549A"/>
    <w:rsid w:val="0044564F"/>
    <w:rsid w:val="0045289C"/>
    <w:rsid w:val="0045336F"/>
    <w:rsid w:val="004545B8"/>
    <w:rsid w:val="004551A2"/>
    <w:rsid w:val="00455D80"/>
    <w:rsid w:val="00456306"/>
    <w:rsid w:val="0045756A"/>
    <w:rsid w:val="004603C3"/>
    <w:rsid w:val="00460B37"/>
    <w:rsid w:val="00461CCD"/>
    <w:rsid w:val="00462052"/>
    <w:rsid w:val="00462368"/>
    <w:rsid w:val="00462BF2"/>
    <w:rsid w:val="004637B5"/>
    <w:rsid w:val="0046385F"/>
    <w:rsid w:val="00463940"/>
    <w:rsid w:val="00463AA3"/>
    <w:rsid w:val="00463CCD"/>
    <w:rsid w:val="004640BE"/>
    <w:rsid w:val="0046440F"/>
    <w:rsid w:val="0046564D"/>
    <w:rsid w:val="00465D14"/>
    <w:rsid w:val="004666BF"/>
    <w:rsid w:val="00466AA9"/>
    <w:rsid w:val="00467531"/>
    <w:rsid w:val="00467848"/>
    <w:rsid w:val="00467B9B"/>
    <w:rsid w:val="00467E09"/>
    <w:rsid w:val="00470177"/>
    <w:rsid w:val="00470AD1"/>
    <w:rsid w:val="00471D06"/>
    <w:rsid w:val="0047213B"/>
    <w:rsid w:val="0047219F"/>
    <w:rsid w:val="00472C44"/>
    <w:rsid w:val="00474126"/>
    <w:rsid w:val="00474431"/>
    <w:rsid w:val="00474CD8"/>
    <w:rsid w:val="004750A5"/>
    <w:rsid w:val="0047548A"/>
    <w:rsid w:val="0047567F"/>
    <w:rsid w:val="00475959"/>
    <w:rsid w:val="004763FD"/>
    <w:rsid w:val="004765B3"/>
    <w:rsid w:val="004773E0"/>
    <w:rsid w:val="004779F5"/>
    <w:rsid w:val="00477C24"/>
    <w:rsid w:val="00480110"/>
    <w:rsid w:val="00480767"/>
    <w:rsid w:val="0048079D"/>
    <w:rsid w:val="00481397"/>
    <w:rsid w:val="00481DCA"/>
    <w:rsid w:val="0048230C"/>
    <w:rsid w:val="00483A68"/>
    <w:rsid w:val="004845D3"/>
    <w:rsid w:val="004848BD"/>
    <w:rsid w:val="00486F64"/>
    <w:rsid w:val="004870A3"/>
    <w:rsid w:val="0048747B"/>
    <w:rsid w:val="00487686"/>
    <w:rsid w:val="00487CD0"/>
    <w:rsid w:val="004900BD"/>
    <w:rsid w:val="00490147"/>
    <w:rsid w:val="00491528"/>
    <w:rsid w:val="00491B5C"/>
    <w:rsid w:val="00491DBF"/>
    <w:rsid w:val="00491F1E"/>
    <w:rsid w:val="004920EC"/>
    <w:rsid w:val="00492AFC"/>
    <w:rsid w:val="00492EC1"/>
    <w:rsid w:val="00493367"/>
    <w:rsid w:val="00494505"/>
    <w:rsid w:val="00494551"/>
    <w:rsid w:val="0049497C"/>
    <w:rsid w:val="004955CF"/>
    <w:rsid w:val="00495624"/>
    <w:rsid w:val="00496E93"/>
    <w:rsid w:val="00497172"/>
    <w:rsid w:val="004977B8"/>
    <w:rsid w:val="004A030B"/>
    <w:rsid w:val="004A09B7"/>
    <w:rsid w:val="004A11A2"/>
    <w:rsid w:val="004A1661"/>
    <w:rsid w:val="004A172F"/>
    <w:rsid w:val="004A1CC8"/>
    <w:rsid w:val="004A1D3A"/>
    <w:rsid w:val="004A200F"/>
    <w:rsid w:val="004A24A4"/>
    <w:rsid w:val="004A27FB"/>
    <w:rsid w:val="004A3313"/>
    <w:rsid w:val="004A371F"/>
    <w:rsid w:val="004A3BB0"/>
    <w:rsid w:val="004A42A4"/>
    <w:rsid w:val="004A50D9"/>
    <w:rsid w:val="004A604E"/>
    <w:rsid w:val="004A6531"/>
    <w:rsid w:val="004A7945"/>
    <w:rsid w:val="004A7D22"/>
    <w:rsid w:val="004A7EFF"/>
    <w:rsid w:val="004B096D"/>
    <w:rsid w:val="004B09DC"/>
    <w:rsid w:val="004B0EB3"/>
    <w:rsid w:val="004B156C"/>
    <w:rsid w:val="004B16BA"/>
    <w:rsid w:val="004B2335"/>
    <w:rsid w:val="004B2872"/>
    <w:rsid w:val="004B3CFC"/>
    <w:rsid w:val="004B40AA"/>
    <w:rsid w:val="004B41D0"/>
    <w:rsid w:val="004B45D3"/>
    <w:rsid w:val="004B4E37"/>
    <w:rsid w:val="004B59C3"/>
    <w:rsid w:val="004B5A23"/>
    <w:rsid w:val="004B5CA4"/>
    <w:rsid w:val="004B5D35"/>
    <w:rsid w:val="004B6590"/>
    <w:rsid w:val="004B707C"/>
    <w:rsid w:val="004B799B"/>
    <w:rsid w:val="004B79A5"/>
    <w:rsid w:val="004B7B51"/>
    <w:rsid w:val="004C08F0"/>
    <w:rsid w:val="004C0C82"/>
    <w:rsid w:val="004C187F"/>
    <w:rsid w:val="004C2173"/>
    <w:rsid w:val="004C24E3"/>
    <w:rsid w:val="004C33EF"/>
    <w:rsid w:val="004C34E9"/>
    <w:rsid w:val="004C38F5"/>
    <w:rsid w:val="004C4455"/>
    <w:rsid w:val="004C4D0E"/>
    <w:rsid w:val="004C5463"/>
    <w:rsid w:val="004C57BA"/>
    <w:rsid w:val="004C5DF5"/>
    <w:rsid w:val="004C60DE"/>
    <w:rsid w:val="004C624B"/>
    <w:rsid w:val="004C6383"/>
    <w:rsid w:val="004C646A"/>
    <w:rsid w:val="004C7626"/>
    <w:rsid w:val="004C7680"/>
    <w:rsid w:val="004D045C"/>
    <w:rsid w:val="004D04F5"/>
    <w:rsid w:val="004D1038"/>
    <w:rsid w:val="004D1C6F"/>
    <w:rsid w:val="004D1E8F"/>
    <w:rsid w:val="004D21D5"/>
    <w:rsid w:val="004D29FF"/>
    <w:rsid w:val="004D35C1"/>
    <w:rsid w:val="004D36AB"/>
    <w:rsid w:val="004D424D"/>
    <w:rsid w:val="004D43E5"/>
    <w:rsid w:val="004D4AB3"/>
    <w:rsid w:val="004D4CD1"/>
    <w:rsid w:val="004D5584"/>
    <w:rsid w:val="004D57BC"/>
    <w:rsid w:val="004D58DA"/>
    <w:rsid w:val="004D5A55"/>
    <w:rsid w:val="004D6C5E"/>
    <w:rsid w:val="004D6CD1"/>
    <w:rsid w:val="004D6EFD"/>
    <w:rsid w:val="004D714B"/>
    <w:rsid w:val="004D7E35"/>
    <w:rsid w:val="004E1A42"/>
    <w:rsid w:val="004E239F"/>
    <w:rsid w:val="004E2FEA"/>
    <w:rsid w:val="004E4D3D"/>
    <w:rsid w:val="004E5184"/>
    <w:rsid w:val="004E551B"/>
    <w:rsid w:val="004E5659"/>
    <w:rsid w:val="004E61BA"/>
    <w:rsid w:val="004E63E7"/>
    <w:rsid w:val="004E64C8"/>
    <w:rsid w:val="004E701E"/>
    <w:rsid w:val="004E7C76"/>
    <w:rsid w:val="004F1883"/>
    <w:rsid w:val="004F1A28"/>
    <w:rsid w:val="004F1AC3"/>
    <w:rsid w:val="004F1BF1"/>
    <w:rsid w:val="004F39D4"/>
    <w:rsid w:val="004F443F"/>
    <w:rsid w:val="004F4607"/>
    <w:rsid w:val="004F47AB"/>
    <w:rsid w:val="004F4899"/>
    <w:rsid w:val="004F4920"/>
    <w:rsid w:val="004F4A58"/>
    <w:rsid w:val="004F67E5"/>
    <w:rsid w:val="004F6BC7"/>
    <w:rsid w:val="004F6E44"/>
    <w:rsid w:val="004F70EE"/>
    <w:rsid w:val="004F7BE3"/>
    <w:rsid w:val="00500093"/>
    <w:rsid w:val="00500A16"/>
    <w:rsid w:val="005015FE"/>
    <w:rsid w:val="00501841"/>
    <w:rsid w:val="00501AD8"/>
    <w:rsid w:val="00502408"/>
    <w:rsid w:val="005028B5"/>
    <w:rsid w:val="00502989"/>
    <w:rsid w:val="00503362"/>
    <w:rsid w:val="005056B7"/>
    <w:rsid w:val="00505C59"/>
    <w:rsid w:val="00506C10"/>
    <w:rsid w:val="005070EA"/>
    <w:rsid w:val="00507CC8"/>
    <w:rsid w:val="00510186"/>
    <w:rsid w:val="00510922"/>
    <w:rsid w:val="00510C23"/>
    <w:rsid w:val="00510FA5"/>
    <w:rsid w:val="0051168B"/>
    <w:rsid w:val="005117E1"/>
    <w:rsid w:val="0051204A"/>
    <w:rsid w:val="00512646"/>
    <w:rsid w:val="00512BC7"/>
    <w:rsid w:val="005142B8"/>
    <w:rsid w:val="0051533C"/>
    <w:rsid w:val="005169B9"/>
    <w:rsid w:val="00517832"/>
    <w:rsid w:val="00517A7C"/>
    <w:rsid w:val="00520052"/>
    <w:rsid w:val="005204E3"/>
    <w:rsid w:val="005205CE"/>
    <w:rsid w:val="005224AB"/>
    <w:rsid w:val="0052261D"/>
    <w:rsid w:val="00522973"/>
    <w:rsid w:val="00522EA1"/>
    <w:rsid w:val="00523374"/>
    <w:rsid w:val="0052353A"/>
    <w:rsid w:val="00523924"/>
    <w:rsid w:val="0052398F"/>
    <w:rsid w:val="00524854"/>
    <w:rsid w:val="00525E43"/>
    <w:rsid w:val="0052624A"/>
    <w:rsid w:val="00526347"/>
    <w:rsid w:val="00527015"/>
    <w:rsid w:val="00527F7F"/>
    <w:rsid w:val="00530C33"/>
    <w:rsid w:val="00530F06"/>
    <w:rsid w:val="00531DC2"/>
    <w:rsid w:val="0053213A"/>
    <w:rsid w:val="00532668"/>
    <w:rsid w:val="005343C1"/>
    <w:rsid w:val="005345D7"/>
    <w:rsid w:val="0053474B"/>
    <w:rsid w:val="005348C0"/>
    <w:rsid w:val="0053491B"/>
    <w:rsid w:val="00535D1F"/>
    <w:rsid w:val="00536478"/>
    <w:rsid w:val="00536887"/>
    <w:rsid w:val="00536CFC"/>
    <w:rsid w:val="00536E78"/>
    <w:rsid w:val="00537319"/>
    <w:rsid w:val="005404C5"/>
    <w:rsid w:val="005415EB"/>
    <w:rsid w:val="005422CE"/>
    <w:rsid w:val="005427A1"/>
    <w:rsid w:val="005432C0"/>
    <w:rsid w:val="005435F2"/>
    <w:rsid w:val="00544184"/>
    <w:rsid w:val="00544694"/>
    <w:rsid w:val="00544DB3"/>
    <w:rsid w:val="005452AA"/>
    <w:rsid w:val="005454E6"/>
    <w:rsid w:val="00545750"/>
    <w:rsid w:val="00545F85"/>
    <w:rsid w:val="00546E8D"/>
    <w:rsid w:val="00547023"/>
    <w:rsid w:val="0055013A"/>
    <w:rsid w:val="0055038D"/>
    <w:rsid w:val="0055053C"/>
    <w:rsid w:val="00550D47"/>
    <w:rsid w:val="00550F7D"/>
    <w:rsid w:val="0055152B"/>
    <w:rsid w:val="00552D98"/>
    <w:rsid w:val="005540E6"/>
    <w:rsid w:val="00554F7D"/>
    <w:rsid w:val="005554C4"/>
    <w:rsid w:val="00555591"/>
    <w:rsid w:val="00555B7E"/>
    <w:rsid w:val="0055633B"/>
    <w:rsid w:val="005567F5"/>
    <w:rsid w:val="00556A83"/>
    <w:rsid w:val="00556C50"/>
    <w:rsid w:val="005577FF"/>
    <w:rsid w:val="00557DF4"/>
    <w:rsid w:val="0056277F"/>
    <w:rsid w:val="00562EB0"/>
    <w:rsid w:val="005637D3"/>
    <w:rsid w:val="00563BB6"/>
    <w:rsid w:val="00563D82"/>
    <w:rsid w:val="00564983"/>
    <w:rsid w:val="00564D5A"/>
    <w:rsid w:val="00564E5A"/>
    <w:rsid w:val="005653D0"/>
    <w:rsid w:val="00565C93"/>
    <w:rsid w:val="00565CA2"/>
    <w:rsid w:val="00565CF7"/>
    <w:rsid w:val="00566675"/>
    <w:rsid w:val="005667B6"/>
    <w:rsid w:val="00566C59"/>
    <w:rsid w:val="00566D77"/>
    <w:rsid w:val="00566F5D"/>
    <w:rsid w:val="00567DA0"/>
    <w:rsid w:val="00567E11"/>
    <w:rsid w:val="00567FF1"/>
    <w:rsid w:val="00570392"/>
    <w:rsid w:val="005708C4"/>
    <w:rsid w:val="00570E7F"/>
    <w:rsid w:val="005712D0"/>
    <w:rsid w:val="00571483"/>
    <w:rsid w:val="00572618"/>
    <w:rsid w:val="00572A7D"/>
    <w:rsid w:val="005738D6"/>
    <w:rsid w:val="0057421C"/>
    <w:rsid w:val="00574A48"/>
    <w:rsid w:val="0057606D"/>
    <w:rsid w:val="00576B36"/>
    <w:rsid w:val="00576D13"/>
    <w:rsid w:val="005771BB"/>
    <w:rsid w:val="00577810"/>
    <w:rsid w:val="00577A84"/>
    <w:rsid w:val="00577BC6"/>
    <w:rsid w:val="0058000F"/>
    <w:rsid w:val="00580551"/>
    <w:rsid w:val="00580CA7"/>
    <w:rsid w:val="00580D8E"/>
    <w:rsid w:val="005810B3"/>
    <w:rsid w:val="0058138C"/>
    <w:rsid w:val="00581465"/>
    <w:rsid w:val="005822B3"/>
    <w:rsid w:val="0058279A"/>
    <w:rsid w:val="005827D3"/>
    <w:rsid w:val="005830E6"/>
    <w:rsid w:val="00584400"/>
    <w:rsid w:val="00585373"/>
    <w:rsid w:val="0058540A"/>
    <w:rsid w:val="005857FF"/>
    <w:rsid w:val="005866B7"/>
    <w:rsid w:val="005867E1"/>
    <w:rsid w:val="00586B96"/>
    <w:rsid w:val="0058705A"/>
    <w:rsid w:val="005901D2"/>
    <w:rsid w:val="0059037B"/>
    <w:rsid w:val="005904C7"/>
    <w:rsid w:val="005907DD"/>
    <w:rsid w:val="00591194"/>
    <w:rsid w:val="00591368"/>
    <w:rsid w:val="00591EAF"/>
    <w:rsid w:val="00591ED7"/>
    <w:rsid w:val="00591FDD"/>
    <w:rsid w:val="00592E71"/>
    <w:rsid w:val="005931A4"/>
    <w:rsid w:val="005947DC"/>
    <w:rsid w:val="00595669"/>
    <w:rsid w:val="00595E8C"/>
    <w:rsid w:val="00597005"/>
    <w:rsid w:val="0059719D"/>
    <w:rsid w:val="00597A35"/>
    <w:rsid w:val="005A1344"/>
    <w:rsid w:val="005A18FA"/>
    <w:rsid w:val="005A1D19"/>
    <w:rsid w:val="005A2052"/>
    <w:rsid w:val="005A22E2"/>
    <w:rsid w:val="005A2874"/>
    <w:rsid w:val="005A29E8"/>
    <w:rsid w:val="005A2DA4"/>
    <w:rsid w:val="005A33D2"/>
    <w:rsid w:val="005A3E3C"/>
    <w:rsid w:val="005A448D"/>
    <w:rsid w:val="005A45A4"/>
    <w:rsid w:val="005A494C"/>
    <w:rsid w:val="005A4A33"/>
    <w:rsid w:val="005A4D27"/>
    <w:rsid w:val="005A59FB"/>
    <w:rsid w:val="005A67A6"/>
    <w:rsid w:val="005A752D"/>
    <w:rsid w:val="005B0765"/>
    <w:rsid w:val="005B080B"/>
    <w:rsid w:val="005B092B"/>
    <w:rsid w:val="005B101A"/>
    <w:rsid w:val="005B1189"/>
    <w:rsid w:val="005B1244"/>
    <w:rsid w:val="005B1C67"/>
    <w:rsid w:val="005B2BB6"/>
    <w:rsid w:val="005B30D9"/>
    <w:rsid w:val="005B3932"/>
    <w:rsid w:val="005B396F"/>
    <w:rsid w:val="005B4047"/>
    <w:rsid w:val="005B49B9"/>
    <w:rsid w:val="005B4BD7"/>
    <w:rsid w:val="005B4EB2"/>
    <w:rsid w:val="005B528C"/>
    <w:rsid w:val="005B54E6"/>
    <w:rsid w:val="005B6050"/>
    <w:rsid w:val="005B6284"/>
    <w:rsid w:val="005B63A8"/>
    <w:rsid w:val="005B7FCE"/>
    <w:rsid w:val="005C0E19"/>
    <w:rsid w:val="005C0E85"/>
    <w:rsid w:val="005C1444"/>
    <w:rsid w:val="005C1FC9"/>
    <w:rsid w:val="005C2C0C"/>
    <w:rsid w:val="005C2F44"/>
    <w:rsid w:val="005C3599"/>
    <w:rsid w:val="005C3F1D"/>
    <w:rsid w:val="005C451D"/>
    <w:rsid w:val="005C52E1"/>
    <w:rsid w:val="005C5445"/>
    <w:rsid w:val="005C5E20"/>
    <w:rsid w:val="005C6A1B"/>
    <w:rsid w:val="005C6D07"/>
    <w:rsid w:val="005C787C"/>
    <w:rsid w:val="005D0C78"/>
    <w:rsid w:val="005D22E0"/>
    <w:rsid w:val="005D2978"/>
    <w:rsid w:val="005D2B34"/>
    <w:rsid w:val="005D2B59"/>
    <w:rsid w:val="005D2EAE"/>
    <w:rsid w:val="005D41B8"/>
    <w:rsid w:val="005D439C"/>
    <w:rsid w:val="005D44B5"/>
    <w:rsid w:val="005D4507"/>
    <w:rsid w:val="005D5211"/>
    <w:rsid w:val="005D57A4"/>
    <w:rsid w:val="005D6118"/>
    <w:rsid w:val="005D6C22"/>
    <w:rsid w:val="005D79E0"/>
    <w:rsid w:val="005D7DD6"/>
    <w:rsid w:val="005E019E"/>
    <w:rsid w:val="005E0827"/>
    <w:rsid w:val="005E08B5"/>
    <w:rsid w:val="005E08E8"/>
    <w:rsid w:val="005E0BB5"/>
    <w:rsid w:val="005E1489"/>
    <w:rsid w:val="005E1B6E"/>
    <w:rsid w:val="005E1CB3"/>
    <w:rsid w:val="005E224D"/>
    <w:rsid w:val="005E2489"/>
    <w:rsid w:val="005E2894"/>
    <w:rsid w:val="005E3372"/>
    <w:rsid w:val="005E3549"/>
    <w:rsid w:val="005E36D0"/>
    <w:rsid w:val="005E379D"/>
    <w:rsid w:val="005E4212"/>
    <w:rsid w:val="005E4492"/>
    <w:rsid w:val="005E465E"/>
    <w:rsid w:val="005E55C3"/>
    <w:rsid w:val="005E59B4"/>
    <w:rsid w:val="005E5B46"/>
    <w:rsid w:val="005E5E23"/>
    <w:rsid w:val="005E5F8D"/>
    <w:rsid w:val="005E6305"/>
    <w:rsid w:val="005E7C35"/>
    <w:rsid w:val="005E7D98"/>
    <w:rsid w:val="005F0726"/>
    <w:rsid w:val="005F0CE3"/>
    <w:rsid w:val="005F0D7B"/>
    <w:rsid w:val="005F1282"/>
    <w:rsid w:val="005F14E2"/>
    <w:rsid w:val="005F22DA"/>
    <w:rsid w:val="005F2573"/>
    <w:rsid w:val="005F28E2"/>
    <w:rsid w:val="005F2E7D"/>
    <w:rsid w:val="005F334B"/>
    <w:rsid w:val="005F35A0"/>
    <w:rsid w:val="005F3E22"/>
    <w:rsid w:val="005F410C"/>
    <w:rsid w:val="005F41F7"/>
    <w:rsid w:val="005F48CB"/>
    <w:rsid w:val="005F4CAC"/>
    <w:rsid w:val="005F58CF"/>
    <w:rsid w:val="005F5B12"/>
    <w:rsid w:val="005F5E07"/>
    <w:rsid w:val="005F5F24"/>
    <w:rsid w:val="005F6887"/>
    <w:rsid w:val="005F7009"/>
    <w:rsid w:val="006003B3"/>
    <w:rsid w:val="006009A7"/>
    <w:rsid w:val="00600BA4"/>
    <w:rsid w:val="00601164"/>
    <w:rsid w:val="00601424"/>
    <w:rsid w:val="0060271B"/>
    <w:rsid w:val="006033C3"/>
    <w:rsid w:val="00604189"/>
    <w:rsid w:val="00604945"/>
    <w:rsid w:val="00606CFA"/>
    <w:rsid w:val="006070F2"/>
    <w:rsid w:val="006075F3"/>
    <w:rsid w:val="00607C33"/>
    <w:rsid w:val="00610D72"/>
    <w:rsid w:val="0061156F"/>
    <w:rsid w:val="0061233B"/>
    <w:rsid w:val="006123CA"/>
    <w:rsid w:val="006127F1"/>
    <w:rsid w:val="00613844"/>
    <w:rsid w:val="00614140"/>
    <w:rsid w:val="00615CC6"/>
    <w:rsid w:val="006172F1"/>
    <w:rsid w:val="006200A2"/>
    <w:rsid w:val="006201A9"/>
    <w:rsid w:val="00620314"/>
    <w:rsid w:val="00620A2E"/>
    <w:rsid w:val="00620FA5"/>
    <w:rsid w:val="0062114A"/>
    <w:rsid w:val="00621A2E"/>
    <w:rsid w:val="00621DB1"/>
    <w:rsid w:val="00621F9D"/>
    <w:rsid w:val="00622662"/>
    <w:rsid w:val="00623B13"/>
    <w:rsid w:val="00623B55"/>
    <w:rsid w:val="00624A4D"/>
    <w:rsid w:val="00624CDA"/>
    <w:rsid w:val="00625665"/>
    <w:rsid w:val="0062651F"/>
    <w:rsid w:val="006267E0"/>
    <w:rsid w:val="006268A0"/>
    <w:rsid w:val="00627BF7"/>
    <w:rsid w:val="00627D41"/>
    <w:rsid w:val="00630662"/>
    <w:rsid w:val="006309BC"/>
    <w:rsid w:val="006312ED"/>
    <w:rsid w:val="006320B5"/>
    <w:rsid w:val="0063269C"/>
    <w:rsid w:val="00632E1B"/>
    <w:rsid w:val="00633B5C"/>
    <w:rsid w:val="00634362"/>
    <w:rsid w:val="0063584A"/>
    <w:rsid w:val="00635D21"/>
    <w:rsid w:val="0063642F"/>
    <w:rsid w:val="0063663F"/>
    <w:rsid w:val="00640018"/>
    <w:rsid w:val="00640276"/>
    <w:rsid w:val="00640BC3"/>
    <w:rsid w:val="006410BC"/>
    <w:rsid w:val="006412DE"/>
    <w:rsid w:val="00641436"/>
    <w:rsid w:val="00641452"/>
    <w:rsid w:val="00641654"/>
    <w:rsid w:val="00641B88"/>
    <w:rsid w:val="006420BC"/>
    <w:rsid w:val="00642C6B"/>
    <w:rsid w:val="006430D2"/>
    <w:rsid w:val="0064419D"/>
    <w:rsid w:val="00645292"/>
    <w:rsid w:val="0064550C"/>
    <w:rsid w:val="00645944"/>
    <w:rsid w:val="006459DF"/>
    <w:rsid w:val="00645F47"/>
    <w:rsid w:val="00646391"/>
    <w:rsid w:val="0064660F"/>
    <w:rsid w:val="00646811"/>
    <w:rsid w:val="00646C31"/>
    <w:rsid w:val="00646F04"/>
    <w:rsid w:val="00647972"/>
    <w:rsid w:val="00647C46"/>
    <w:rsid w:val="006507DA"/>
    <w:rsid w:val="0065119A"/>
    <w:rsid w:val="00651A07"/>
    <w:rsid w:val="006526FB"/>
    <w:rsid w:val="00653BFF"/>
    <w:rsid w:val="0065418D"/>
    <w:rsid w:val="0065636A"/>
    <w:rsid w:val="00657D03"/>
    <w:rsid w:val="00657F0E"/>
    <w:rsid w:val="00660545"/>
    <w:rsid w:val="00660702"/>
    <w:rsid w:val="006611E6"/>
    <w:rsid w:val="006614B5"/>
    <w:rsid w:val="006619CE"/>
    <w:rsid w:val="0066239E"/>
    <w:rsid w:val="0066342C"/>
    <w:rsid w:val="0066350A"/>
    <w:rsid w:val="00663523"/>
    <w:rsid w:val="0066365C"/>
    <w:rsid w:val="0066384E"/>
    <w:rsid w:val="00664297"/>
    <w:rsid w:val="006646F1"/>
    <w:rsid w:val="006648F9"/>
    <w:rsid w:val="00664AD9"/>
    <w:rsid w:val="006656AC"/>
    <w:rsid w:val="00665A05"/>
    <w:rsid w:val="00666405"/>
    <w:rsid w:val="006664CC"/>
    <w:rsid w:val="00666DA1"/>
    <w:rsid w:val="00667968"/>
    <w:rsid w:val="006679D5"/>
    <w:rsid w:val="00671367"/>
    <w:rsid w:val="006713B8"/>
    <w:rsid w:val="00671705"/>
    <w:rsid w:val="0067181C"/>
    <w:rsid w:val="006718FD"/>
    <w:rsid w:val="0067228D"/>
    <w:rsid w:val="00672476"/>
    <w:rsid w:val="00672DB9"/>
    <w:rsid w:val="00672F5B"/>
    <w:rsid w:val="00673262"/>
    <w:rsid w:val="0067367A"/>
    <w:rsid w:val="00673C5B"/>
    <w:rsid w:val="006747CE"/>
    <w:rsid w:val="00674A67"/>
    <w:rsid w:val="00674C6F"/>
    <w:rsid w:val="00674D90"/>
    <w:rsid w:val="006751A3"/>
    <w:rsid w:val="0067548C"/>
    <w:rsid w:val="006756CF"/>
    <w:rsid w:val="00675C78"/>
    <w:rsid w:val="00676F54"/>
    <w:rsid w:val="00677039"/>
    <w:rsid w:val="006772A6"/>
    <w:rsid w:val="0068006A"/>
    <w:rsid w:val="00681419"/>
    <w:rsid w:val="00681563"/>
    <w:rsid w:val="00681646"/>
    <w:rsid w:val="00681784"/>
    <w:rsid w:val="00681D80"/>
    <w:rsid w:val="0068261A"/>
    <w:rsid w:val="006829FB"/>
    <w:rsid w:val="0068317C"/>
    <w:rsid w:val="0068324E"/>
    <w:rsid w:val="006833B7"/>
    <w:rsid w:val="006838A2"/>
    <w:rsid w:val="00683A6D"/>
    <w:rsid w:val="0068454C"/>
    <w:rsid w:val="0068496D"/>
    <w:rsid w:val="00684B13"/>
    <w:rsid w:val="00685843"/>
    <w:rsid w:val="00685F3C"/>
    <w:rsid w:val="006864E3"/>
    <w:rsid w:val="0068681C"/>
    <w:rsid w:val="00687CF6"/>
    <w:rsid w:val="00687F19"/>
    <w:rsid w:val="00690474"/>
    <w:rsid w:val="00690874"/>
    <w:rsid w:val="00692584"/>
    <w:rsid w:val="0069299F"/>
    <w:rsid w:val="00692B80"/>
    <w:rsid w:val="00692DBE"/>
    <w:rsid w:val="00693308"/>
    <w:rsid w:val="00693FFE"/>
    <w:rsid w:val="006949E8"/>
    <w:rsid w:val="00694C7A"/>
    <w:rsid w:val="00694DB2"/>
    <w:rsid w:val="00695036"/>
    <w:rsid w:val="006951DF"/>
    <w:rsid w:val="006952AB"/>
    <w:rsid w:val="00695DD1"/>
    <w:rsid w:val="006966F4"/>
    <w:rsid w:val="0069707F"/>
    <w:rsid w:val="0069720B"/>
    <w:rsid w:val="00697556"/>
    <w:rsid w:val="0069776F"/>
    <w:rsid w:val="006A0303"/>
    <w:rsid w:val="006A156E"/>
    <w:rsid w:val="006A1739"/>
    <w:rsid w:val="006A3404"/>
    <w:rsid w:val="006A36E0"/>
    <w:rsid w:val="006A392A"/>
    <w:rsid w:val="006A3DD5"/>
    <w:rsid w:val="006A4278"/>
    <w:rsid w:val="006A45CF"/>
    <w:rsid w:val="006A4752"/>
    <w:rsid w:val="006A4A7F"/>
    <w:rsid w:val="006A4C80"/>
    <w:rsid w:val="006A4F36"/>
    <w:rsid w:val="006A5035"/>
    <w:rsid w:val="006A5286"/>
    <w:rsid w:val="006A5E0F"/>
    <w:rsid w:val="006A639C"/>
    <w:rsid w:val="006A65E4"/>
    <w:rsid w:val="006A6683"/>
    <w:rsid w:val="006A7D6C"/>
    <w:rsid w:val="006A7F1A"/>
    <w:rsid w:val="006B05FB"/>
    <w:rsid w:val="006B0BBD"/>
    <w:rsid w:val="006B0DC8"/>
    <w:rsid w:val="006B2044"/>
    <w:rsid w:val="006B2523"/>
    <w:rsid w:val="006B2C02"/>
    <w:rsid w:val="006B2D56"/>
    <w:rsid w:val="006B30C5"/>
    <w:rsid w:val="006B36A5"/>
    <w:rsid w:val="006B4BCB"/>
    <w:rsid w:val="006B4FF3"/>
    <w:rsid w:val="006B5046"/>
    <w:rsid w:val="006B5418"/>
    <w:rsid w:val="006B54C2"/>
    <w:rsid w:val="006B5CFF"/>
    <w:rsid w:val="006B6104"/>
    <w:rsid w:val="006B6332"/>
    <w:rsid w:val="006B6429"/>
    <w:rsid w:val="006B66F7"/>
    <w:rsid w:val="006B6E15"/>
    <w:rsid w:val="006B6E43"/>
    <w:rsid w:val="006B7297"/>
    <w:rsid w:val="006B7471"/>
    <w:rsid w:val="006B7E2B"/>
    <w:rsid w:val="006B7F28"/>
    <w:rsid w:val="006C02FF"/>
    <w:rsid w:val="006C0D38"/>
    <w:rsid w:val="006C1157"/>
    <w:rsid w:val="006C150E"/>
    <w:rsid w:val="006C2C90"/>
    <w:rsid w:val="006C30E8"/>
    <w:rsid w:val="006C3115"/>
    <w:rsid w:val="006C35C5"/>
    <w:rsid w:val="006C50E8"/>
    <w:rsid w:val="006C67D9"/>
    <w:rsid w:val="006C76EB"/>
    <w:rsid w:val="006C7879"/>
    <w:rsid w:val="006D0158"/>
    <w:rsid w:val="006D09E9"/>
    <w:rsid w:val="006D1BE5"/>
    <w:rsid w:val="006D1DE8"/>
    <w:rsid w:val="006D25CF"/>
    <w:rsid w:val="006D36D0"/>
    <w:rsid w:val="006D3A51"/>
    <w:rsid w:val="006D41A6"/>
    <w:rsid w:val="006D4D9D"/>
    <w:rsid w:val="006D4E7F"/>
    <w:rsid w:val="006D521F"/>
    <w:rsid w:val="006D5A2C"/>
    <w:rsid w:val="006D5B75"/>
    <w:rsid w:val="006D62F8"/>
    <w:rsid w:val="006D683B"/>
    <w:rsid w:val="006D6B32"/>
    <w:rsid w:val="006D70CE"/>
    <w:rsid w:val="006D7191"/>
    <w:rsid w:val="006D72DC"/>
    <w:rsid w:val="006D7411"/>
    <w:rsid w:val="006D7609"/>
    <w:rsid w:val="006D77D0"/>
    <w:rsid w:val="006D78EA"/>
    <w:rsid w:val="006D7D57"/>
    <w:rsid w:val="006E0A27"/>
    <w:rsid w:val="006E0ABF"/>
    <w:rsid w:val="006E0B39"/>
    <w:rsid w:val="006E0F90"/>
    <w:rsid w:val="006E10E4"/>
    <w:rsid w:val="006E1AF4"/>
    <w:rsid w:val="006E1D7D"/>
    <w:rsid w:val="006E1D86"/>
    <w:rsid w:val="006E1F21"/>
    <w:rsid w:val="006E20B8"/>
    <w:rsid w:val="006E2319"/>
    <w:rsid w:val="006E250D"/>
    <w:rsid w:val="006E2733"/>
    <w:rsid w:val="006E2D5D"/>
    <w:rsid w:val="006E352E"/>
    <w:rsid w:val="006E38F7"/>
    <w:rsid w:val="006E52E4"/>
    <w:rsid w:val="006E5B82"/>
    <w:rsid w:val="006E6912"/>
    <w:rsid w:val="006E73BF"/>
    <w:rsid w:val="006E75B4"/>
    <w:rsid w:val="006F0652"/>
    <w:rsid w:val="006F0AD6"/>
    <w:rsid w:val="006F0D6D"/>
    <w:rsid w:val="006F0F88"/>
    <w:rsid w:val="006F1358"/>
    <w:rsid w:val="006F142A"/>
    <w:rsid w:val="006F14A4"/>
    <w:rsid w:val="006F18D9"/>
    <w:rsid w:val="006F1CA4"/>
    <w:rsid w:val="006F3035"/>
    <w:rsid w:val="006F321D"/>
    <w:rsid w:val="006F37AA"/>
    <w:rsid w:val="006F4468"/>
    <w:rsid w:val="006F5757"/>
    <w:rsid w:val="006F5E43"/>
    <w:rsid w:val="006F6144"/>
    <w:rsid w:val="006F6DD7"/>
    <w:rsid w:val="006F719D"/>
    <w:rsid w:val="007004F1"/>
    <w:rsid w:val="00700939"/>
    <w:rsid w:val="00700D20"/>
    <w:rsid w:val="00700D2E"/>
    <w:rsid w:val="00701676"/>
    <w:rsid w:val="00701A52"/>
    <w:rsid w:val="0070236C"/>
    <w:rsid w:val="00702748"/>
    <w:rsid w:val="00702969"/>
    <w:rsid w:val="00702AB2"/>
    <w:rsid w:val="00702F97"/>
    <w:rsid w:val="00703FD5"/>
    <w:rsid w:val="007044D9"/>
    <w:rsid w:val="007049C2"/>
    <w:rsid w:val="00704C1B"/>
    <w:rsid w:val="00704D23"/>
    <w:rsid w:val="007052B5"/>
    <w:rsid w:val="00705485"/>
    <w:rsid w:val="007054D5"/>
    <w:rsid w:val="00705AA1"/>
    <w:rsid w:val="0070734F"/>
    <w:rsid w:val="00707519"/>
    <w:rsid w:val="00707E57"/>
    <w:rsid w:val="00710323"/>
    <w:rsid w:val="00710520"/>
    <w:rsid w:val="0071056C"/>
    <w:rsid w:val="007108DD"/>
    <w:rsid w:val="0071095A"/>
    <w:rsid w:val="00710EAD"/>
    <w:rsid w:val="00710FA9"/>
    <w:rsid w:val="00712EFF"/>
    <w:rsid w:val="00712F8B"/>
    <w:rsid w:val="0071348B"/>
    <w:rsid w:val="007134D0"/>
    <w:rsid w:val="00713615"/>
    <w:rsid w:val="00713D53"/>
    <w:rsid w:val="007142DC"/>
    <w:rsid w:val="00714DF3"/>
    <w:rsid w:val="007151BB"/>
    <w:rsid w:val="007154A1"/>
    <w:rsid w:val="007159A4"/>
    <w:rsid w:val="00715D3F"/>
    <w:rsid w:val="00715E06"/>
    <w:rsid w:val="007165F5"/>
    <w:rsid w:val="0071676C"/>
    <w:rsid w:val="0071678F"/>
    <w:rsid w:val="00720326"/>
    <w:rsid w:val="00720A37"/>
    <w:rsid w:val="007210E7"/>
    <w:rsid w:val="00721E8F"/>
    <w:rsid w:val="00722888"/>
    <w:rsid w:val="00722C46"/>
    <w:rsid w:val="00722DB2"/>
    <w:rsid w:val="00723253"/>
    <w:rsid w:val="0072351F"/>
    <w:rsid w:val="0072357F"/>
    <w:rsid w:val="00723E7B"/>
    <w:rsid w:val="00724069"/>
    <w:rsid w:val="007245C3"/>
    <w:rsid w:val="00724975"/>
    <w:rsid w:val="00724AC5"/>
    <w:rsid w:val="00724CF6"/>
    <w:rsid w:val="0072537F"/>
    <w:rsid w:val="00725CCC"/>
    <w:rsid w:val="007267E6"/>
    <w:rsid w:val="00726B56"/>
    <w:rsid w:val="00726C5B"/>
    <w:rsid w:val="00726FA3"/>
    <w:rsid w:val="00727181"/>
    <w:rsid w:val="00727773"/>
    <w:rsid w:val="00727A4C"/>
    <w:rsid w:val="00727C90"/>
    <w:rsid w:val="00730AE5"/>
    <w:rsid w:val="007318E1"/>
    <w:rsid w:val="007320A1"/>
    <w:rsid w:val="0073247D"/>
    <w:rsid w:val="007328B3"/>
    <w:rsid w:val="00732B9F"/>
    <w:rsid w:val="00733EC5"/>
    <w:rsid w:val="007345D1"/>
    <w:rsid w:val="007345F4"/>
    <w:rsid w:val="007358B5"/>
    <w:rsid w:val="00735ECB"/>
    <w:rsid w:val="0073630C"/>
    <w:rsid w:val="0073693C"/>
    <w:rsid w:val="0073797E"/>
    <w:rsid w:val="00737C85"/>
    <w:rsid w:val="00740143"/>
    <w:rsid w:val="00740AD3"/>
    <w:rsid w:val="00740DF9"/>
    <w:rsid w:val="00740DFE"/>
    <w:rsid w:val="0074148C"/>
    <w:rsid w:val="00741A11"/>
    <w:rsid w:val="007420C8"/>
    <w:rsid w:val="007422FF"/>
    <w:rsid w:val="00742327"/>
    <w:rsid w:val="00742E6F"/>
    <w:rsid w:val="00742E89"/>
    <w:rsid w:val="0074363F"/>
    <w:rsid w:val="007436A1"/>
    <w:rsid w:val="007436B8"/>
    <w:rsid w:val="007438FA"/>
    <w:rsid w:val="00743F9F"/>
    <w:rsid w:val="0074437C"/>
    <w:rsid w:val="00744398"/>
    <w:rsid w:val="00744750"/>
    <w:rsid w:val="007449F5"/>
    <w:rsid w:val="00744B79"/>
    <w:rsid w:val="00745259"/>
    <w:rsid w:val="00745693"/>
    <w:rsid w:val="00745998"/>
    <w:rsid w:val="00746016"/>
    <w:rsid w:val="00746A2A"/>
    <w:rsid w:val="00746C26"/>
    <w:rsid w:val="0074705E"/>
    <w:rsid w:val="0074762E"/>
    <w:rsid w:val="007502D6"/>
    <w:rsid w:val="00750866"/>
    <w:rsid w:val="0075170E"/>
    <w:rsid w:val="00751D10"/>
    <w:rsid w:val="007527BF"/>
    <w:rsid w:val="00752E3F"/>
    <w:rsid w:val="00752FA5"/>
    <w:rsid w:val="007535C8"/>
    <w:rsid w:val="007538C4"/>
    <w:rsid w:val="00753E21"/>
    <w:rsid w:val="00754478"/>
    <w:rsid w:val="007547E8"/>
    <w:rsid w:val="00754925"/>
    <w:rsid w:val="00754C14"/>
    <w:rsid w:val="00755C88"/>
    <w:rsid w:val="00757189"/>
    <w:rsid w:val="00757B07"/>
    <w:rsid w:val="00757D77"/>
    <w:rsid w:val="00757EFD"/>
    <w:rsid w:val="007600A6"/>
    <w:rsid w:val="007614B9"/>
    <w:rsid w:val="00761AB2"/>
    <w:rsid w:val="00761C21"/>
    <w:rsid w:val="00761C43"/>
    <w:rsid w:val="0076222C"/>
    <w:rsid w:val="007628D6"/>
    <w:rsid w:val="007629BC"/>
    <w:rsid w:val="00763012"/>
    <w:rsid w:val="00763230"/>
    <w:rsid w:val="0076343C"/>
    <w:rsid w:val="007638AD"/>
    <w:rsid w:val="00764321"/>
    <w:rsid w:val="007658C2"/>
    <w:rsid w:val="00765E38"/>
    <w:rsid w:val="00766794"/>
    <w:rsid w:val="00766B02"/>
    <w:rsid w:val="0076737A"/>
    <w:rsid w:val="007702E1"/>
    <w:rsid w:val="00770891"/>
    <w:rsid w:val="00771110"/>
    <w:rsid w:val="00771A8E"/>
    <w:rsid w:val="0077240D"/>
    <w:rsid w:val="0077267B"/>
    <w:rsid w:val="00772802"/>
    <w:rsid w:val="00772A84"/>
    <w:rsid w:val="0077302D"/>
    <w:rsid w:val="00773232"/>
    <w:rsid w:val="00774482"/>
    <w:rsid w:val="00774772"/>
    <w:rsid w:val="00774D60"/>
    <w:rsid w:val="007758E7"/>
    <w:rsid w:val="00775CA7"/>
    <w:rsid w:val="00776938"/>
    <w:rsid w:val="00776BD5"/>
    <w:rsid w:val="00776EDA"/>
    <w:rsid w:val="00777546"/>
    <w:rsid w:val="00777C22"/>
    <w:rsid w:val="00777D09"/>
    <w:rsid w:val="00780E5D"/>
    <w:rsid w:val="0078191C"/>
    <w:rsid w:val="007823DA"/>
    <w:rsid w:val="007831D6"/>
    <w:rsid w:val="007832EA"/>
    <w:rsid w:val="0078336A"/>
    <w:rsid w:val="00783EB9"/>
    <w:rsid w:val="007845C5"/>
    <w:rsid w:val="00785283"/>
    <w:rsid w:val="00785B37"/>
    <w:rsid w:val="007862E8"/>
    <w:rsid w:val="00786920"/>
    <w:rsid w:val="00786DB2"/>
    <w:rsid w:val="00787363"/>
    <w:rsid w:val="0079032E"/>
    <w:rsid w:val="007905DB"/>
    <w:rsid w:val="00790ADD"/>
    <w:rsid w:val="007916B5"/>
    <w:rsid w:val="0079177F"/>
    <w:rsid w:val="00791A06"/>
    <w:rsid w:val="00792678"/>
    <w:rsid w:val="00792859"/>
    <w:rsid w:val="00792ABF"/>
    <w:rsid w:val="00793252"/>
    <w:rsid w:val="00793750"/>
    <w:rsid w:val="00794282"/>
    <w:rsid w:val="00794BC5"/>
    <w:rsid w:val="00794F77"/>
    <w:rsid w:val="0079545E"/>
    <w:rsid w:val="007956AC"/>
    <w:rsid w:val="007956C7"/>
    <w:rsid w:val="007961F3"/>
    <w:rsid w:val="0079688D"/>
    <w:rsid w:val="00797C2B"/>
    <w:rsid w:val="00797ECB"/>
    <w:rsid w:val="007A05FF"/>
    <w:rsid w:val="007A0988"/>
    <w:rsid w:val="007A17E4"/>
    <w:rsid w:val="007A1A8C"/>
    <w:rsid w:val="007A1C6D"/>
    <w:rsid w:val="007A24EE"/>
    <w:rsid w:val="007A285B"/>
    <w:rsid w:val="007A3F5F"/>
    <w:rsid w:val="007A40E4"/>
    <w:rsid w:val="007A4338"/>
    <w:rsid w:val="007A46CC"/>
    <w:rsid w:val="007A4BA5"/>
    <w:rsid w:val="007A4CE0"/>
    <w:rsid w:val="007A4E17"/>
    <w:rsid w:val="007A5736"/>
    <w:rsid w:val="007A5BF3"/>
    <w:rsid w:val="007A63A6"/>
    <w:rsid w:val="007A717B"/>
    <w:rsid w:val="007A72AD"/>
    <w:rsid w:val="007A79BD"/>
    <w:rsid w:val="007A7A54"/>
    <w:rsid w:val="007B0279"/>
    <w:rsid w:val="007B043E"/>
    <w:rsid w:val="007B053B"/>
    <w:rsid w:val="007B0AA1"/>
    <w:rsid w:val="007B1BC6"/>
    <w:rsid w:val="007B2E0E"/>
    <w:rsid w:val="007B44C1"/>
    <w:rsid w:val="007B47B6"/>
    <w:rsid w:val="007B599C"/>
    <w:rsid w:val="007B59E7"/>
    <w:rsid w:val="007B5CFE"/>
    <w:rsid w:val="007B5E67"/>
    <w:rsid w:val="007B5FC2"/>
    <w:rsid w:val="007B6C45"/>
    <w:rsid w:val="007B7127"/>
    <w:rsid w:val="007C078D"/>
    <w:rsid w:val="007C09FD"/>
    <w:rsid w:val="007C0C14"/>
    <w:rsid w:val="007C21B3"/>
    <w:rsid w:val="007C3055"/>
    <w:rsid w:val="007C3B21"/>
    <w:rsid w:val="007C4130"/>
    <w:rsid w:val="007C4E2B"/>
    <w:rsid w:val="007C5429"/>
    <w:rsid w:val="007C544A"/>
    <w:rsid w:val="007C56EE"/>
    <w:rsid w:val="007C5936"/>
    <w:rsid w:val="007C5B64"/>
    <w:rsid w:val="007C605C"/>
    <w:rsid w:val="007C616E"/>
    <w:rsid w:val="007C6880"/>
    <w:rsid w:val="007C691B"/>
    <w:rsid w:val="007C74E0"/>
    <w:rsid w:val="007C760D"/>
    <w:rsid w:val="007C782C"/>
    <w:rsid w:val="007D11F3"/>
    <w:rsid w:val="007D127C"/>
    <w:rsid w:val="007D1C1C"/>
    <w:rsid w:val="007D2667"/>
    <w:rsid w:val="007D27BD"/>
    <w:rsid w:val="007D3933"/>
    <w:rsid w:val="007D3AA7"/>
    <w:rsid w:val="007D4166"/>
    <w:rsid w:val="007D434D"/>
    <w:rsid w:val="007D524A"/>
    <w:rsid w:val="007D54E1"/>
    <w:rsid w:val="007D59F3"/>
    <w:rsid w:val="007D5BE8"/>
    <w:rsid w:val="007D6137"/>
    <w:rsid w:val="007D6949"/>
    <w:rsid w:val="007D6BB1"/>
    <w:rsid w:val="007D6D91"/>
    <w:rsid w:val="007D6FBE"/>
    <w:rsid w:val="007D7671"/>
    <w:rsid w:val="007D77B6"/>
    <w:rsid w:val="007D7ACE"/>
    <w:rsid w:val="007E0247"/>
    <w:rsid w:val="007E0845"/>
    <w:rsid w:val="007E0930"/>
    <w:rsid w:val="007E1042"/>
    <w:rsid w:val="007E1099"/>
    <w:rsid w:val="007E12DB"/>
    <w:rsid w:val="007E1E9D"/>
    <w:rsid w:val="007E204F"/>
    <w:rsid w:val="007E31CF"/>
    <w:rsid w:val="007E3239"/>
    <w:rsid w:val="007E326D"/>
    <w:rsid w:val="007E3302"/>
    <w:rsid w:val="007E3D9B"/>
    <w:rsid w:val="007E58F1"/>
    <w:rsid w:val="007E6D5B"/>
    <w:rsid w:val="007E7784"/>
    <w:rsid w:val="007E7AF8"/>
    <w:rsid w:val="007E7F2B"/>
    <w:rsid w:val="007F0866"/>
    <w:rsid w:val="007F0B63"/>
    <w:rsid w:val="007F0D7B"/>
    <w:rsid w:val="007F0FC4"/>
    <w:rsid w:val="007F1289"/>
    <w:rsid w:val="007F179C"/>
    <w:rsid w:val="007F1AC6"/>
    <w:rsid w:val="007F1E13"/>
    <w:rsid w:val="007F1F87"/>
    <w:rsid w:val="007F2416"/>
    <w:rsid w:val="007F2B80"/>
    <w:rsid w:val="007F2BC8"/>
    <w:rsid w:val="007F2EA5"/>
    <w:rsid w:val="007F3209"/>
    <w:rsid w:val="007F3C93"/>
    <w:rsid w:val="007F47F4"/>
    <w:rsid w:val="007F4906"/>
    <w:rsid w:val="007F4B57"/>
    <w:rsid w:val="007F4D6E"/>
    <w:rsid w:val="007F58C4"/>
    <w:rsid w:val="007F5A6C"/>
    <w:rsid w:val="007F5CBE"/>
    <w:rsid w:val="007F672B"/>
    <w:rsid w:val="007F6D2B"/>
    <w:rsid w:val="007F6F4A"/>
    <w:rsid w:val="007F701A"/>
    <w:rsid w:val="007F74C2"/>
    <w:rsid w:val="008004C7"/>
    <w:rsid w:val="00800941"/>
    <w:rsid w:val="00800C6E"/>
    <w:rsid w:val="00801A7A"/>
    <w:rsid w:val="00801AC7"/>
    <w:rsid w:val="00801E3C"/>
    <w:rsid w:val="00801FEA"/>
    <w:rsid w:val="0080205D"/>
    <w:rsid w:val="0080348F"/>
    <w:rsid w:val="00804C43"/>
    <w:rsid w:val="0080507C"/>
    <w:rsid w:val="00805100"/>
    <w:rsid w:val="00805EA6"/>
    <w:rsid w:val="00806959"/>
    <w:rsid w:val="00806FEE"/>
    <w:rsid w:val="00807C2B"/>
    <w:rsid w:val="00807D54"/>
    <w:rsid w:val="00810008"/>
    <w:rsid w:val="008100FC"/>
    <w:rsid w:val="00810147"/>
    <w:rsid w:val="00811A49"/>
    <w:rsid w:val="00811E90"/>
    <w:rsid w:val="00812A53"/>
    <w:rsid w:val="00812D7C"/>
    <w:rsid w:val="00814534"/>
    <w:rsid w:val="0081492D"/>
    <w:rsid w:val="00814AD1"/>
    <w:rsid w:val="008151EF"/>
    <w:rsid w:val="00815500"/>
    <w:rsid w:val="0081595A"/>
    <w:rsid w:val="00815A51"/>
    <w:rsid w:val="00815C58"/>
    <w:rsid w:val="00815D1C"/>
    <w:rsid w:val="00816CD8"/>
    <w:rsid w:val="00817E3E"/>
    <w:rsid w:val="0082007D"/>
    <w:rsid w:val="008201D4"/>
    <w:rsid w:val="00820C91"/>
    <w:rsid w:val="008213A8"/>
    <w:rsid w:val="008213E3"/>
    <w:rsid w:val="00821461"/>
    <w:rsid w:val="008215F7"/>
    <w:rsid w:val="00821843"/>
    <w:rsid w:val="008219EA"/>
    <w:rsid w:val="00822B83"/>
    <w:rsid w:val="00822C39"/>
    <w:rsid w:val="0082317C"/>
    <w:rsid w:val="00823817"/>
    <w:rsid w:val="0082382C"/>
    <w:rsid w:val="00823B23"/>
    <w:rsid w:val="008245E4"/>
    <w:rsid w:val="0082470E"/>
    <w:rsid w:val="00824C06"/>
    <w:rsid w:val="00825709"/>
    <w:rsid w:val="00826519"/>
    <w:rsid w:val="00826C2E"/>
    <w:rsid w:val="00826F34"/>
    <w:rsid w:val="00827D69"/>
    <w:rsid w:val="00827F0C"/>
    <w:rsid w:val="008304CC"/>
    <w:rsid w:val="00830F19"/>
    <w:rsid w:val="00831063"/>
    <w:rsid w:val="00831127"/>
    <w:rsid w:val="00831168"/>
    <w:rsid w:val="00831265"/>
    <w:rsid w:val="00831432"/>
    <w:rsid w:val="00831624"/>
    <w:rsid w:val="008316E8"/>
    <w:rsid w:val="008319D2"/>
    <w:rsid w:val="008322D6"/>
    <w:rsid w:val="00832684"/>
    <w:rsid w:val="008326D8"/>
    <w:rsid w:val="008328ED"/>
    <w:rsid w:val="00832F12"/>
    <w:rsid w:val="008331C1"/>
    <w:rsid w:val="00833681"/>
    <w:rsid w:val="008336B9"/>
    <w:rsid w:val="00833AF9"/>
    <w:rsid w:val="00833C74"/>
    <w:rsid w:val="00834655"/>
    <w:rsid w:val="00834C07"/>
    <w:rsid w:val="00835E91"/>
    <w:rsid w:val="00835ED5"/>
    <w:rsid w:val="00835EF1"/>
    <w:rsid w:val="00836EFC"/>
    <w:rsid w:val="008374B9"/>
    <w:rsid w:val="0083771E"/>
    <w:rsid w:val="00840679"/>
    <w:rsid w:val="00840781"/>
    <w:rsid w:val="008407EC"/>
    <w:rsid w:val="008417BD"/>
    <w:rsid w:val="00841FEA"/>
    <w:rsid w:val="00841FFB"/>
    <w:rsid w:val="0084384F"/>
    <w:rsid w:val="00843ADC"/>
    <w:rsid w:val="00843B30"/>
    <w:rsid w:val="00843D7E"/>
    <w:rsid w:val="008448A3"/>
    <w:rsid w:val="0084524A"/>
    <w:rsid w:val="00847626"/>
    <w:rsid w:val="008476AA"/>
    <w:rsid w:val="00847809"/>
    <w:rsid w:val="0085029F"/>
    <w:rsid w:val="00850C3A"/>
    <w:rsid w:val="008516D3"/>
    <w:rsid w:val="00851E10"/>
    <w:rsid w:val="00851FCC"/>
    <w:rsid w:val="00852D8F"/>
    <w:rsid w:val="00853405"/>
    <w:rsid w:val="00853DD7"/>
    <w:rsid w:val="00854C26"/>
    <w:rsid w:val="008556AF"/>
    <w:rsid w:val="00855B94"/>
    <w:rsid w:val="00856439"/>
    <w:rsid w:val="00856C68"/>
    <w:rsid w:val="00856ED0"/>
    <w:rsid w:val="008575D0"/>
    <w:rsid w:val="008578BB"/>
    <w:rsid w:val="00860128"/>
    <w:rsid w:val="00861890"/>
    <w:rsid w:val="00861B4D"/>
    <w:rsid w:val="00861DD5"/>
    <w:rsid w:val="00862050"/>
    <w:rsid w:val="00862944"/>
    <w:rsid w:val="00862B12"/>
    <w:rsid w:val="008631C2"/>
    <w:rsid w:val="0086351E"/>
    <w:rsid w:val="0086545E"/>
    <w:rsid w:val="00865DD6"/>
    <w:rsid w:val="00866E50"/>
    <w:rsid w:val="008708B0"/>
    <w:rsid w:val="00870A9D"/>
    <w:rsid w:val="00870B72"/>
    <w:rsid w:val="00870C95"/>
    <w:rsid w:val="00870E3E"/>
    <w:rsid w:val="008717FE"/>
    <w:rsid w:val="00871945"/>
    <w:rsid w:val="00871C7E"/>
    <w:rsid w:val="00871F69"/>
    <w:rsid w:val="008721E7"/>
    <w:rsid w:val="00872205"/>
    <w:rsid w:val="008723FD"/>
    <w:rsid w:val="0087280C"/>
    <w:rsid w:val="0087291D"/>
    <w:rsid w:val="00872CC0"/>
    <w:rsid w:val="00873485"/>
    <w:rsid w:val="00873576"/>
    <w:rsid w:val="00873BBE"/>
    <w:rsid w:val="00873E4B"/>
    <w:rsid w:val="008760F8"/>
    <w:rsid w:val="00876C99"/>
    <w:rsid w:val="00876FF3"/>
    <w:rsid w:val="008771B6"/>
    <w:rsid w:val="00877392"/>
    <w:rsid w:val="008774FE"/>
    <w:rsid w:val="00877D81"/>
    <w:rsid w:val="00881A66"/>
    <w:rsid w:val="00882A20"/>
    <w:rsid w:val="0088307F"/>
    <w:rsid w:val="00883327"/>
    <w:rsid w:val="008842B4"/>
    <w:rsid w:val="00884B9A"/>
    <w:rsid w:val="008851AD"/>
    <w:rsid w:val="008856DD"/>
    <w:rsid w:val="00885E1E"/>
    <w:rsid w:val="00885E71"/>
    <w:rsid w:val="00885F0A"/>
    <w:rsid w:val="00887633"/>
    <w:rsid w:val="00887B62"/>
    <w:rsid w:val="008902C5"/>
    <w:rsid w:val="00890B1C"/>
    <w:rsid w:val="00890C61"/>
    <w:rsid w:val="008917E2"/>
    <w:rsid w:val="0089198B"/>
    <w:rsid w:val="00891BBF"/>
    <w:rsid w:val="00891D8E"/>
    <w:rsid w:val="00892032"/>
    <w:rsid w:val="00892095"/>
    <w:rsid w:val="00892E05"/>
    <w:rsid w:val="00893584"/>
    <w:rsid w:val="00894921"/>
    <w:rsid w:val="00895030"/>
    <w:rsid w:val="008953AD"/>
    <w:rsid w:val="00895585"/>
    <w:rsid w:val="00895DF0"/>
    <w:rsid w:val="008963E1"/>
    <w:rsid w:val="00896817"/>
    <w:rsid w:val="00896E25"/>
    <w:rsid w:val="008973EC"/>
    <w:rsid w:val="00897E3E"/>
    <w:rsid w:val="008A0108"/>
    <w:rsid w:val="008A037A"/>
    <w:rsid w:val="008A0BD0"/>
    <w:rsid w:val="008A134D"/>
    <w:rsid w:val="008A1468"/>
    <w:rsid w:val="008A2B25"/>
    <w:rsid w:val="008A2D78"/>
    <w:rsid w:val="008A2E30"/>
    <w:rsid w:val="008A3545"/>
    <w:rsid w:val="008A3A9D"/>
    <w:rsid w:val="008A3FD3"/>
    <w:rsid w:val="008A43ED"/>
    <w:rsid w:val="008A4429"/>
    <w:rsid w:val="008A4544"/>
    <w:rsid w:val="008A4ED0"/>
    <w:rsid w:val="008A5045"/>
    <w:rsid w:val="008A5782"/>
    <w:rsid w:val="008A6E0E"/>
    <w:rsid w:val="008A746D"/>
    <w:rsid w:val="008A7B92"/>
    <w:rsid w:val="008A7E0D"/>
    <w:rsid w:val="008A7FCB"/>
    <w:rsid w:val="008B0BD2"/>
    <w:rsid w:val="008B0D3A"/>
    <w:rsid w:val="008B1ED0"/>
    <w:rsid w:val="008B1F95"/>
    <w:rsid w:val="008B2102"/>
    <w:rsid w:val="008B25C7"/>
    <w:rsid w:val="008B274D"/>
    <w:rsid w:val="008B2EDB"/>
    <w:rsid w:val="008B2EF9"/>
    <w:rsid w:val="008B3B50"/>
    <w:rsid w:val="008B3D1C"/>
    <w:rsid w:val="008B3F17"/>
    <w:rsid w:val="008B4B01"/>
    <w:rsid w:val="008B4BDD"/>
    <w:rsid w:val="008B59F0"/>
    <w:rsid w:val="008B5C52"/>
    <w:rsid w:val="008B5DBB"/>
    <w:rsid w:val="008B6031"/>
    <w:rsid w:val="008B627C"/>
    <w:rsid w:val="008B65F0"/>
    <w:rsid w:val="008B6B0B"/>
    <w:rsid w:val="008B6FC1"/>
    <w:rsid w:val="008B7062"/>
    <w:rsid w:val="008B7965"/>
    <w:rsid w:val="008B7DB0"/>
    <w:rsid w:val="008C0204"/>
    <w:rsid w:val="008C02BB"/>
    <w:rsid w:val="008C079B"/>
    <w:rsid w:val="008C09E9"/>
    <w:rsid w:val="008C1471"/>
    <w:rsid w:val="008C1743"/>
    <w:rsid w:val="008C257E"/>
    <w:rsid w:val="008C2D02"/>
    <w:rsid w:val="008C31D4"/>
    <w:rsid w:val="008C3B82"/>
    <w:rsid w:val="008C3E6F"/>
    <w:rsid w:val="008C3EC2"/>
    <w:rsid w:val="008C4FF2"/>
    <w:rsid w:val="008C502A"/>
    <w:rsid w:val="008C542D"/>
    <w:rsid w:val="008C6426"/>
    <w:rsid w:val="008C6461"/>
    <w:rsid w:val="008C6862"/>
    <w:rsid w:val="008C72CC"/>
    <w:rsid w:val="008C77D1"/>
    <w:rsid w:val="008C7B5A"/>
    <w:rsid w:val="008D04CD"/>
    <w:rsid w:val="008D06F3"/>
    <w:rsid w:val="008D1565"/>
    <w:rsid w:val="008D1B74"/>
    <w:rsid w:val="008D287D"/>
    <w:rsid w:val="008D35A3"/>
    <w:rsid w:val="008D4452"/>
    <w:rsid w:val="008D473C"/>
    <w:rsid w:val="008D488C"/>
    <w:rsid w:val="008D60E4"/>
    <w:rsid w:val="008D6A7F"/>
    <w:rsid w:val="008D7046"/>
    <w:rsid w:val="008D71C5"/>
    <w:rsid w:val="008D7537"/>
    <w:rsid w:val="008D7A0E"/>
    <w:rsid w:val="008E08F3"/>
    <w:rsid w:val="008E0B3C"/>
    <w:rsid w:val="008E1B57"/>
    <w:rsid w:val="008E1E18"/>
    <w:rsid w:val="008E2BCC"/>
    <w:rsid w:val="008E36FA"/>
    <w:rsid w:val="008E3839"/>
    <w:rsid w:val="008E3885"/>
    <w:rsid w:val="008E3B50"/>
    <w:rsid w:val="008E4040"/>
    <w:rsid w:val="008E4910"/>
    <w:rsid w:val="008E49C0"/>
    <w:rsid w:val="008E5139"/>
    <w:rsid w:val="008E5D88"/>
    <w:rsid w:val="008E6856"/>
    <w:rsid w:val="008E70DB"/>
    <w:rsid w:val="008E753A"/>
    <w:rsid w:val="008E7C1C"/>
    <w:rsid w:val="008E7FF8"/>
    <w:rsid w:val="008F03A6"/>
    <w:rsid w:val="008F079D"/>
    <w:rsid w:val="008F0A85"/>
    <w:rsid w:val="008F0B95"/>
    <w:rsid w:val="008F1008"/>
    <w:rsid w:val="008F1E61"/>
    <w:rsid w:val="008F1F59"/>
    <w:rsid w:val="008F227B"/>
    <w:rsid w:val="008F2376"/>
    <w:rsid w:val="008F2940"/>
    <w:rsid w:val="008F331B"/>
    <w:rsid w:val="008F3F14"/>
    <w:rsid w:val="008F411A"/>
    <w:rsid w:val="008F4529"/>
    <w:rsid w:val="008F539D"/>
    <w:rsid w:val="008F6BAE"/>
    <w:rsid w:val="008F70EA"/>
    <w:rsid w:val="008F790E"/>
    <w:rsid w:val="009001F3"/>
    <w:rsid w:val="00900588"/>
    <w:rsid w:val="009005EC"/>
    <w:rsid w:val="00900858"/>
    <w:rsid w:val="00900A9E"/>
    <w:rsid w:val="00900F92"/>
    <w:rsid w:val="00901790"/>
    <w:rsid w:val="009018F7"/>
    <w:rsid w:val="00902446"/>
    <w:rsid w:val="009030E7"/>
    <w:rsid w:val="00903422"/>
    <w:rsid w:val="00903522"/>
    <w:rsid w:val="00903556"/>
    <w:rsid w:val="00903CDA"/>
    <w:rsid w:val="00903F7B"/>
    <w:rsid w:val="0090432D"/>
    <w:rsid w:val="00904864"/>
    <w:rsid w:val="009054CC"/>
    <w:rsid w:val="00906478"/>
    <w:rsid w:val="00906A52"/>
    <w:rsid w:val="00906B53"/>
    <w:rsid w:val="00907730"/>
    <w:rsid w:val="00910B92"/>
    <w:rsid w:val="00910DFF"/>
    <w:rsid w:val="00911042"/>
    <w:rsid w:val="00911A66"/>
    <w:rsid w:val="00911B0E"/>
    <w:rsid w:val="00911B91"/>
    <w:rsid w:val="009127D9"/>
    <w:rsid w:val="00912F69"/>
    <w:rsid w:val="00912FF3"/>
    <w:rsid w:val="00913A25"/>
    <w:rsid w:val="00913DB9"/>
    <w:rsid w:val="009140AF"/>
    <w:rsid w:val="009141E2"/>
    <w:rsid w:val="00914A5A"/>
    <w:rsid w:val="00914B97"/>
    <w:rsid w:val="00914FFB"/>
    <w:rsid w:val="00915047"/>
    <w:rsid w:val="0091538D"/>
    <w:rsid w:val="009154C7"/>
    <w:rsid w:val="00915791"/>
    <w:rsid w:val="00915A3C"/>
    <w:rsid w:val="00915EAA"/>
    <w:rsid w:val="00916B26"/>
    <w:rsid w:val="0091738C"/>
    <w:rsid w:val="00917B41"/>
    <w:rsid w:val="00920049"/>
    <w:rsid w:val="009203AE"/>
    <w:rsid w:val="0092070D"/>
    <w:rsid w:val="00920A59"/>
    <w:rsid w:val="0092111A"/>
    <w:rsid w:val="00921210"/>
    <w:rsid w:val="00921BEF"/>
    <w:rsid w:val="009227F1"/>
    <w:rsid w:val="009229E4"/>
    <w:rsid w:val="00922F23"/>
    <w:rsid w:val="00923385"/>
    <w:rsid w:val="00923C66"/>
    <w:rsid w:val="009241D9"/>
    <w:rsid w:val="00924B09"/>
    <w:rsid w:val="009252A4"/>
    <w:rsid w:val="00925A21"/>
    <w:rsid w:val="0093012E"/>
    <w:rsid w:val="0093132B"/>
    <w:rsid w:val="009325A2"/>
    <w:rsid w:val="00932613"/>
    <w:rsid w:val="00932D97"/>
    <w:rsid w:val="0093349B"/>
    <w:rsid w:val="009344B8"/>
    <w:rsid w:val="0093481E"/>
    <w:rsid w:val="00934A45"/>
    <w:rsid w:val="009363BA"/>
    <w:rsid w:val="009363D6"/>
    <w:rsid w:val="00936A95"/>
    <w:rsid w:val="009401FB"/>
    <w:rsid w:val="009406DC"/>
    <w:rsid w:val="00941230"/>
    <w:rsid w:val="00941852"/>
    <w:rsid w:val="00941FF2"/>
    <w:rsid w:val="0094307E"/>
    <w:rsid w:val="0094315D"/>
    <w:rsid w:val="00943448"/>
    <w:rsid w:val="00943996"/>
    <w:rsid w:val="00943BE9"/>
    <w:rsid w:val="00944756"/>
    <w:rsid w:val="00944D73"/>
    <w:rsid w:val="00945543"/>
    <w:rsid w:val="00945979"/>
    <w:rsid w:val="00945B39"/>
    <w:rsid w:val="00945B8A"/>
    <w:rsid w:val="00946423"/>
    <w:rsid w:val="00946A10"/>
    <w:rsid w:val="00946C8E"/>
    <w:rsid w:val="0094704B"/>
    <w:rsid w:val="009470ED"/>
    <w:rsid w:val="009506CA"/>
    <w:rsid w:val="00950B6C"/>
    <w:rsid w:val="00950C39"/>
    <w:rsid w:val="009517C3"/>
    <w:rsid w:val="00951F0F"/>
    <w:rsid w:val="00952C06"/>
    <w:rsid w:val="00952CC6"/>
    <w:rsid w:val="00952D99"/>
    <w:rsid w:val="009530C2"/>
    <w:rsid w:val="0095440D"/>
    <w:rsid w:val="009545D9"/>
    <w:rsid w:val="00954A5F"/>
    <w:rsid w:val="00954B3B"/>
    <w:rsid w:val="0095516C"/>
    <w:rsid w:val="009551A2"/>
    <w:rsid w:val="00955641"/>
    <w:rsid w:val="00955A93"/>
    <w:rsid w:val="00956BC9"/>
    <w:rsid w:val="009576C6"/>
    <w:rsid w:val="009577F6"/>
    <w:rsid w:val="0096048A"/>
    <w:rsid w:val="0096085B"/>
    <w:rsid w:val="00960F48"/>
    <w:rsid w:val="009610CE"/>
    <w:rsid w:val="00961756"/>
    <w:rsid w:val="00961F7B"/>
    <w:rsid w:val="009624A0"/>
    <w:rsid w:val="00962C0D"/>
    <w:rsid w:val="00963124"/>
    <w:rsid w:val="00963187"/>
    <w:rsid w:val="00963623"/>
    <w:rsid w:val="00963A44"/>
    <w:rsid w:val="00963A80"/>
    <w:rsid w:val="00964331"/>
    <w:rsid w:val="009648E6"/>
    <w:rsid w:val="00964ED2"/>
    <w:rsid w:val="0096595E"/>
    <w:rsid w:val="00965A06"/>
    <w:rsid w:val="009662E9"/>
    <w:rsid w:val="0096671F"/>
    <w:rsid w:val="00966A0E"/>
    <w:rsid w:val="00966F7F"/>
    <w:rsid w:val="009674EB"/>
    <w:rsid w:val="00967872"/>
    <w:rsid w:val="00967E2B"/>
    <w:rsid w:val="009707D3"/>
    <w:rsid w:val="00970817"/>
    <w:rsid w:val="00970A2B"/>
    <w:rsid w:val="00970B64"/>
    <w:rsid w:val="009718AA"/>
    <w:rsid w:val="00971A38"/>
    <w:rsid w:val="009721D6"/>
    <w:rsid w:val="00972455"/>
    <w:rsid w:val="009726E9"/>
    <w:rsid w:val="00972902"/>
    <w:rsid w:val="009733C5"/>
    <w:rsid w:val="009736C9"/>
    <w:rsid w:val="00973946"/>
    <w:rsid w:val="00974019"/>
    <w:rsid w:val="0097439C"/>
    <w:rsid w:val="009745CE"/>
    <w:rsid w:val="00974DF6"/>
    <w:rsid w:val="009753DF"/>
    <w:rsid w:val="00976758"/>
    <w:rsid w:val="0097701B"/>
    <w:rsid w:val="0097760C"/>
    <w:rsid w:val="00981C33"/>
    <w:rsid w:val="00982526"/>
    <w:rsid w:val="00983219"/>
    <w:rsid w:val="009837DD"/>
    <w:rsid w:val="00983BE3"/>
    <w:rsid w:val="00983E9C"/>
    <w:rsid w:val="009841C2"/>
    <w:rsid w:val="00984574"/>
    <w:rsid w:val="00984C4B"/>
    <w:rsid w:val="00984D7A"/>
    <w:rsid w:val="00984EDF"/>
    <w:rsid w:val="0098566E"/>
    <w:rsid w:val="00985AC9"/>
    <w:rsid w:val="00986C60"/>
    <w:rsid w:val="009874D5"/>
    <w:rsid w:val="00987E33"/>
    <w:rsid w:val="00991AD7"/>
    <w:rsid w:val="00991D07"/>
    <w:rsid w:val="00991EF6"/>
    <w:rsid w:val="00992195"/>
    <w:rsid w:val="00992A29"/>
    <w:rsid w:val="00992D00"/>
    <w:rsid w:val="00992DFE"/>
    <w:rsid w:val="00992E07"/>
    <w:rsid w:val="009934DD"/>
    <w:rsid w:val="00993BC4"/>
    <w:rsid w:val="00994A94"/>
    <w:rsid w:val="00994AF8"/>
    <w:rsid w:val="009961F8"/>
    <w:rsid w:val="00996446"/>
    <w:rsid w:val="00996B15"/>
    <w:rsid w:val="00996E0A"/>
    <w:rsid w:val="00997503"/>
    <w:rsid w:val="009A0A33"/>
    <w:rsid w:val="009A20C2"/>
    <w:rsid w:val="009A20EC"/>
    <w:rsid w:val="009A23EF"/>
    <w:rsid w:val="009A26C1"/>
    <w:rsid w:val="009A27D9"/>
    <w:rsid w:val="009A2BF0"/>
    <w:rsid w:val="009A33A5"/>
    <w:rsid w:val="009A3C09"/>
    <w:rsid w:val="009A418E"/>
    <w:rsid w:val="009A4ABE"/>
    <w:rsid w:val="009A6119"/>
    <w:rsid w:val="009A6ADD"/>
    <w:rsid w:val="009A6C7A"/>
    <w:rsid w:val="009A718D"/>
    <w:rsid w:val="009A7D7C"/>
    <w:rsid w:val="009B008F"/>
    <w:rsid w:val="009B07BA"/>
    <w:rsid w:val="009B07F9"/>
    <w:rsid w:val="009B0AED"/>
    <w:rsid w:val="009B0D3A"/>
    <w:rsid w:val="009B1AE5"/>
    <w:rsid w:val="009B1CD7"/>
    <w:rsid w:val="009B1F51"/>
    <w:rsid w:val="009B2136"/>
    <w:rsid w:val="009B2727"/>
    <w:rsid w:val="009B3208"/>
    <w:rsid w:val="009B343A"/>
    <w:rsid w:val="009B3B1F"/>
    <w:rsid w:val="009B3DA5"/>
    <w:rsid w:val="009B42CC"/>
    <w:rsid w:val="009B4714"/>
    <w:rsid w:val="009B48A4"/>
    <w:rsid w:val="009B4EAC"/>
    <w:rsid w:val="009B4F41"/>
    <w:rsid w:val="009B5362"/>
    <w:rsid w:val="009B5406"/>
    <w:rsid w:val="009B56D9"/>
    <w:rsid w:val="009B577C"/>
    <w:rsid w:val="009B5A9B"/>
    <w:rsid w:val="009B6309"/>
    <w:rsid w:val="009B6B4C"/>
    <w:rsid w:val="009B7B44"/>
    <w:rsid w:val="009C00D6"/>
    <w:rsid w:val="009C01A7"/>
    <w:rsid w:val="009C085D"/>
    <w:rsid w:val="009C1A2D"/>
    <w:rsid w:val="009C2995"/>
    <w:rsid w:val="009C2D28"/>
    <w:rsid w:val="009C320F"/>
    <w:rsid w:val="009C3858"/>
    <w:rsid w:val="009C3DAE"/>
    <w:rsid w:val="009C405F"/>
    <w:rsid w:val="009C4D3B"/>
    <w:rsid w:val="009C577B"/>
    <w:rsid w:val="009C6B3E"/>
    <w:rsid w:val="009C6FDD"/>
    <w:rsid w:val="009C7025"/>
    <w:rsid w:val="009C76B4"/>
    <w:rsid w:val="009C777C"/>
    <w:rsid w:val="009C7D7D"/>
    <w:rsid w:val="009D0FBB"/>
    <w:rsid w:val="009D1464"/>
    <w:rsid w:val="009D1E00"/>
    <w:rsid w:val="009D1E6D"/>
    <w:rsid w:val="009D4116"/>
    <w:rsid w:val="009D4EF0"/>
    <w:rsid w:val="009D511A"/>
    <w:rsid w:val="009D51FB"/>
    <w:rsid w:val="009D56DF"/>
    <w:rsid w:val="009D5F6A"/>
    <w:rsid w:val="009D6016"/>
    <w:rsid w:val="009D6263"/>
    <w:rsid w:val="009D6F7B"/>
    <w:rsid w:val="009D6F85"/>
    <w:rsid w:val="009D7044"/>
    <w:rsid w:val="009D78DD"/>
    <w:rsid w:val="009E0374"/>
    <w:rsid w:val="009E07A4"/>
    <w:rsid w:val="009E128C"/>
    <w:rsid w:val="009E1515"/>
    <w:rsid w:val="009E2971"/>
    <w:rsid w:val="009E2E74"/>
    <w:rsid w:val="009E338D"/>
    <w:rsid w:val="009E3F4C"/>
    <w:rsid w:val="009E3FE0"/>
    <w:rsid w:val="009E4FAF"/>
    <w:rsid w:val="009E58DB"/>
    <w:rsid w:val="009E5F32"/>
    <w:rsid w:val="009E66B9"/>
    <w:rsid w:val="009E6CD8"/>
    <w:rsid w:val="009E73FA"/>
    <w:rsid w:val="009E7426"/>
    <w:rsid w:val="009E74CE"/>
    <w:rsid w:val="009E7DBA"/>
    <w:rsid w:val="009E7E2C"/>
    <w:rsid w:val="009F0AB0"/>
    <w:rsid w:val="009F0BA5"/>
    <w:rsid w:val="009F0C23"/>
    <w:rsid w:val="009F0E97"/>
    <w:rsid w:val="009F0FF7"/>
    <w:rsid w:val="009F2327"/>
    <w:rsid w:val="009F2D32"/>
    <w:rsid w:val="009F2E51"/>
    <w:rsid w:val="009F300F"/>
    <w:rsid w:val="009F35B9"/>
    <w:rsid w:val="009F5867"/>
    <w:rsid w:val="009F59E4"/>
    <w:rsid w:val="009F5C59"/>
    <w:rsid w:val="009F6076"/>
    <w:rsid w:val="009F6274"/>
    <w:rsid w:val="009F657B"/>
    <w:rsid w:val="009F663C"/>
    <w:rsid w:val="009F66CC"/>
    <w:rsid w:val="009F6C44"/>
    <w:rsid w:val="009F6EE7"/>
    <w:rsid w:val="009F7591"/>
    <w:rsid w:val="009F7633"/>
    <w:rsid w:val="00A00EB2"/>
    <w:rsid w:val="00A01023"/>
    <w:rsid w:val="00A016FA"/>
    <w:rsid w:val="00A018C1"/>
    <w:rsid w:val="00A0206C"/>
    <w:rsid w:val="00A020D9"/>
    <w:rsid w:val="00A023DE"/>
    <w:rsid w:val="00A02445"/>
    <w:rsid w:val="00A028EC"/>
    <w:rsid w:val="00A031BE"/>
    <w:rsid w:val="00A03313"/>
    <w:rsid w:val="00A03448"/>
    <w:rsid w:val="00A03975"/>
    <w:rsid w:val="00A03A77"/>
    <w:rsid w:val="00A04F39"/>
    <w:rsid w:val="00A052A7"/>
    <w:rsid w:val="00A05338"/>
    <w:rsid w:val="00A05CB8"/>
    <w:rsid w:val="00A0693F"/>
    <w:rsid w:val="00A06C3D"/>
    <w:rsid w:val="00A070E0"/>
    <w:rsid w:val="00A0738F"/>
    <w:rsid w:val="00A1001A"/>
    <w:rsid w:val="00A10416"/>
    <w:rsid w:val="00A105A1"/>
    <w:rsid w:val="00A10770"/>
    <w:rsid w:val="00A11380"/>
    <w:rsid w:val="00A12749"/>
    <w:rsid w:val="00A12ED6"/>
    <w:rsid w:val="00A12EF9"/>
    <w:rsid w:val="00A1352D"/>
    <w:rsid w:val="00A13B1F"/>
    <w:rsid w:val="00A13D25"/>
    <w:rsid w:val="00A13FE2"/>
    <w:rsid w:val="00A14399"/>
    <w:rsid w:val="00A15372"/>
    <w:rsid w:val="00A16877"/>
    <w:rsid w:val="00A171F5"/>
    <w:rsid w:val="00A17BF8"/>
    <w:rsid w:val="00A200C1"/>
    <w:rsid w:val="00A2224C"/>
    <w:rsid w:val="00A2233C"/>
    <w:rsid w:val="00A2267E"/>
    <w:rsid w:val="00A23126"/>
    <w:rsid w:val="00A23B8D"/>
    <w:rsid w:val="00A23CC8"/>
    <w:rsid w:val="00A24348"/>
    <w:rsid w:val="00A251F0"/>
    <w:rsid w:val="00A25F55"/>
    <w:rsid w:val="00A26466"/>
    <w:rsid w:val="00A26C85"/>
    <w:rsid w:val="00A26DFB"/>
    <w:rsid w:val="00A26E20"/>
    <w:rsid w:val="00A272DB"/>
    <w:rsid w:val="00A27715"/>
    <w:rsid w:val="00A27BE8"/>
    <w:rsid w:val="00A305B5"/>
    <w:rsid w:val="00A305DD"/>
    <w:rsid w:val="00A31747"/>
    <w:rsid w:val="00A31887"/>
    <w:rsid w:val="00A31978"/>
    <w:rsid w:val="00A31DBB"/>
    <w:rsid w:val="00A32123"/>
    <w:rsid w:val="00A32659"/>
    <w:rsid w:val="00A3271C"/>
    <w:rsid w:val="00A335F9"/>
    <w:rsid w:val="00A336E9"/>
    <w:rsid w:val="00A342C7"/>
    <w:rsid w:val="00A345D2"/>
    <w:rsid w:val="00A34870"/>
    <w:rsid w:val="00A35B49"/>
    <w:rsid w:val="00A35D73"/>
    <w:rsid w:val="00A35F16"/>
    <w:rsid w:val="00A3614B"/>
    <w:rsid w:val="00A36770"/>
    <w:rsid w:val="00A3713D"/>
    <w:rsid w:val="00A408A8"/>
    <w:rsid w:val="00A409E1"/>
    <w:rsid w:val="00A40A38"/>
    <w:rsid w:val="00A40E4B"/>
    <w:rsid w:val="00A41448"/>
    <w:rsid w:val="00A41640"/>
    <w:rsid w:val="00A4210A"/>
    <w:rsid w:val="00A42423"/>
    <w:rsid w:val="00A427DF"/>
    <w:rsid w:val="00A42BC7"/>
    <w:rsid w:val="00A43BC4"/>
    <w:rsid w:val="00A43F5C"/>
    <w:rsid w:val="00A4440F"/>
    <w:rsid w:val="00A4490E"/>
    <w:rsid w:val="00A44C74"/>
    <w:rsid w:val="00A44FBB"/>
    <w:rsid w:val="00A4551B"/>
    <w:rsid w:val="00A462BD"/>
    <w:rsid w:val="00A465F1"/>
    <w:rsid w:val="00A46ACA"/>
    <w:rsid w:val="00A47729"/>
    <w:rsid w:val="00A47A38"/>
    <w:rsid w:val="00A47D8D"/>
    <w:rsid w:val="00A5039F"/>
    <w:rsid w:val="00A50C80"/>
    <w:rsid w:val="00A51841"/>
    <w:rsid w:val="00A5192F"/>
    <w:rsid w:val="00A51A90"/>
    <w:rsid w:val="00A52189"/>
    <w:rsid w:val="00A52918"/>
    <w:rsid w:val="00A53790"/>
    <w:rsid w:val="00A5393C"/>
    <w:rsid w:val="00A549C1"/>
    <w:rsid w:val="00A550E2"/>
    <w:rsid w:val="00A55167"/>
    <w:rsid w:val="00A556FD"/>
    <w:rsid w:val="00A5588B"/>
    <w:rsid w:val="00A55A46"/>
    <w:rsid w:val="00A55F2A"/>
    <w:rsid w:val="00A56146"/>
    <w:rsid w:val="00A5648F"/>
    <w:rsid w:val="00A56A1D"/>
    <w:rsid w:val="00A578B2"/>
    <w:rsid w:val="00A57A26"/>
    <w:rsid w:val="00A57C89"/>
    <w:rsid w:val="00A57D94"/>
    <w:rsid w:val="00A6074D"/>
    <w:rsid w:val="00A60789"/>
    <w:rsid w:val="00A607B8"/>
    <w:rsid w:val="00A60854"/>
    <w:rsid w:val="00A60C0F"/>
    <w:rsid w:val="00A61BDA"/>
    <w:rsid w:val="00A61EB4"/>
    <w:rsid w:val="00A62BE4"/>
    <w:rsid w:val="00A62EBA"/>
    <w:rsid w:val="00A6399C"/>
    <w:rsid w:val="00A65379"/>
    <w:rsid w:val="00A653D8"/>
    <w:rsid w:val="00A65557"/>
    <w:rsid w:val="00A65870"/>
    <w:rsid w:val="00A6596A"/>
    <w:rsid w:val="00A661EB"/>
    <w:rsid w:val="00A67448"/>
    <w:rsid w:val="00A70799"/>
    <w:rsid w:val="00A71769"/>
    <w:rsid w:val="00A7348F"/>
    <w:rsid w:val="00A73573"/>
    <w:rsid w:val="00A737F0"/>
    <w:rsid w:val="00A738EF"/>
    <w:rsid w:val="00A73DC9"/>
    <w:rsid w:val="00A74F6F"/>
    <w:rsid w:val="00A75676"/>
    <w:rsid w:val="00A76030"/>
    <w:rsid w:val="00A7629E"/>
    <w:rsid w:val="00A765E5"/>
    <w:rsid w:val="00A76E4A"/>
    <w:rsid w:val="00A77216"/>
    <w:rsid w:val="00A77E35"/>
    <w:rsid w:val="00A803EF"/>
    <w:rsid w:val="00A804D8"/>
    <w:rsid w:val="00A8123A"/>
    <w:rsid w:val="00A81661"/>
    <w:rsid w:val="00A817BB"/>
    <w:rsid w:val="00A81B6A"/>
    <w:rsid w:val="00A81D80"/>
    <w:rsid w:val="00A82071"/>
    <w:rsid w:val="00A828AA"/>
    <w:rsid w:val="00A83287"/>
    <w:rsid w:val="00A8421E"/>
    <w:rsid w:val="00A84869"/>
    <w:rsid w:val="00A84F47"/>
    <w:rsid w:val="00A853E5"/>
    <w:rsid w:val="00A86690"/>
    <w:rsid w:val="00A86827"/>
    <w:rsid w:val="00A870E6"/>
    <w:rsid w:val="00A87405"/>
    <w:rsid w:val="00A879C8"/>
    <w:rsid w:val="00A87D8F"/>
    <w:rsid w:val="00A90D0D"/>
    <w:rsid w:val="00A90E56"/>
    <w:rsid w:val="00A919F3"/>
    <w:rsid w:val="00A91BC1"/>
    <w:rsid w:val="00A920E2"/>
    <w:rsid w:val="00A92B8A"/>
    <w:rsid w:val="00A92D22"/>
    <w:rsid w:val="00A92F67"/>
    <w:rsid w:val="00A93D48"/>
    <w:rsid w:val="00A93FD7"/>
    <w:rsid w:val="00A945D2"/>
    <w:rsid w:val="00A947D0"/>
    <w:rsid w:val="00A94F54"/>
    <w:rsid w:val="00A95E78"/>
    <w:rsid w:val="00A95FFA"/>
    <w:rsid w:val="00A96018"/>
    <w:rsid w:val="00A963E3"/>
    <w:rsid w:val="00A96C17"/>
    <w:rsid w:val="00A970A3"/>
    <w:rsid w:val="00A9735C"/>
    <w:rsid w:val="00A97569"/>
    <w:rsid w:val="00A97802"/>
    <w:rsid w:val="00AA02AE"/>
    <w:rsid w:val="00AA0322"/>
    <w:rsid w:val="00AA0B3D"/>
    <w:rsid w:val="00AA0F16"/>
    <w:rsid w:val="00AA17E1"/>
    <w:rsid w:val="00AA1FD0"/>
    <w:rsid w:val="00AA2ECC"/>
    <w:rsid w:val="00AA3091"/>
    <w:rsid w:val="00AA32D9"/>
    <w:rsid w:val="00AA36F0"/>
    <w:rsid w:val="00AA3D38"/>
    <w:rsid w:val="00AA3DC7"/>
    <w:rsid w:val="00AA41C1"/>
    <w:rsid w:val="00AA4B6E"/>
    <w:rsid w:val="00AA5505"/>
    <w:rsid w:val="00AA6420"/>
    <w:rsid w:val="00AA6457"/>
    <w:rsid w:val="00AA66D4"/>
    <w:rsid w:val="00AA7CC9"/>
    <w:rsid w:val="00AB0A6C"/>
    <w:rsid w:val="00AB1383"/>
    <w:rsid w:val="00AB1B3E"/>
    <w:rsid w:val="00AB242C"/>
    <w:rsid w:val="00AB278A"/>
    <w:rsid w:val="00AB32DC"/>
    <w:rsid w:val="00AB33F9"/>
    <w:rsid w:val="00AB3A12"/>
    <w:rsid w:val="00AB43BE"/>
    <w:rsid w:val="00AB578C"/>
    <w:rsid w:val="00AB588A"/>
    <w:rsid w:val="00AB5CFE"/>
    <w:rsid w:val="00AB6C10"/>
    <w:rsid w:val="00AB6DBE"/>
    <w:rsid w:val="00AB71CE"/>
    <w:rsid w:val="00AB7645"/>
    <w:rsid w:val="00AB7B51"/>
    <w:rsid w:val="00AB7E28"/>
    <w:rsid w:val="00AC0290"/>
    <w:rsid w:val="00AC07DB"/>
    <w:rsid w:val="00AC19A0"/>
    <w:rsid w:val="00AC1A04"/>
    <w:rsid w:val="00AC1B44"/>
    <w:rsid w:val="00AC1D1E"/>
    <w:rsid w:val="00AC2668"/>
    <w:rsid w:val="00AC28D0"/>
    <w:rsid w:val="00AC3A32"/>
    <w:rsid w:val="00AC3AF4"/>
    <w:rsid w:val="00AC4729"/>
    <w:rsid w:val="00AC47DD"/>
    <w:rsid w:val="00AC523A"/>
    <w:rsid w:val="00AC55A2"/>
    <w:rsid w:val="00AC5EB0"/>
    <w:rsid w:val="00AC6637"/>
    <w:rsid w:val="00AC6D5A"/>
    <w:rsid w:val="00AC6E57"/>
    <w:rsid w:val="00AC73AA"/>
    <w:rsid w:val="00AC751C"/>
    <w:rsid w:val="00AC794B"/>
    <w:rsid w:val="00AC79DC"/>
    <w:rsid w:val="00AD0278"/>
    <w:rsid w:val="00AD02A6"/>
    <w:rsid w:val="00AD043A"/>
    <w:rsid w:val="00AD0676"/>
    <w:rsid w:val="00AD09D9"/>
    <w:rsid w:val="00AD11AE"/>
    <w:rsid w:val="00AD184C"/>
    <w:rsid w:val="00AD1FEE"/>
    <w:rsid w:val="00AD22FA"/>
    <w:rsid w:val="00AD26B3"/>
    <w:rsid w:val="00AD28F8"/>
    <w:rsid w:val="00AD2965"/>
    <w:rsid w:val="00AD4B38"/>
    <w:rsid w:val="00AD4DC0"/>
    <w:rsid w:val="00AD4E6A"/>
    <w:rsid w:val="00AD5080"/>
    <w:rsid w:val="00AD60DE"/>
    <w:rsid w:val="00AD6FDC"/>
    <w:rsid w:val="00AD70FE"/>
    <w:rsid w:val="00AD75D6"/>
    <w:rsid w:val="00AD771D"/>
    <w:rsid w:val="00AD7B4C"/>
    <w:rsid w:val="00AD7E7E"/>
    <w:rsid w:val="00AD7FB3"/>
    <w:rsid w:val="00AE051E"/>
    <w:rsid w:val="00AE06C2"/>
    <w:rsid w:val="00AE18D4"/>
    <w:rsid w:val="00AE2509"/>
    <w:rsid w:val="00AE2E0D"/>
    <w:rsid w:val="00AE3A59"/>
    <w:rsid w:val="00AE3D78"/>
    <w:rsid w:val="00AE45C2"/>
    <w:rsid w:val="00AE4A57"/>
    <w:rsid w:val="00AE4BAA"/>
    <w:rsid w:val="00AE4D26"/>
    <w:rsid w:val="00AE4F22"/>
    <w:rsid w:val="00AE512D"/>
    <w:rsid w:val="00AE57AC"/>
    <w:rsid w:val="00AE5CA1"/>
    <w:rsid w:val="00AE607B"/>
    <w:rsid w:val="00AE6647"/>
    <w:rsid w:val="00AE7C86"/>
    <w:rsid w:val="00AF0848"/>
    <w:rsid w:val="00AF164B"/>
    <w:rsid w:val="00AF1A92"/>
    <w:rsid w:val="00AF224E"/>
    <w:rsid w:val="00AF226C"/>
    <w:rsid w:val="00AF29B9"/>
    <w:rsid w:val="00AF2A3A"/>
    <w:rsid w:val="00AF3A9D"/>
    <w:rsid w:val="00AF4097"/>
    <w:rsid w:val="00AF4175"/>
    <w:rsid w:val="00AF46DA"/>
    <w:rsid w:val="00AF4C4A"/>
    <w:rsid w:val="00AF4D7C"/>
    <w:rsid w:val="00AF5EBB"/>
    <w:rsid w:val="00AF61C5"/>
    <w:rsid w:val="00AF63D6"/>
    <w:rsid w:val="00AF6687"/>
    <w:rsid w:val="00AF6ECE"/>
    <w:rsid w:val="00AF72E2"/>
    <w:rsid w:val="00AF7520"/>
    <w:rsid w:val="00AF787E"/>
    <w:rsid w:val="00AF7F04"/>
    <w:rsid w:val="00B00451"/>
    <w:rsid w:val="00B01738"/>
    <w:rsid w:val="00B018BA"/>
    <w:rsid w:val="00B01E2C"/>
    <w:rsid w:val="00B02013"/>
    <w:rsid w:val="00B0237A"/>
    <w:rsid w:val="00B023EB"/>
    <w:rsid w:val="00B028AE"/>
    <w:rsid w:val="00B03728"/>
    <w:rsid w:val="00B0394E"/>
    <w:rsid w:val="00B03EB2"/>
    <w:rsid w:val="00B044B2"/>
    <w:rsid w:val="00B04756"/>
    <w:rsid w:val="00B049C0"/>
    <w:rsid w:val="00B054CD"/>
    <w:rsid w:val="00B06432"/>
    <w:rsid w:val="00B068E0"/>
    <w:rsid w:val="00B06DFF"/>
    <w:rsid w:val="00B072A1"/>
    <w:rsid w:val="00B07DEF"/>
    <w:rsid w:val="00B07FCB"/>
    <w:rsid w:val="00B1030F"/>
    <w:rsid w:val="00B10D58"/>
    <w:rsid w:val="00B113DB"/>
    <w:rsid w:val="00B113FF"/>
    <w:rsid w:val="00B125DC"/>
    <w:rsid w:val="00B1289C"/>
    <w:rsid w:val="00B12D67"/>
    <w:rsid w:val="00B13A36"/>
    <w:rsid w:val="00B1417A"/>
    <w:rsid w:val="00B143C7"/>
    <w:rsid w:val="00B1536C"/>
    <w:rsid w:val="00B15466"/>
    <w:rsid w:val="00B158B4"/>
    <w:rsid w:val="00B158DB"/>
    <w:rsid w:val="00B15C62"/>
    <w:rsid w:val="00B1634E"/>
    <w:rsid w:val="00B16CD8"/>
    <w:rsid w:val="00B175D2"/>
    <w:rsid w:val="00B1785C"/>
    <w:rsid w:val="00B17D3A"/>
    <w:rsid w:val="00B17F29"/>
    <w:rsid w:val="00B20366"/>
    <w:rsid w:val="00B207C9"/>
    <w:rsid w:val="00B21176"/>
    <w:rsid w:val="00B21673"/>
    <w:rsid w:val="00B22036"/>
    <w:rsid w:val="00B227D6"/>
    <w:rsid w:val="00B22AB9"/>
    <w:rsid w:val="00B23617"/>
    <w:rsid w:val="00B239FE"/>
    <w:rsid w:val="00B243B0"/>
    <w:rsid w:val="00B2447E"/>
    <w:rsid w:val="00B24595"/>
    <w:rsid w:val="00B24BA3"/>
    <w:rsid w:val="00B24DF5"/>
    <w:rsid w:val="00B2568E"/>
    <w:rsid w:val="00B2582F"/>
    <w:rsid w:val="00B258D9"/>
    <w:rsid w:val="00B25BEA"/>
    <w:rsid w:val="00B25E04"/>
    <w:rsid w:val="00B27A7A"/>
    <w:rsid w:val="00B27EED"/>
    <w:rsid w:val="00B311EF"/>
    <w:rsid w:val="00B3126E"/>
    <w:rsid w:val="00B31C41"/>
    <w:rsid w:val="00B32673"/>
    <w:rsid w:val="00B33380"/>
    <w:rsid w:val="00B33512"/>
    <w:rsid w:val="00B34165"/>
    <w:rsid w:val="00B34D04"/>
    <w:rsid w:val="00B34D67"/>
    <w:rsid w:val="00B35722"/>
    <w:rsid w:val="00B402EB"/>
    <w:rsid w:val="00B4062B"/>
    <w:rsid w:val="00B4070C"/>
    <w:rsid w:val="00B40765"/>
    <w:rsid w:val="00B4096A"/>
    <w:rsid w:val="00B41502"/>
    <w:rsid w:val="00B41B43"/>
    <w:rsid w:val="00B41DF1"/>
    <w:rsid w:val="00B4296F"/>
    <w:rsid w:val="00B43414"/>
    <w:rsid w:val="00B43650"/>
    <w:rsid w:val="00B44718"/>
    <w:rsid w:val="00B45376"/>
    <w:rsid w:val="00B455F6"/>
    <w:rsid w:val="00B46DA6"/>
    <w:rsid w:val="00B46F03"/>
    <w:rsid w:val="00B478A8"/>
    <w:rsid w:val="00B47A6E"/>
    <w:rsid w:val="00B509F6"/>
    <w:rsid w:val="00B51A89"/>
    <w:rsid w:val="00B51B1C"/>
    <w:rsid w:val="00B51BF1"/>
    <w:rsid w:val="00B51F13"/>
    <w:rsid w:val="00B53077"/>
    <w:rsid w:val="00B5318D"/>
    <w:rsid w:val="00B54693"/>
    <w:rsid w:val="00B5653F"/>
    <w:rsid w:val="00B57510"/>
    <w:rsid w:val="00B57F76"/>
    <w:rsid w:val="00B60CB1"/>
    <w:rsid w:val="00B60CBC"/>
    <w:rsid w:val="00B60F88"/>
    <w:rsid w:val="00B6265F"/>
    <w:rsid w:val="00B62891"/>
    <w:rsid w:val="00B62AB1"/>
    <w:rsid w:val="00B62F00"/>
    <w:rsid w:val="00B63CC6"/>
    <w:rsid w:val="00B640B2"/>
    <w:rsid w:val="00B64D74"/>
    <w:rsid w:val="00B65B04"/>
    <w:rsid w:val="00B65D99"/>
    <w:rsid w:val="00B65F3F"/>
    <w:rsid w:val="00B66260"/>
    <w:rsid w:val="00B67141"/>
    <w:rsid w:val="00B67502"/>
    <w:rsid w:val="00B6753D"/>
    <w:rsid w:val="00B70964"/>
    <w:rsid w:val="00B7127F"/>
    <w:rsid w:val="00B71694"/>
    <w:rsid w:val="00B71859"/>
    <w:rsid w:val="00B71D90"/>
    <w:rsid w:val="00B726C1"/>
    <w:rsid w:val="00B72B22"/>
    <w:rsid w:val="00B72ED4"/>
    <w:rsid w:val="00B72FF7"/>
    <w:rsid w:val="00B73563"/>
    <w:rsid w:val="00B73BD6"/>
    <w:rsid w:val="00B74101"/>
    <w:rsid w:val="00B74186"/>
    <w:rsid w:val="00B750E3"/>
    <w:rsid w:val="00B75504"/>
    <w:rsid w:val="00B76650"/>
    <w:rsid w:val="00B7679B"/>
    <w:rsid w:val="00B771A1"/>
    <w:rsid w:val="00B779D5"/>
    <w:rsid w:val="00B80177"/>
    <w:rsid w:val="00B801B4"/>
    <w:rsid w:val="00B80A02"/>
    <w:rsid w:val="00B80D41"/>
    <w:rsid w:val="00B81F99"/>
    <w:rsid w:val="00B82290"/>
    <w:rsid w:val="00B82481"/>
    <w:rsid w:val="00B8272A"/>
    <w:rsid w:val="00B83355"/>
    <w:rsid w:val="00B84B93"/>
    <w:rsid w:val="00B84F36"/>
    <w:rsid w:val="00B85195"/>
    <w:rsid w:val="00B85AF1"/>
    <w:rsid w:val="00B85D20"/>
    <w:rsid w:val="00B860BB"/>
    <w:rsid w:val="00B874BA"/>
    <w:rsid w:val="00B8788B"/>
    <w:rsid w:val="00B90395"/>
    <w:rsid w:val="00B90473"/>
    <w:rsid w:val="00B90A31"/>
    <w:rsid w:val="00B9103C"/>
    <w:rsid w:val="00B919A9"/>
    <w:rsid w:val="00B9241E"/>
    <w:rsid w:val="00B92D29"/>
    <w:rsid w:val="00B93292"/>
    <w:rsid w:val="00B9334D"/>
    <w:rsid w:val="00B93EA2"/>
    <w:rsid w:val="00B93FA7"/>
    <w:rsid w:val="00B9435E"/>
    <w:rsid w:val="00B94729"/>
    <w:rsid w:val="00B949FD"/>
    <w:rsid w:val="00B94E31"/>
    <w:rsid w:val="00B954D8"/>
    <w:rsid w:val="00B95A55"/>
    <w:rsid w:val="00B95AE8"/>
    <w:rsid w:val="00B95B44"/>
    <w:rsid w:val="00B963BA"/>
    <w:rsid w:val="00B9655E"/>
    <w:rsid w:val="00B965FE"/>
    <w:rsid w:val="00B96ED9"/>
    <w:rsid w:val="00B97188"/>
    <w:rsid w:val="00B9718D"/>
    <w:rsid w:val="00BA0AB2"/>
    <w:rsid w:val="00BA0D1F"/>
    <w:rsid w:val="00BA1307"/>
    <w:rsid w:val="00BA1327"/>
    <w:rsid w:val="00BA14EE"/>
    <w:rsid w:val="00BA1D56"/>
    <w:rsid w:val="00BA1DAA"/>
    <w:rsid w:val="00BA2761"/>
    <w:rsid w:val="00BA3108"/>
    <w:rsid w:val="00BA3B13"/>
    <w:rsid w:val="00BA4930"/>
    <w:rsid w:val="00BA4C3A"/>
    <w:rsid w:val="00BA4E04"/>
    <w:rsid w:val="00BA563E"/>
    <w:rsid w:val="00BA5EF7"/>
    <w:rsid w:val="00BA632D"/>
    <w:rsid w:val="00BA6401"/>
    <w:rsid w:val="00BA6C01"/>
    <w:rsid w:val="00BA7F27"/>
    <w:rsid w:val="00BB04DA"/>
    <w:rsid w:val="00BB1357"/>
    <w:rsid w:val="00BB1F24"/>
    <w:rsid w:val="00BB21BF"/>
    <w:rsid w:val="00BB2382"/>
    <w:rsid w:val="00BB25BC"/>
    <w:rsid w:val="00BB330F"/>
    <w:rsid w:val="00BB3A86"/>
    <w:rsid w:val="00BB3C2C"/>
    <w:rsid w:val="00BB3C76"/>
    <w:rsid w:val="00BB56AA"/>
    <w:rsid w:val="00BB5A67"/>
    <w:rsid w:val="00BB769E"/>
    <w:rsid w:val="00BB7B34"/>
    <w:rsid w:val="00BC035B"/>
    <w:rsid w:val="00BC03FD"/>
    <w:rsid w:val="00BC079B"/>
    <w:rsid w:val="00BC0A10"/>
    <w:rsid w:val="00BC0C85"/>
    <w:rsid w:val="00BC0CE3"/>
    <w:rsid w:val="00BC0E19"/>
    <w:rsid w:val="00BC0FA7"/>
    <w:rsid w:val="00BC14BE"/>
    <w:rsid w:val="00BC1508"/>
    <w:rsid w:val="00BC1771"/>
    <w:rsid w:val="00BC21CE"/>
    <w:rsid w:val="00BC2327"/>
    <w:rsid w:val="00BC26CE"/>
    <w:rsid w:val="00BC273D"/>
    <w:rsid w:val="00BC29DC"/>
    <w:rsid w:val="00BC2EEF"/>
    <w:rsid w:val="00BC327D"/>
    <w:rsid w:val="00BC3476"/>
    <w:rsid w:val="00BC3DCB"/>
    <w:rsid w:val="00BC43D3"/>
    <w:rsid w:val="00BC4974"/>
    <w:rsid w:val="00BC5044"/>
    <w:rsid w:val="00BC5B89"/>
    <w:rsid w:val="00BC720A"/>
    <w:rsid w:val="00BC7DAC"/>
    <w:rsid w:val="00BD0BB9"/>
    <w:rsid w:val="00BD14A7"/>
    <w:rsid w:val="00BD1916"/>
    <w:rsid w:val="00BD1BDF"/>
    <w:rsid w:val="00BD1CB3"/>
    <w:rsid w:val="00BD1CEB"/>
    <w:rsid w:val="00BD2297"/>
    <w:rsid w:val="00BD27F4"/>
    <w:rsid w:val="00BD2A7D"/>
    <w:rsid w:val="00BD2BEA"/>
    <w:rsid w:val="00BD32D0"/>
    <w:rsid w:val="00BD34D0"/>
    <w:rsid w:val="00BD3FFF"/>
    <w:rsid w:val="00BD411E"/>
    <w:rsid w:val="00BD4A8D"/>
    <w:rsid w:val="00BD4D86"/>
    <w:rsid w:val="00BD4E69"/>
    <w:rsid w:val="00BD5681"/>
    <w:rsid w:val="00BD579F"/>
    <w:rsid w:val="00BD5895"/>
    <w:rsid w:val="00BD5AC6"/>
    <w:rsid w:val="00BD5BFC"/>
    <w:rsid w:val="00BD6634"/>
    <w:rsid w:val="00BD70B6"/>
    <w:rsid w:val="00BD71E2"/>
    <w:rsid w:val="00BD7226"/>
    <w:rsid w:val="00BD7468"/>
    <w:rsid w:val="00BD76DF"/>
    <w:rsid w:val="00BD779B"/>
    <w:rsid w:val="00BD7C96"/>
    <w:rsid w:val="00BD7DFC"/>
    <w:rsid w:val="00BD7F50"/>
    <w:rsid w:val="00BE045C"/>
    <w:rsid w:val="00BE0B45"/>
    <w:rsid w:val="00BE0BC0"/>
    <w:rsid w:val="00BE1307"/>
    <w:rsid w:val="00BE14A8"/>
    <w:rsid w:val="00BE166A"/>
    <w:rsid w:val="00BE1809"/>
    <w:rsid w:val="00BE1935"/>
    <w:rsid w:val="00BE19D3"/>
    <w:rsid w:val="00BE28F8"/>
    <w:rsid w:val="00BE31B7"/>
    <w:rsid w:val="00BE36DB"/>
    <w:rsid w:val="00BE3B9F"/>
    <w:rsid w:val="00BE4029"/>
    <w:rsid w:val="00BE4DB6"/>
    <w:rsid w:val="00BE4F49"/>
    <w:rsid w:val="00BE4F7B"/>
    <w:rsid w:val="00BE5173"/>
    <w:rsid w:val="00BE5671"/>
    <w:rsid w:val="00BE580B"/>
    <w:rsid w:val="00BE5B5A"/>
    <w:rsid w:val="00BE5DFD"/>
    <w:rsid w:val="00BE5FA9"/>
    <w:rsid w:val="00BE6035"/>
    <w:rsid w:val="00BE6471"/>
    <w:rsid w:val="00BE6D2F"/>
    <w:rsid w:val="00BE79F6"/>
    <w:rsid w:val="00BE7BD5"/>
    <w:rsid w:val="00BE7E2C"/>
    <w:rsid w:val="00BF02B5"/>
    <w:rsid w:val="00BF035E"/>
    <w:rsid w:val="00BF07FB"/>
    <w:rsid w:val="00BF1116"/>
    <w:rsid w:val="00BF15B1"/>
    <w:rsid w:val="00BF2D7C"/>
    <w:rsid w:val="00BF2FDC"/>
    <w:rsid w:val="00BF3284"/>
    <w:rsid w:val="00BF345C"/>
    <w:rsid w:val="00BF3E2D"/>
    <w:rsid w:val="00BF3F4B"/>
    <w:rsid w:val="00BF5F08"/>
    <w:rsid w:val="00BF68F3"/>
    <w:rsid w:val="00BF6CEA"/>
    <w:rsid w:val="00BF77A4"/>
    <w:rsid w:val="00BF7990"/>
    <w:rsid w:val="00C0033C"/>
    <w:rsid w:val="00C00460"/>
    <w:rsid w:val="00C00539"/>
    <w:rsid w:val="00C007C4"/>
    <w:rsid w:val="00C00834"/>
    <w:rsid w:val="00C01429"/>
    <w:rsid w:val="00C01D38"/>
    <w:rsid w:val="00C01D95"/>
    <w:rsid w:val="00C01DD6"/>
    <w:rsid w:val="00C02504"/>
    <w:rsid w:val="00C0261C"/>
    <w:rsid w:val="00C02760"/>
    <w:rsid w:val="00C0306E"/>
    <w:rsid w:val="00C03092"/>
    <w:rsid w:val="00C032F6"/>
    <w:rsid w:val="00C03554"/>
    <w:rsid w:val="00C03E9D"/>
    <w:rsid w:val="00C0521D"/>
    <w:rsid w:val="00C06947"/>
    <w:rsid w:val="00C06CB3"/>
    <w:rsid w:val="00C071D5"/>
    <w:rsid w:val="00C07298"/>
    <w:rsid w:val="00C075D1"/>
    <w:rsid w:val="00C077CE"/>
    <w:rsid w:val="00C07BC6"/>
    <w:rsid w:val="00C07CC1"/>
    <w:rsid w:val="00C07D5A"/>
    <w:rsid w:val="00C10B66"/>
    <w:rsid w:val="00C10E79"/>
    <w:rsid w:val="00C11417"/>
    <w:rsid w:val="00C11B51"/>
    <w:rsid w:val="00C11F87"/>
    <w:rsid w:val="00C12192"/>
    <w:rsid w:val="00C12615"/>
    <w:rsid w:val="00C12B9E"/>
    <w:rsid w:val="00C14084"/>
    <w:rsid w:val="00C146FE"/>
    <w:rsid w:val="00C147A0"/>
    <w:rsid w:val="00C14EC0"/>
    <w:rsid w:val="00C152E9"/>
    <w:rsid w:val="00C15F95"/>
    <w:rsid w:val="00C16047"/>
    <w:rsid w:val="00C1705A"/>
    <w:rsid w:val="00C17973"/>
    <w:rsid w:val="00C17C5A"/>
    <w:rsid w:val="00C17CC4"/>
    <w:rsid w:val="00C202BA"/>
    <w:rsid w:val="00C2037C"/>
    <w:rsid w:val="00C205A8"/>
    <w:rsid w:val="00C2089C"/>
    <w:rsid w:val="00C20FBB"/>
    <w:rsid w:val="00C2144F"/>
    <w:rsid w:val="00C215CC"/>
    <w:rsid w:val="00C21D2B"/>
    <w:rsid w:val="00C22792"/>
    <w:rsid w:val="00C22BE7"/>
    <w:rsid w:val="00C230C3"/>
    <w:rsid w:val="00C23B56"/>
    <w:rsid w:val="00C23EB6"/>
    <w:rsid w:val="00C24467"/>
    <w:rsid w:val="00C2473D"/>
    <w:rsid w:val="00C24ABD"/>
    <w:rsid w:val="00C2609D"/>
    <w:rsid w:val="00C26DB7"/>
    <w:rsid w:val="00C2774E"/>
    <w:rsid w:val="00C27D68"/>
    <w:rsid w:val="00C27F15"/>
    <w:rsid w:val="00C30578"/>
    <w:rsid w:val="00C3081E"/>
    <w:rsid w:val="00C30906"/>
    <w:rsid w:val="00C30BD8"/>
    <w:rsid w:val="00C30CF4"/>
    <w:rsid w:val="00C30F63"/>
    <w:rsid w:val="00C31128"/>
    <w:rsid w:val="00C31433"/>
    <w:rsid w:val="00C31578"/>
    <w:rsid w:val="00C3195D"/>
    <w:rsid w:val="00C31EA7"/>
    <w:rsid w:val="00C31F4F"/>
    <w:rsid w:val="00C327A0"/>
    <w:rsid w:val="00C33A9D"/>
    <w:rsid w:val="00C33B23"/>
    <w:rsid w:val="00C340D9"/>
    <w:rsid w:val="00C3417A"/>
    <w:rsid w:val="00C34234"/>
    <w:rsid w:val="00C34BC8"/>
    <w:rsid w:val="00C3555B"/>
    <w:rsid w:val="00C360BA"/>
    <w:rsid w:val="00C368E4"/>
    <w:rsid w:val="00C36E1A"/>
    <w:rsid w:val="00C3790B"/>
    <w:rsid w:val="00C37A28"/>
    <w:rsid w:val="00C37AC8"/>
    <w:rsid w:val="00C40BC8"/>
    <w:rsid w:val="00C413C1"/>
    <w:rsid w:val="00C42852"/>
    <w:rsid w:val="00C43C64"/>
    <w:rsid w:val="00C456DE"/>
    <w:rsid w:val="00C45BA2"/>
    <w:rsid w:val="00C4623D"/>
    <w:rsid w:val="00C46860"/>
    <w:rsid w:val="00C46CB3"/>
    <w:rsid w:val="00C46F9C"/>
    <w:rsid w:val="00C477AE"/>
    <w:rsid w:val="00C47B20"/>
    <w:rsid w:val="00C500AC"/>
    <w:rsid w:val="00C50729"/>
    <w:rsid w:val="00C50DDB"/>
    <w:rsid w:val="00C50E73"/>
    <w:rsid w:val="00C5165D"/>
    <w:rsid w:val="00C518B8"/>
    <w:rsid w:val="00C52411"/>
    <w:rsid w:val="00C53EA1"/>
    <w:rsid w:val="00C54E6C"/>
    <w:rsid w:val="00C54F1B"/>
    <w:rsid w:val="00C54F51"/>
    <w:rsid w:val="00C55818"/>
    <w:rsid w:val="00C56258"/>
    <w:rsid w:val="00C56505"/>
    <w:rsid w:val="00C56615"/>
    <w:rsid w:val="00C57BCC"/>
    <w:rsid w:val="00C6003B"/>
    <w:rsid w:val="00C606CF"/>
    <w:rsid w:val="00C60711"/>
    <w:rsid w:val="00C61AF4"/>
    <w:rsid w:val="00C61D89"/>
    <w:rsid w:val="00C620C4"/>
    <w:rsid w:val="00C6253F"/>
    <w:rsid w:val="00C62D16"/>
    <w:rsid w:val="00C63597"/>
    <w:rsid w:val="00C63BCE"/>
    <w:rsid w:val="00C63D18"/>
    <w:rsid w:val="00C64E42"/>
    <w:rsid w:val="00C653D9"/>
    <w:rsid w:val="00C662A9"/>
    <w:rsid w:val="00C6653F"/>
    <w:rsid w:val="00C665D1"/>
    <w:rsid w:val="00C676D7"/>
    <w:rsid w:val="00C6780C"/>
    <w:rsid w:val="00C71563"/>
    <w:rsid w:val="00C71CAC"/>
    <w:rsid w:val="00C72CB8"/>
    <w:rsid w:val="00C72D5F"/>
    <w:rsid w:val="00C738A0"/>
    <w:rsid w:val="00C73905"/>
    <w:rsid w:val="00C73FE4"/>
    <w:rsid w:val="00C74CA7"/>
    <w:rsid w:val="00C7571F"/>
    <w:rsid w:val="00C76786"/>
    <w:rsid w:val="00C76AC2"/>
    <w:rsid w:val="00C777F2"/>
    <w:rsid w:val="00C77993"/>
    <w:rsid w:val="00C80243"/>
    <w:rsid w:val="00C81387"/>
    <w:rsid w:val="00C81E33"/>
    <w:rsid w:val="00C81ECC"/>
    <w:rsid w:val="00C826C8"/>
    <w:rsid w:val="00C82A69"/>
    <w:rsid w:val="00C832E5"/>
    <w:rsid w:val="00C8352F"/>
    <w:rsid w:val="00C84452"/>
    <w:rsid w:val="00C845FB"/>
    <w:rsid w:val="00C847A4"/>
    <w:rsid w:val="00C85023"/>
    <w:rsid w:val="00C85E48"/>
    <w:rsid w:val="00C86822"/>
    <w:rsid w:val="00C86BE0"/>
    <w:rsid w:val="00C87176"/>
    <w:rsid w:val="00C871D8"/>
    <w:rsid w:val="00C87FED"/>
    <w:rsid w:val="00C90A1B"/>
    <w:rsid w:val="00C90D32"/>
    <w:rsid w:val="00C91BE9"/>
    <w:rsid w:val="00C9213F"/>
    <w:rsid w:val="00C92979"/>
    <w:rsid w:val="00C93081"/>
    <w:rsid w:val="00C94705"/>
    <w:rsid w:val="00C9477C"/>
    <w:rsid w:val="00C95128"/>
    <w:rsid w:val="00C9563C"/>
    <w:rsid w:val="00C957B8"/>
    <w:rsid w:val="00C95865"/>
    <w:rsid w:val="00C9591D"/>
    <w:rsid w:val="00C9671A"/>
    <w:rsid w:val="00C969C6"/>
    <w:rsid w:val="00C96AEB"/>
    <w:rsid w:val="00C97A2B"/>
    <w:rsid w:val="00C97B8A"/>
    <w:rsid w:val="00CA0DFC"/>
    <w:rsid w:val="00CA0E4C"/>
    <w:rsid w:val="00CA0FCA"/>
    <w:rsid w:val="00CA100C"/>
    <w:rsid w:val="00CA1A59"/>
    <w:rsid w:val="00CA1BA3"/>
    <w:rsid w:val="00CA2435"/>
    <w:rsid w:val="00CA286F"/>
    <w:rsid w:val="00CA3200"/>
    <w:rsid w:val="00CA3647"/>
    <w:rsid w:val="00CA4E63"/>
    <w:rsid w:val="00CA5805"/>
    <w:rsid w:val="00CA607F"/>
    <w:rsid w:val="00CA727F"/>
    <w:rsid w:val="00CA77B2"/>
    <w:rsid w:val="00CA7C0D"/>
    <w:rsid w:val="00CB0942"/>
    <w:rsid w:val="00CB0C90"/>
    <w:rsid w:val="00CB0E55"/>
    <w:rsid w:val="00CB14B9"/>
    <w:rsid w:val="00CB163E"/>
    <w:rsid w:val="00CB3275"/>
    <w:rsid w:val="00CB3451"/>
    <w:rsid w:val="00CB371C"/>
    <w:rsid w:val="00CB3953"/>
    <w:rsid w:val="00CB4535"/>
    <w:rsid w:val="00CB4793"/>
    <w:rsid w:val="00CB4CB2"/>
    <w:rsid w:val="00CB524D"/>
    <w:rsid w:val="00CB52E6"/>
    <w:rsid w:val="00CB5D3B"/>
    <w:rsid w:val="00CB6289"/>
    <w:rsid w:val="00CB696F"/>
    <w:rsid w:val="00CB744E"/>
    <w:rsid w:val="00CB74C0"/>
    <w:rsid w:val="00CB78A7"/>
    <w:rsid w:val="00CB79E4"/>
    <w:rsid w:val="00CB7CE3"/>
    <w:rsid w:val="00CC0578"/>
    <w:rsid w:val="00CC058A"/>
    <w:rsid w:val="00CC075F"/>
    <w:rsid w:val="00CC10C4"/>
    <w:rsid w:val="00CC1E24"/>
    <w:rsid w:val="00CC1E9A"/>
    <w:rsid w:val="00CC29FA"/>
    <w:rsid w:val="00CC3506"/>
    <w:rsid w:val="00CC3AF6"/>
    <w:rsid w:val="00CC3ECB"/>
    <w:rsid w:val="00CC3F38"/>
    <w:rsid w:val="00CC40C0"/>
    <w:rsid w:val="00CC4D38"/>
    <w:rsid w:val="00CC4F25"/>
    <w:rsid w:val="00CC549C"/>
    <w:rsid w:val="00CC5631"/>
    <w:rsid w:val="00CC564F"/>
    <w:rsid w:val="00CC5BAB"/>
    <w:rsid w:val="00CC5D0E"/>
    <w:rsid w:val="00CC5E96"/>
    <w:rsid w:val="00CC6024"/>
    <w:rsid w:val="00CC6E54"/>
    <w:rsid w:val="00CC7380"/>
    <w:rsid w:val="00CD0349"/>
    <w:rsid w:val="00CD077C"/>
    <w:rsid w:val="00CD0B2F"/>
    <w:rsid w:val="00CD1EF0"/>
    <w:rsid w:val="00CD2161"/>
    <w:rsid w:val="00CD289B"/>
    <w:rsid w:val="00CD312A"/>
    <w:rsid w:val="00CD3BEB"/>
    <w:rsid w:val="00CD44F5"/>
    <w:rsid w:val="00CD4AA3"/>
    <w:rsid w:val="00CD4BAC"/>
    <w:rsid w:val="00CD4CE5"/>
    <w:rsid w:val="00CD50EB"/>
    <w:rsid w:val="00CD5FB1"/>
    <w:rsid w:val="00CD6E3C"/>
    <w:rsid w:val="00CD7AC5"/>
    <w:rsid w:val="00CD7BDC"/>
    <w:rsid w:val="00CE0288"/>
    <w:rsid w:val="00CE03D7"/>
    <w:rsid w:val="00CE055B"/>
    <w:rsid w:val="00CE0926"/>
    <w:rsid w:val="00CE0CFA"/>
    <w:rsid w:val="00CE1C73"/>
    <w:rsid w:val="00CE21C9"/>
    <w:rsid w:val="00CE2278"/>
    <w:rsid w:val="00CE266A"/>
    <w:rsid w:val="00CE337E"/>
    <w:rsid w:val="00CE3F57"/>
    <w:rsid w:val="00CE4827"/>
    <w:rsid w:val="00CE52EC"/>
    <w:rsid w:val="00CE5424"/>
    <w:rsid w:val="00CE5490"/>
    <w:rsid w:val="00CE6390"/>
    <w:rsid w:val="00CE69FA"/>
    <w:rsid w:val="00CE6C40"/>
    <w:rsid w:val="00CE753D"/>
    <w:rsid w:val="00CE75F2"/>
    <w:rsid w:val="00CE7755"/>
    <w:rsid w:val="00CE7ED5"/>
    <w:rsid w:val="00CF0BC7"/>
    <w:rsid w:val="00CF0ECE"/>
    <w:rsid w:val="00CF0F84"/>
    <w:rsid w:val="00CF1116"/>
    <w:rsid w:val="00CF2225"/>
    <w:rsid w:val="00CF2252"/>
    <w:rsid w:val="00CF23B4"/>
    <w:rsid w:val="00CF2605"/>
    <w:rsid w:val="00CF2A03"/>
    <w:rsid w:val="00CF2F7D"/>
    <w:rsid w:val="00CF428D"/>
    <w:rsid w:val="00CF43B2"/>
    <w:rsid w:val="00CF44DD"/>
    <w:rsid w:val="00CF5169"/>
    <w:rsid w:val="00CF57CE"/>
    <w:rsid w:val="00CF67BC"/>
    <w:rsid w:val="00CF6CBB"/>
    <w:rsid w:val="00CF6E28"/>
    <w:rsid w:val="00CF6E46"/>
    <w:rsid w:val="00CF7305"/>
    <w:rsid w:val="00CF7CB1"/>
    <w:rsid w:val="00D00B1C"/>
    <w:rsid w:val="00D00CA9"/>
    <w:rsid w:val="00D00CF8"/>
    <w:rsid w:val="00D00F9F"/>
    <w:rsid w:val="00D01C74"/>
    <w:rsid w:val="00D0201E"/>
    <w:rsid w:val="00D0214F"/>
    <w:rsid w:val="00D02661"/>
    <w:rsid w:val="00D02812"/>
    <w:rsid w:val="00D02A3F"/>
    <w:rsid w:val="00D02EC8"/>
    <w:rsid w:val="00D032E4"/>
    <w:rsid w:val="00D03392"/>
    <w:rsid w:val="00D03919"/>
    <w:rsid w:val="00D039D2"/>
    <w:rsid w:val="00D043E9"/>
    <w:rsid w:val="00D04E9E"/>
    <w:rsid w:val="00D050E4"/>
    <w:rsid w:val="00D057F6"/>
    <w:rsid w:val="00D0582A"/>
    <w:rsid w:val="00D05F18"/>
    <w:rsid w:val="00D05F1C"/>
    <w:rsid w:val="00D06073"/>
    <w:rsid w:val="00D06178"/>
    <w:rsid w:val="00D06301"/>
    <w:rsid w:val="00D064DC"/>
    <w:rsid w:val="00D06D33"/>
    <w:rsid w:val="00D0752E"/>
    <w:rsid w:val="00D07F66"/>
    <w:rsid w:val="00D07FF8"/>
    <w:rsid w:val="00D10338"/>
    <w:rsid w:val="00D10AC8"/>
    <w:rsid w:val="00D10C20"/>
    <w:rsid w:val="00D11209"/>
    <w:rsid w:val="00D11691"/>
    <w:rsid w:val="00D12012"/>
    <w:rsid w:val="00D131BA"/>
    <w:rsid w:val="00D13C6E"/>
    <w:rsid w:val="00D14960"/>
    <w:rsid w:val="00D14975"/>
    <w:rsid w:val="00D166AD"/>
    <w:rsid w:val="00D16876"/>
    <w:rsid w:val="00D17014"/>
    <w:rsid w:val="00D1714F"/>
    <w:rsid w:val="00D171FB"/>
    <w:rsid w:val="00D17537"/>
    <w:rsid w:val="00D17625"/>
    <w:rsid w:val="00D17AAB"/>
    <w:rsid w:val="00D20684"/>
    <w:rsid w:val="00D206F4"/>
    <w:rsid w:val="00D2101A"/>
    <w:rsid w:val="00D219A9"/>
    <w:rsid w:val="00D21B25"/>
    <w:rsid w:val="00D21DEB"/>
    <w:rsid w:val="00D221E0"/>
    <w:rsid w:val="00D2270A"/>
    <w:rsid w:val="00D22F10"/>
    <w:rsid w:val="00D233D3"/>
    <w:rsid w:val="00D2424F"/>
    <w:rsid w:val="00D24AD2"/>
    <w:rsid w:val="00D24C80"/>
    <w:rsid w:val="00D24D5A"/>
    <w:rsid w:val="00D256DD"/>
    <w:rsid w:val="00D25B01"/>
    <w:rsid w:val="00D26012"/>
    <w:rsid w:val="00D263EE"/>
    <w:rsid w:val="00D26465"/>
    <w:rsid w:val="00D26F37"/>
    <w:rsid w:val="00D270C5"/>
    <w:rsid w:val="00D276B0"/>
    <w:rsid w:val="00D27C94"/>
    <w:rsid w:val="00D30B6D"/>
    <w:rsid w:val="00D30C89"/>
    <w:rsid w:val="00D316CB"/>
    <w:rsid w:val="00D31CD2"/>
    <w:rsid w:val="00D32158"/>
    <w:rsid w:val="00D32D0C"/>
    <w:rsid w:val="00D3309D"/>
    <w:rsid w:val="00D333B5"/>
    <w:rsid w:val="00D339C6"/>
    <w:rsid w:val="00D33BBE"/>
    <w:rsid w:val="00D343BA"/>
    <w:rsid w:val="00D34F84"/>
    <w:rsid w:val="00D35252"/>
    <w:rsid w:val="00D35974"/>
    <w:rsid w:val="00D36DFD"/>
    <w:rsid w:val="00D37C26"/>
    <w:rsid w:val="00D4021D"/>
    <w:rsid w:val="00D41E08"/>
    <w:rsid w:val="00D420C0"/>
    <w:rsid w:val="00D420DF"/>
    <w:rsid w:val="00D427A2"/>
    <w:rsid w:val="00D42DCA"/>
    <w:rsid w:val="00D43EFC"/>
    <w:rsid w:val="00D452CF"/>
    <w:rsid w:val="00D4552C"/>
    <w:rsid w:val="00D45B2D"/>
    <w:rsid w:val="00D45C5A"/>
    <w:rsid w:val="00D45E76"/>
    <w:rsid w:val="00D45EC1"/>
    <w:rsid w:val="00D45EED"/>
    <w:rsid w:val="00D47CA2"/>
    <w:rsid w:val="00D510A6"/>
    <w:rsid w:val="00D515DD"/>
    <w:rsid w:val="00D51778"/>
    <w:rsid w:val="00D517C3"/>
    <w:rsid w:val="00D51E49"/>
    <w:rsid w:val="00D5300A"/>
    <w:rsid w:val="00D5384E"/>
    <w:rsid w:val="00D53B34"/>
    <w:rsid w:val="00D5455C"/>
    <w:rsid w:val="00D5487C"/>
    <w:rsid w:val="00D554B3"/>
    <w:rsid w:val="00D556E4"/>
    <w:rsid w:val="00D579F8"/>
    <w:rsid w:val="00D57E1C"/>
    <w:rsid w:val="00D61F67"/>
    <w:rsid w:val="00D629E0"/>
    <w:rsid w:val="00D62B88"/>
    <w:rsid w:val="00D62C22"/>
    <w:rsid w:val="00D63229"/>
    <w:rsid w:val="00D63B29"/>
    <w:rsid w:val="00D63C50"/>
    <w:rsid w:val="00D64AE5"/>
    <w:rsid w:val="00D654E5"/>
    <w:rsid w:val="00D65A54"/>
    <w:rsid w:val="00D6651C"/>
    <w:rsid w:val="00D6676D"/>
    <w:rsid w:val="00D668D7"/>
    <w:rsid w:val="00D66D9D"/>
    <w:rsid w:val="00D6702C"/>
    <w:rsid w:val="00D67DB0"/>
    <w:rsid w:val="00D67F8E"/>
    <w:rsid w:val="00D70793"/>
    <w:rsid w:val="00D707F3"/>
    <w:rsid w:val="00D71C55"/>
    <w:rsid w:val="00D72220"/>
    <w:rsid w:val="00D7229D"/>
    <w:rsid w:val="00D72386"/>
    <w:rsid w:val="00D7336D"/>
    <w:rsid w:val="00D738C3"/>
    <w:rsid w:val="00D74110"/>
    <w:rsid w:val="00D75436"/>
    <w:rsid w:val="00D7544C"/>
    <w:rsid w:val="00D75660"/>
    <w:rsid w:val="00D759B6"/>
    <w:rsid w:val="00D759DE"/>
    <w:rsid w:val="00D75B25"/>
    <w:rsid w:val="00D75F93"/>
    <w:rsid w:val="00D77F3B"/>
    <w:rsid w:val="00D80A0A"/>
    <w:rsid w:val="00D80A1F"/>
    <w:rsid w:val="00D81B08"/>
    <w:rsid w:val="00D81D56"/>
    <w:rsid w:val="00D8211E"/>
    <w:rsid w:val="00D86248"/>
    <w:rsid w:val="00D8654B"/>
    <w:rsid w:val="00D87EB0"/>
    <w:rsid w:val="00D87FAC"/>
    <w:rsid w:val="00D90213"/>
    <w:rsid w:val="00D90318"/>
    <w:rsid w:val="00D903DC"/>
    <w:rsid w:val="00D9175E"/>
    <w:rsid w:val="00D91AB9"/>
    <w:rsid w:val="00D9224C"/>
    <w:rsid w:val="00D924BE"/>
    <w:rsid w:val="00D9291C"/>
    <w:rsid w:val="00D92CB1"/>
    <w:rsid w:val="00D92EC0"/>
    <w:rsid w:val="00D9314E"/>
    <w:rsid w:val="00D93241"/>
    <w:rsid w:val="00D934EA"/>
    <w:rsid w:val="00D9367E"/>
    <w:rsid w:val="00D9375D"/>
    <w:rsid w:val="00D93860"/>
    <w:rsid w:val="00D93E94"/>
    <w:rsid w:val="00D949A4"/>
    <w:rsid w:val="00D954B2"/>
    <w:rsid w:val="00D95505"/>
    <w:rsid w:val="00D9576E"/>
    <w:rsid w:val="00D95C70"/>
    <w:rsid w:val="00D96356"/>
    <w:rsid w:val="00D967DC"/>
    <w:rsid w:val="00D96BEA"/>
    <w:rsid w:val="00D97840"/>
    <w:rsid w:val="00D9791A"/>
    <w:rsid w:val="00D97C15"/>
    <w:rsid w:val="00DA0461"/>
    <w:rsid w:val="00DA05B8"/>
    <w:rsid w:val="00DA0AA3"/>
    <w:rsid w:val="00DA13DD"/>
    <w:rsid w:val="00DA1504"/>
    <w:rsid w:val="00DA2FD9"/>
    <w:rsid w:val="00DA3315"/>
    <w:rsid w:val="00DA3D06"/>
    <w:rsid w:val="00DA3F37"/>
    <w:rsid w:val="00DA4037"/>
    <w:rsid w:val="00DA42A8"/>
    <w:rsid w:val="00DA4CD7"/>
    <w:rsid w:val="00DA4D1A"/>
    <w:rsid w:val="00DA4E40"/>
    <w:rsid w:val="00DA4FDD"/>
    <w:rsid w:val="00DA565F"/>
    <w:rsid w:val="00DA5BF9"/>
    <w:rsid w:val="00DA5DB8"/>
    <w:rsid w:val="00DA701A"/>
    <w:rsid w:val="00DB004A"/>
    <w:rsid w:val="00DB014B"/>
    <w:rsid w:val="00DB025C"/>
    <w:rsid w:val="00DB1929"/>
    <w:rsid w:val="00DB1B6A"/>
    <w:rsid w:val="00DB268A"/>
    <w:rsid w:val="00DB3B08"/>
    <w:rsid w:val="00DB3C97"/>
    <w:rsid w:val="00DB49E5"/>
    <w:rsid w:val="00DB4B18"/>
    <w:rsid w:val="00DB4E06"/>
    <w:rsid w:val="00DB50F3"/>
    <w:rsid w:val="00DB5557"/>
    <w:rsid w:val="00DB5B2F"/>
    <w:rsid w:val="00DB6089"/>
    <w:rsid w:val="00DB6328"/>
    <w:rsid w:val="00DB70F4"/>
    <w:rsid w:val="00DB7319"/>
    <w:rsid w:val="00DB7750"/>
    <w:rsid w:val="00DC06E8"/>
    <w:rsid w:val="00DC11F6"/>
    <w:rsid w:val="00DC1537"/>
    <w:rsid w:val="00DC16FA"/>
    <w:rsid w:val="00DC18C7"/>
    <w:rsid w:val="00DC2734"/>
    <w:rsid w:val="00DC4217"/>
    <w:rsid w:val="00DC44C7"/>
    <w:rsid w:val="00DC556E"/>
    <w:rsid w:val="00DC567D"/>
    <w:rsid w:val="00DC5DFA"/>
    <w:rsid w:val="00DC60AF"/>
    <w:rsid w:val="00DC6122"/>
    <w:rsid w:val="00DC6299"/>
    <w:rsid w:val="00DC6422"/>
    <w:rsid w:val="00DC68EF"/>
    <w:rsid w:val="00DC6AB0"/>
    <w:rsid w:val="00DC760E"/>
    <w:rsid w:val="00DC7A95"/>
    <w:rsid w:val="00DC7EF6"/>
    <w:rsid w:val="00DD02F8"/>
    <w:rsid w:val="00DD0366"/>
    <w:rsid w:val="00DD1B8E"/>
    <w:rsid w:val="00DD1C09"/>
    <w:rsid w:val="00DD1D33"/>
    <w:rsid w:val="00DD332B"/>
    <w:rsid w:val="00DD3389"/>
    <w:rsid w:val="00DD3995"/>
    <w:rsid w:val="00DD3C22"/>
    <w:rsid w:val="00DD3F46"/>
    <w:rsid w:val="00DD54FC"/>
    <w:rsid w:val="00DD59A8"/>
    <w:rsid w:val="00DD68CB"/>
    <w:rsid w:val="00DD6CD8"/>
    <w:rsid w:val="00DD7416"/>
    <w:rsid w:val="00DD7701"/>
    <w:rsid w:val="00DD7900"/>
    <w:rsid w:val="00DD79C3"/>
    <w:rsid w:val="00DD7E9E"/>
    <w:rsid w:val="00DE0836"/>
    <w:rsid w:val="00DE0F25"/>
    <w:rsid w:val="00DE1469"/>
    <w:rsid w:val="00DE1AB5"/>
    <w:rsid w:val="00DE1BFF"/>
    <w:rsid w:val="00DE2551"/>
    <w:rsid w:val="00DE289E"/>
    <w:rsid w:val="00DE28BF"/>
    <w:rsid w:val="00DE2E10"/>
    <w:rsid w:val="00DE361D"/>
    <w:rsid w:val="00DE3E68"/>
    <w:rsid w:val="00DE48B6"/>
    <w:rsid w:val="00DE49AE"/>
    <w:rsid w:val="00DE5E6E"/>
    <w:rsid w:val="00DE61BC"/>
    <w:rsid w:val="00DE6606"/>
    <w:rsid w:val="00DE7BD7"/>
    <w:rsid w:val="00DE7E7E"/>
    <w:rsid w:val="00DF0594"/>
    <w:rsid w:val="00DF0A11"/>
    <w:rsid w:val="00DF1C68"/>
    <w:rsid w:val="00DF233A"/>
    <w:rsid w:val="00DF27F0"/>
    <w:rsid w:val="00DF34EB"/>
    <w:rsid w:val="00DF4013"/>
    <w:rsid w:val="00DF4668"/>
    <w:rsid w:val="00DF46D2"/>
    <w:rsid w:val="00DF537F"/>
    <w:rsid w:val="00DF53C2"/>
    <w:rsid w:val="00DF5751"/>
    <w:rsid w:val="00DF58B4"/>
    <w:rsid w:val="00DF65F9"/>
    <w:rsid w:val="00DF6A34"/>
    <w:rsid w:val="00DF6E29"/>
    <w:rsid w:val="00E00990"/>
    <w:rsid w:val="00E00CBE"/>
    <w:rsid w:val="00E00F67"/>
    <w:rsid w:val="00E019D3"/>
    <w:rsid w:val="00E028FF"/>
    <w:rsid w:val="00E0334A"/>
    <w:rsid w:val="00E03D4B"/>
    <w:rsid w:val="00E03EE9"/>
    <w:rsid w:val="00E04EDC"/>
    <w:rsid w:val="00E05013"/>
    <w:rsid w:val="00E05946"/>
    <w:rsid w:val="00E05990"/>
    <w:rsid w:val="00E05EFF"/>
    <w:rsid w:val="00E0608E"/>
    <w:rsid w:val="00E06388"/>
    <w:rsid w:val="00E070D4"/>
    <w:rsid w:val="00E0771C"/>
    <w:rsid w:val="00E0774D"/>
    <w:rsid w:val="00E077AE"/>
    <w:rsid w:val="00E07DB2"/>
    <w:rsid w:val="00E07E19"/>
    <w:rsid w:val="00E10ABD"/>
    <w:rsid w:val="00E11340"/>
    <w:rsid w:val="00E11F42"/>
    <w:rsid w:val="00E12112"/>
    <w:rsid w:val="00E130E6"/>
    <w:rsid w:val="00E13F8D"/>
    <w:rsid w:val="00E14198"/>
    <w:rsid w:val="00E150A9"/>
    <w:rsid w:val="00E15334"/>
    <w:rsid w:val="00E15787"/>
    <w:rsid w:val="00E160A2"/>
    <w:rsid w:val="00E172FF"/>
    <w:rsid w:val="00E178D7"/>
    <w:rsid w:val="00E207C5"/>
    <w:rsid w:val="00E207EB"/>
    <w:rsid w:val="00E20C4E"/>
    <w:rsid w:val="00E20F96"/>
    <w:rsid w:val="00E212B7"/>
    <w:rsid w:val="00E21471"/>
    <w:rsid w:val="00E21B0C"/>
    <w:rsid w:val="00E21B17"/>
    <w:rsid w:val="00E21F0F"/>
    <w:rsid w:val="00E22DF5"/>
    <w:rsid w:val="00E23B19"/>
    <w:rsid w:val="00E23C8C"/>
    <w:rsid w:val="00E24108"/>
    <w:rsid w:val="00E24B77"/>
    <w:rsid w:val="00E25032"/>
    <w:rsid w:val="00E25206"/>
    <w:rsid w:val="00E253D2"/>
    <w:rsid w:val="00E25457"/>
    <w:rsid w:val="00E25734"/>
    <w:rsid w:val="00E2581A"/>
    <w:rsid w:val="00E25A2E"/>
    <w:rsid w:val="00E25BBE"/>
    <w:rsid w:val="00E25EBA"/>
    <w:rsid w:val="00E26044"/>
    <w:rsid w:val="00E26BE8"/>
    <w:rsid w:val="00E26C14"/>
    <w:rsid w:val="00E26FF2"/>
    <w:rsid w:val="00E27898"/>
    <w:rsid w:val="00E30D09"/>
    <w:rsid w:val="00E31366"/>
    <w:rsid w:val="00E3141D"/>
    <w:rsid w:val="00E31ABF"/>
    <w:rsid w:val="00E33361"/>
    <w:rsid w:val="00E33D92"/>
    <w:rsid w:val="00E34080"/>
    <w:rsid w:val="00E34CF2"/>
    <w:rsid w:val="00E3639E"/>
    <w:rsid w:val="00E36598"/>
    <w:rsid w:val="00E370CF"/>
    <w:rsid w:val="00E375E2"/>
    <w:rsid w:val="00E411AC"/>
    <w:rsid w:val="00E417E7"/>
    <w:rsid w:val="00E421D0"/>
    <w:rsid w:val="00E429A5"/>
    <w:rsid w:val="00E44413"/>
    <w:rsid w:val="00E4461F"/>
    <w:rsid w:val="00E447F0"/>
    <w:rsid w:val="00E44D31"/>
    <w:rsid w:val="00E44DC6"/>
    <w:rsid w:val="00E45647"/>
    <w:rsid w:val="00E46104"/>
    <w:rsid w:val="00E467FB"/>
    <w:rsid w:val="00E46AD3"/>
    <w:rsid w:val="00E46BC3"/>
    <w:rsid w:val="00E47302"/>
    <w:rsid w:val="00E4754F"/>
    <w:rsid w:val="00E5040C"/>
    <w:rsid w:val="00E50B13"/>
    <w:rsid w:val="00E51869"/>
    <w:rsid w:val="00E525BA"/>
    <w:rsid w:val="00E525BD"/>
    <w:rsid w:val="00E529A4"/>
    <w:rsid w:val="00E52B28"/>
    <w:rsid w:val="00E52E30"/>
    <w:rsid w:val="00E53954"/>
    <w:rsid w:val="00E54399"/>
    <w:rsid w:val="00E54492"/>
    <w:rsid w:val="00E54DD9"/>
    <w:rsid w:val="00E54E7F"/>
    <w:rsid w:val="00E553AE"/>
    <w:rsid w:val="00E55A64"/>
    <w:rsid w:val="00E55DDA"/>
    <w:rsid w:val="00E56567"/>
    <w:rsid w:val="00E5705B"/>
    <w:rsid w:val="00E573F4"/>
    <w:rsid w:val="00E600E6"/>
    <w:rsid w:val="00E61366"/>
    <w:rsid w:val="00E61947"/>
    <w:rsid w:val="00E627A6"/>
    <w:rsid w:val="00E62C80"/>
    <w:rsid w:val="00E63115"/>
    <w:rsid w:val="00E6446F"/>
    <w:rsid w:val="00E656D8"/>
    <w:rsid w:val="00E65AD5"/>
    <w:rsid w:val="00E66346"/>
    <w:rsid w:val="00E66A05"/>
    <w:rsid w:val="00E67455"/>
    <w:rsid w:val="00E70BC2"/>
    <w:rsid w:val="00E71120"/>
    <w:rsid w:val="00E71276"/>
    <w:rsid w:val="00E71307"/>
    <w:rsid w:val="00E717E4"/>
    <w:rsid w:val="00E71D9B"/>
    <w:rsid w:val="00E71E53"/>
    <w:rsid w:val="00E7213A"/>
    <w:rsid w:val="00E72312"/>
    <w:rsid w:val="00E73103"/>
    <w:rsid w:val="00E73A54"/>
    <w:rsid w:val="00E74333"/>
    <w:rsid w:val="00E7471B"/>
    <w:rsid w:val="00E74BD2"/>
    <w:rsid w:val="00E759B4"/>
    <w:rsid w:val="00E75C84"/>
    <w:rsid w:val="00E7645C"/>
    <w:rsid w:val="00E76CC6"/>
    <w:rsid w:val="00E76F4F"/>
    <w:rsid w:val="00E770B6"/>
    <w:rsid w:val="00E774BF"/>
    <w:rsid w:val="00E776B7"/>
    <w:rsid w:val="00E777E3"/>
    <w:rsid w:val="00E7785A"/>
    <w:rsid w:val="00E77ED1"/>
    <w:rsid w:val="00E806AF"/>
    <w:rsid w:val="00E811E7"/>
    <w:rsid w:val="00E81A5F"/>
    <w:rsid w:val="00E81B95"/>
    <w:rsid w:val="00E81ED1"/>
    <w:rsid w:val="00E8209D"/>
    <w:rsid w:val="00E82B76"/>
    <w:rsid w:val="00E8361D"/>
    <w:rsid w:val="00E83624"/>
    <w:rsid w:val="00E842DB"/>
    <w:rsid w:val="00E844CC"/>
    <w:rsid w:val="00E84988"/>
    <w:rsid w:val="00E84BF5"/>
    <w:rsid w:val="00E84CA7"/>
    <w:rsid w:val="00E84E06"/>
    <w:rsid w:val="00E85147"/>
    <w:rsid w:val="00E854A6"/>
    <w:rsid w:val="00E85CCD"/>
    <w:rsid w:val="00E860C0"/>
    <w:rsid w:val="00E867B6"/>
    <w:rsid w:val="00E868A2"/>
    <w:rsid w:val="00E8708E"/>
    <w:rsid w:val="00E871D3"/>
    <w:rsid w:val="00E87224"/>
    <w:rsid w:val="00E873D3"/>
    <w:rsid w:val="00E87460"/>
    <w:rsid w:val="00E87D86"/>
    <w:rsid w:val="00E87EB3"/>
    <w:rsid w:val="00E87FF8"/>
    <w:rsid w:val="00E900FF"/>
    <w:rsid w:val="00E90531"/>
    <w:rsid w:val="00E90926"/>
    <w:rsid w:val="00E90B0F"/>
    <w:rsid w:val="00E90B42"/>
    <w:rsid w:val="00E91473"/>
    <w:rsid w:val="00E91E8B"/>
    <w:rsid w:val="00E91EBF"/>
    <w:rsid w:val="00E92AE4"/>
    <w:rsid w:val="00E932DD"/>
    <w:rsid w:val="00E938B5"/>
    <w:rsid w:val="00E94729"/>
    <w:rsid w:val="00E94EE1"/>
    <w:rsid w:val="00E94F05"/>
    <w:rsid w:val="00E95ABD"/>
    <w:rsid w:val="00E9681C"/>
    <w:rsid w:val="00E9710B"/>
    <w:rsid w:val="00EA0192"/>
    <w:rsid w:val="00EA06D4"/>
    <w:rsid w:val="00EA07F6"/>
    <w:rsid w:val="00EA0A5F"/>
    <w:rsid w:val="00EA0B96"/>
    <w:rsid w:val="00EA0F09"/>
    <w:rsid w:val="00EA11AD"/>
    <w:rsid w:val="00EA1D6A"/>
    <w:rsid w:val="00EA26AC"/>
    <w:rsid w:val="00EA2AE3"/>
    <w:rsid w:val="00EA2B31"/>
    <w:rsid w:val="00EA2B99"/>
    <w:rsid w:val="00EA34B0"/>
    <w:rsid w:val="00EA3A32"/>
    <w:rsid w:val="00EA3B31"/>
    <w:rsid w:val="00EA408B"/>
    <w:rsid w:val="00EA4DF1"/>
    <w:rsid w:val="00EA4E42"/>
    <w:rsid w:val="00EA53AC"/>
    <w:rsid w:val="00EA5526"/>
    <w:rsid w:val="00EA5D26"/>
    <w:rsid w:val="00EA6A92"/>
    <w:rsid w:val="00EA74B0"/>
    <w:rsid w:val="00EA79A2"/>
    <w:rsid w:val="00EB06DD"/>
    <w:rsid w:val="00EB0A45"/>
    <w:rsid w:val="00EB11C6"/>
    <w:rsid w:val="00EB14FE"/>
    <w:rsid w:val="00EB1731"/>
    <w:rsid w:val="00EB1828"/>
    <w:rsid w:val="00EB1875"/>
    <w:rsid w:val="00EB20E8"/>
    <w:rsid w:val="00EB2C72"/>
    <w:rsid w:val="00EB3300"/>
    <w:rsid w:val="00EB3310"/>
    <w:rsid w:val="00EB3A88"/>
    <w:rsid w:val="00EB404E"/>
    <w:rsid w:val="00EB516C"/>
    <w:rsid w:val="00EB51BA"/>
    <w:rsid w:val="00EC04F4"/>
    <w:rsid w:val="00EC0657"/>
    <w:rsid w:val="00EC1587"/>
    <w:rsid w:val="00EC2112"/>
    <w:rsid w:val="00EC3182"/>
    <w:rsid w:val="00EC37A8"/>
    <w:rsid w:val="00EC3D10"/>
    <w:rsid w:val="00EC3EE5"/>
    <w:rsid w:val="00EC541D"/>
    <w:rsid w:val="00EC5A25"/>
    <w:rsid w:val="00EC68D8"/>
    <w:rsid w:val="00EC766F"/>
    <w:rsid w:val="00EC7A0B"/>
    <w:rsid w:val="00EC7DAB"/>
    <w:rsid w:val="00ED00C1"/>
    <w:rsid w:val="00ED24A4"/>
    <w:rsid w:val="00ED2B38"/>
    <w:rsid w:val="00ED3A68"/>
    <w:rsid w:val="00ED3FAE"/>
    <w:rsid w:val="00ED4351"/>
    <w:rsid w:val="00ED4E2C"/>
    <w:rsid w:val="00ED51E7"/>
    <w:rsid w:val="00ED520D"/>
    <w:rsid w:val="00ED53AB"/>
    <w:rsid w:val="00ED5D50"/>
    <w:rsid w:val="00ED721D"/>
    <w:rsid w:val="00ED7FFA"/>
    <w:rsid w:val="00EE13F6"/>
    <w:rsid w:val="00EE1B9C"/>
    <w:rsid w:val="00EE2181"/>
    <w:rsid w:val="00EE3029"/>
    <w:rsid w:val="00EE36B9"/>
    <w:rsid w:val="00EE3782"/>
    <w:rsid w:val="00EE453D"/>
    <w:rsid w:val="00EE46F0"/>
    <w:rsid w:val="00EE4DD6"/>
    <w:rsid w:val="00EE4FBF"/>
    <w:rsid w:val="00EE5256"/>
    <w:rsid w:val="00EE53BC"/>
    <w:rsid w:val="00EE578C"/>
    <w:rsid w:val="00EE5973"/>
    <w:rsid w:val="00EE63A5"/>
    <w:rsid w:val="00EE679D"/>
    <w:rsid w:val="00EE6AC6"/>
    <w:rsid w:val="00EE6CDF"/>
    <w:rsid w:val="00EE7192"/>
    <w:rsid w:val="00EE75DD"/>
    <w:rsid w:val="00EE791A"/>
    <w:rsid w:val="00EE7F5E"/>
    <w:rsid w:val="00EF0587"/>
    <w:rsid w:val="00EF0735"/>
    <w:rsid w:val="00EF1B87"/>
    <w:rsid w:val="00EF269E"/>
    <w:rsid w:val="00EF27D7"/>
    <w:rsid w:val="00EF290F"/>
    <w:rsid w:val="00EF2935"/>
    <w:rsid w:val="00EF36BD"/>
    <w:rsid w:val="00EF55A8"/>
    <w:rsid w:val="00EF56C3"/>
    <w:rsid w:val="00EF5EE8"/>
    <w:rsid w:val="00EF6356"/>
    <w:rsid w:val="00EF6DE9"/>
    <w:rsid w:val="00EF78A1"/>
    <w:rsid w:val="00EF7B0E"/>
    <w:rsid w:val="00F00446"/>
    <w:rsid w:val="00F00681"/>
    <w:rsid w:val="00F00E78"/>
    <w:rsid w:val="00F01A5D"/>
    <w:rsid w:val="00F01F92"/>
    <w:rsid w:val="00F02268"/>
    <w:rsid w:val="00F0227A"/>
    <w:rsid w:val="00F029F2"/>
    <w:rsid w:val="00F02E07"/>
    <w:rsid w:val="00F02EB8"/>
    <w:rsid w:val="00F03B5A"/>
    <w:rsid w:val="00F03B77"/>
    <w:rsid w:val="00F04107"/>
    <w:rsid w:val="00F041F4"/>
    <w:rsid w:val="00F04323"/>
    <w:rsid w:val="00F068EC"/>
    <w:rsid w:val="00F06B8E"/>
    <w:rsid w:val="00F06D5E"/>
    <w:rsid w:val="00F06D86"/>
    <w:rsid w:val="00F06E18"/>
    <w:rsid w:val="00F073DD"/>
    <w:rsid w:val="00F0778C"/>
    <w:rsid w:val="00F1093F"/>
    <w:rsid w:val="00F10CD7"/>
    <w:rsid w:val="00F10E29"/>
    <w:rsid w:val="00F10E31"/>
    <w:rsid w:val="00F12054"/>
    <w:rsid w:val="00F13D7D"/>
    <w:rsid w:val="00F1403C"/>
    <w:rsid w:val="00F140C1"/>
    <w:rsid w:val="00F146DA"/>
    <w:rsid w:val="00F146F0"/>
    <w:rsid w:val="00F14D9B"/>
    <w:rsid w:val="00F154C2"/>
    <w:rsid w:val="00F160CD"/>
    <w:rsid w:val="00F164BD"/>
    <w:rsid w:val="00F1666F"/>
    <w:rsid w:val="00F16FDB"/>
    <w:rsid w:val="00F20BE1"/>
    <w:rsid w:val="00F210D1"/>
    <w:rsid w:val="00F21576"/>
    <w:rsid w:val="00F21C67"/>
    <w:rsid w:val="00F21E1E"/>
    <w:rsid w:val="00F21FE9"/>
    <w:rsid w:val="00F21FFF"/>
    <w:rsid w:val="00F22E7E"/>
    <w:rsid w:val="00F2378F"/>
    <w:rsid w:val="00F243C8"/>
    <w:rsid w:val="00F2440F"/>
    <w:rsid w:val="00F24432"/>
    <w:rsid w:val="00F26121"/>
    <w:rsid w:val="00F261E2"/>
    <w:rsid w:val="00F2646E"/>
    <w:rsid w:val="00F27718"/>
    <w:rsid w:val="00F27C4A"/>
    <w:rsid w:val="00F30177"/>
    <w:rsid w:val="00F302C3"/>
    <w:rsid w:val="00F30967"/>
    <w:rsid w:val="00F311F4"/>
    <w:rsid w:val="00F31511"/>
    <w:rsid w:val="00F31882"/>
    <w:rsid w:val="00F31A16"/>
    <w:rsid w:val="00F32932"/>
    <w:rsid w:val="00F3319F"/>
    <w:rsid w:val="00F332B1"/>
    <w:rsid w:val="00F33A87"/>
    <w:rsid w:val="00F33FB0"/>
    <w:rsid w:val="00F345E5"/>
    <w:rsid w:val="00F35065"/>
    <w:rsid w:val="00F353AF"/>
    <w:rsid w:val="00F35410"/>
    <w:rsid w:val="00F35934"/>
    <w:rsid w:val="00F35E3F"/>
    <w:rsid w:val="00F364E9"/>
    <w:rsid w:val="00F4015E"/>
    <w:rsid w:val="00F4060E"/>
    <w:rsid w:val="00F40634"/>
    <w:rsid w:val="00F415CF"/>
    <w:rsid w:val="00F4262A"/>
    <w:rsid w:val="00F42B89"/>
    <w:rsid w:val="00F43F08"/>
    <w:rsid w:val="00F4414A"/>
    <w:rsid w:val="00F44880"/>
    <w:rsid w:val="00F4556B"/>
    <w:rsid w:val="00F45A27"/>
    <w:rsid w:val="00F46127"/>
    <w:rsid w:val="00F47069"/>
    <w:rsid w:val="00F502BF"/>
    <w:rsid w:val="00F5046C"/>
    <w:rsid w:val="00F50DAB"/>
    <w:rsid w:val="00F511C7"/>
    <w:rsid w:val="00F517F4"/>
    <w:rsid w:val="00F51A55"/>
    <w:rsid w:val="00F51AEA"/>
    <w:rsid w:val="00F523C0"/>
    <w:rsid w:val="00F5260E"/>
    <w:rsid w:val="00F52A98"/>
    <w:rsid w:val="00F52B75"/>
    <w:rsid w:val="00F52C05"/>
    <w:rsid w:val="00F52E76"/>
    <w:rsid w:val="00F530D5"/>
    <w:rsid w:val="00F534A9"/>
    <w:rsid w:val="00F534CD"/>
    <w:rsid w:val="00F54D89"/>
    <w:rsid w:val="00F54EF2"/>
    <w:rsid w:val="00F55077"/>
    <w:rsid w:val="00F55869"/>
    <w:rsid w:val="00F55CAF"/>
    <w:rsid w:val="00F55EB3"/>
    <w:rsid w:val="00F57332"/>
    <w:rsid w:val="00F573BE"/>
    <w:rsid w:val="00F57B4E"/>
    <w:rsid w:val="00F57E6A"/>
    <w:rsid w:val="00F601AC"/>
    <w:rsid w:val="00F601BA"/>
    <w:rsid w:val="00F604C0"/>
    <w:rsid w:val="00F60605"/>
    <w:rsid w:val="00F611D2"/>
    <w:rsid w:val="00F61801"/>
    <w:rsid w:val="00F61AED"/>
    <w:rsid w:val="00F622AF"/>
    <w:rsid w:val="00F63394"/>
    <w:rsid w:val="00F63A18"/>
    <w:rsid w:val="00F63BEE"/>
    <w:rsid w:val="00F63E18"/>
    <w:rsid w:val="00F64454"/>
    <w:rsid w:val="00F646CD"/>
    <w:rsid w:val="00F64C4F"/>
    <w:rsid w:val="00F65AE5"/>
    <w:rsid w:val="00F669A3"/>
    <w:rsid w:val="00F66DF4"/>
    <w:rsid w:val="00F66F6C"/>
    <w:rsid w:val="00F67045"/>
    <w:rsid w:val="00F67272"/>
    <w:rsid w:val="00F6760D"/>
    <w:rsid w:val="00F72F83"/>
    <w:rsid w:val="00F73029"/>
    <w:rsid w:val="00F742ED"/>
    <w:rsid w:val="00F749FD"/>
    <w:rsid w:val="00F74D9F"/>
    <w:rsid w:val="00F74E1D"/>
    <w:rsid w:val="00F7568C"/>
    <w:rsid w:val="00F757BC"/>
    <w:rsid w:val="00F75C62"/>
    <w:rsid w:val="00F7615A"/>
    <w:rsid w:val="00F77B82"/>
    <w:rsid w:val="00F80501"/>
    <w:rsid w:val="00F8059E"/>
    <w:rsid w:val="00F80831"/>
    <w:rsid w:val="00F80C42"/>
    <w:rsid w:val="00F81060"/>
    <w:rsid w:val="00F81102"/>
    <w:rsid w:val="00F81E98"/>
    <w:rsid w:val="00F81F87"/>
    <w:rsid w:val="00F82FEA"/>
    <w:rsid w:val="00F83080"/>
    <w:rsid w:val="00F835C5"/>
    <w:rsid w:val="00F83814"/>
    <w:rsid w:val="00F8390E"/>
    <w:rsid w:val="00F839BC"/>
    <w:rsid w:val="00F843E8"/>
    <w:rsid w:val="00F8453B"/>
    <w:rsid w:val="00F847FE"/>
    <w:rsid w:val="00F85380"/>
    <w:rsid w:val="00F854C3"/>
    <w:rsid w:val="00F85997"/>
    <w:rsid w:val="00F8668D"/>
    <w:rsid w:val="00F86ED2"/>
    <w:rsid w:val="00F874BB"/>
    <w:rsid w:val="00F875CE"/>
    <w:rsid w:val="00F87632"/>
    <w:rsid w:val="00F87B6F"/>
    <w:rsid w:val="00F9033F"/>
    <w:rsid w:val="00F90DA8"/>
    <w:rsid w:val="00F910B7"/>
    <w:rsid w:val="00F935B8"/>
    <w:rsid w:val="00F94174"/>
    <w:rsid w:val="00F946D3"/>
    <w:rsid w:val="00F94ADE"/>
    <w:rsid w:val="00F950F4"/>
    <w:rsid w:val="00F954F4"/>
    <w:rsid w:val="00F95AF1"/>
    <w:rsid w:val="00F962E7"/>
    <w:rsid w:val="00F9660C"/>
    <w:rsid w:val="00F96926"/>
    <w:rsid w:val="00F97465"/>
    <w:rsid w:val="00F97516"/>
    <w:rsid w:val="00F97644"/>
    <w:rsid w:val="00F97A81"/>
    <w:rsid w:val="00FA143F"/>
    <w:rsid w:val="00FA167E"/>
    <w:rsid w:val="00FA1A47"/>
    <w:rsid w:val="00FA1B0C"/>
    <w:rsid w:val="00FA1F50"/>
    <w:rsid w:val="00FA22A2"/>
    <w:rsid w:val="00FA2D16"/>
    <w:rsid w:val="00FA3D6A"/>
    <w:rsid w:val="00FA432C"/>
    <w:rsid w:val="00FA4ACD"/>
    <w:rsid w:val="00FA55A1"/>
    <w:rsid w:val="00FA57FE"/>
    <w:rsid w:val="00FA62D7"/>
    <w:rsid w:val="00FA6833"/>
    <w:rsid w:val="00FA6893"/>
    <w:rsid w:val="00FA6ED7"/>
    <w:rsid w:val="00FA6FF2"/>
    <w:rsid w:val="00FA7C13"/>
    <w:rsid w:val="00FB09D4"/>
    <w:rsid w:val="00FB0A3A"/>
    <w:rsid w:val="00FB1873"/>
    <w:rsid w:val="00FB1B2B"/>
    <w:rsid w:val="00FB1B5F"/>
    <w:rsid w:val="00FB1C04"/>
    <w:rsid w:val="00FB1CFE"/>
    <w:rsid w:val="00FB2A84"/>
    <w:rsid w:val="00FB2C57"/>
    <w:rsid w:val="00FB2DD3"/>
    <w:rsid w:val="00FB30B7"/>
    <w:rsid w:val="00FB3398"/>
    <w:rsid w:val="00FB3658"/>
    <w:rsid w:val="00FB418B"/>
    <w:rsid w:val="00FB49CD"/>
    <w:rsid w:val="00FB4E25"/>
    <w:rsid w:val="00FB4EA0"/>
    <w:rsid w:val="00FB51D5"/>
    <w:rsid w:val="00FB5A9E"/>
    <w:rsid w:val="00FB6263"/>
    <w:rsid w:val="00FB751B"/>
    <w:rsid w:val="00FC0F15"/>
    <w:rsid w:val="00FC0F41"/>
    <w:rsid w:val="00FC1399"/>
    <w:rsid w:val="00FC1675"/>
    <w:rsid w:val="00FC18FA"/>
    <w:rsid w:val="00FC1A3C"/>
    <w:rsid w:val="00FC1B03"/>
    <w:rsid w:val="00FC29D0"/>
    <w:rsid w:val="00FC2A4F"/>
    <w:rsid w:val="00FC3FCB"/>
    <w:rsid w:val="00FC4A44"/>
    <w:rsid w:val="00FC4E1D"/>
    <w:rsid w:val="00FC5544"/>
    <w:rsid w:val="00FC56E5"/>
    <w:rsid w:val="00FC5945"/>
    <w:rsid w:val="00FC5B7E"/>
    <w:rsid w:val="00FC6055"/>
    <w:rsid w:val="00FC6152"/>
    <w:rsid w:val="00FC65D9"/>
    <w:rsid w:val="00FC6F87"/>
    <w:rsid w:val="00FC718D"/>
    <w:rsid w:val="00FC7553"/>
    <w:rsid w:val="00FC7EF9"/>
    <w:rsid w:val="00FD063A"/>
    <w:rsid w:val="00FD08BA"/>
    <w:rsid w:val="00FD3094"/>
    <w:rsid w:val="00FD3672"/>
    <w:rsid w:val="00FD3BAD"/>
    <w:rsid w:val="00FD3F7A"/>
    <w:rsid w:val="00FD42E7"/>
    <w:rsid w:val="00FD4F0A"/>
    <w:rsid w:val="00FD4F5F"/>
    <w:rsid w:val="00FD573C"/>
    <w:rsid w:val="00FD5EF6"/>
    <w:rsid w:val="00FD651E"/>
    <w:rsid w:val="00FD72FE"/>
    <w:rsid w:val="00FD73C5"/>
    <w:rsid w:val="00FD7710"/>
    <w:rsid w:val="00FD77C0"/>
    <w:rsid w:val="00FD799C"/>
    <w:rsid w:val="00FD7A90"/>
    <w:rsid w:val="00FE0173"/>
    <w:rsid w:val="00FE047F"/>
    <w:rsid w:val="00FE0521"/>
    <w:rsid w:val="00FE08BC"/>
    <w:rsid w:val="00FE0BA7"/>
    <w:rsid w:val="00FE0CEA"/>
    <w:rsid w:val="00FE0FFC"/>
    <w:rsid w:val="00FE1BCA"/>
    <w:rsid w:val="00FE1CBF"/>
    <w:rsid w:val="00FE1CCD"/>
    <w:rsid w:val="00FE257C"/>
    <w:rsid w:val="00FE2991"/>
    <w:rsid w:val="00FE4AE3"/>
    <w:rsid w:val="00FE4DF5"/>
    <w:rsid w:val="00FE52B3"/>
    <w:rsid w:val="00FE582F"/>
    <w:rsid w:val="00FE7640"/>
    <w:rsid w:val="00FE7F50"/>
    <w:rsid w:val="00FF0D5E"/>
    <w:rsid w:val="00FF1591"/>
    <w:rsid w:val="00FF1A56"/>
    <w:rsid w:val="00FF1E91"/>
    <w:rsid w:val="00FF207F"/>
    <w:rsid w:val="00FF2431"/>
    <w:rsid w:val="00FF260D"/>
    <w:rsid w:val="00FF2963"/>
    <w:rsid w:val="00FF2AAA"/>
    <w:rsid w:val="00FF2F1D"/>
    <w:rsid w:val="00FF3294"/>
    <w:rsid w:val="00FF49CB"/>
    <w:rsid w:val="00FF4BC8"/>
    <w:rsid w:val="00FF5052"/>
    <w:rsid w:val="00FF5E31"/>
    <w:rsid w:val="00FF75B6"/>
    <w:rsid w:val="00FF7780"/>
    <w:rsid w:val="00FF7B37"/>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6DD49C"/>
  <w15:docId w15:val="{61B72A52-BAEF-46D4-BF65-ECC6B1CAA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A87"/>
    <w:rPr>
      <w:sz w:val="22"/>
      <w:lang w:eastAsia="en-US"/>
    </w:rPr>
  </w:style>
  <w:style w:type="paragraph" w:styleId="Heading1">
    <w:name w:val="heading 1"/>
    <w:basedOn w:val="Normal"/>
    <w:next w:val="Normal"/>
    <w:link w:val="Heading1Char"/>
    <w:uiPriority w:val="1"/>
    <w:qFormat/>
    <w:rsid w:val="00AF63D6"/>
    <w:pPr>
      <w:keepNext/>
      <w:numPr>
        <w:numId w:val="9"/>
      </w:numPr>
      <w:ind w:right="4565"/>
      <w:jc w:val="both"/>
      <w:outlineLvl w:val="0"/>
    </w:pPr>
    <w:rPr>
      <w:rFonts w:ascii="CRO_Calligraph-Bold" w:hAnsi="CRO_Calligraph-Bold"/>
      <w:b/>
      <w:spacing w:val="60"/>
    </w:rPr>
  </w:style>
  <w:style w:type="paragraph" w:styleId="Heading2">
    <w:name w:val="heading 2"/>
    <w:basedOn w:val="Normal"/>
    <w:next w:val="Normal"/>
    <w:link w:val="Heading2Char"/>
    <w:uiPriority w:val="1"/>
    <w:qFormat/>
    <w:rsid w:val="00AF63D6"/>
    <w:pPr>
      <w:keepNext/>
      <w:numPr>
        <w:ilvl w:val="1"/>
        <w:numId w:val="9"/>
      </w:numPr>
      <w:ind w:right="4564"/>
      <w:outlineLvl w:val="1"/>
    </w:pPr>
    <w:rPr>
      <w:rFonts w:ascii="Arial Black" w:hAnsi="Arial Black"/>
      <w:sz w:val="28"/>
    </w:rPr>
  </w:style>
  <w:style w:type="paragraph" w:styleId="Heading3">
    <w:name w:val="heading 3"/>
    <w:basedOn w:val="Normal"/>
    <w:next w:val="Normal"/>
    <w:link w:val="Heading3Char"/>
    <w:uiPriority w:val="1"/>
    <w:qFormat/>
    <w:rsid w:val="00AF63D6"/>
    <w:pPr>
      <w:keepNext/>
      <w:numPr>
        <w:ilvl w:val="2"/>
        <w:numId w:val="9"/>
      </w:numPr>
      <w:ind w:right="4835"/>
      <w:jc w:val="both"/>
      <w:outlineLvl w:val="2"/>
    </w:pPr>
    <w:rPr>
      <w:b/>
      <w:sz w:val="18"/>
    </w:rPr>
  </w:style>
  <w:style w:type="paragraph" w:styleId="Heading4">
    <w:name w:val="heading 4"/>
    <w:basedOn w:val="Normal"/>
    <w:next w:val="Normal"/>
    <w:link w:val="Heading4Char"/>
    <w:uiPriority w:val="99"/>
    <w:qFormat/>
    <w:rsid w:val="00AF63D6"/>
    <w:pPr>
      <w:keepNext/>
      <w:numPr>
        <w:ilvl w:val="3"/>
        <w:numId w:val="9"/>
      </w:numPr>
      <w:outlineLvl w:val="3"/>
    </w:pPr>
    <w:rPr>
      <w:b/>
      <w:sz w:val="20"/>
    </w:rPr>
  </w:style>
  <w:style w:type="paragraph" w:styleId="Heading5">
    <w:name w:val="heading 5"/>
    <w:basedOn w:val="Normal"/>
    <w:next w:val="Normal"/>
    <w:qFormat/>
    <w:rsid w:val="00AF63D6"/>
    <w:pPr>
      <w:keepNext/>
      <w:numPr>
        <w:ilvl w:val="4"/>
        <w:numId w:val="9"/>
      </w:numPr>
      <w:outlineLvl w:val="4"/>
    </w:pPr>
    <w:rPr>
      <w:b/>
    </w:rPr>
  </w:style>
  <w:style w:type="paragraph" w:styleId="Heading6">
    <w:name w:val="heading 6"/>
    <w:basedOn w:val="Normal"/>
    <w:next w:val="Normal"/>
    <w:qFormat/>
    <w:rsid w:val="00AF63D6"/>
    <w:pPr>
      <w:keepNext/>
      <w:numPr>
        <w:ilvl w:val="5"/>
        <w:numId w:val="9"/>
      </w:numPr>
      <w:outlineLvl w:val="5"/>
    </w:pPr>
    <w:rPr>
      <w:b/>
      <w:sz w:val="28"/>
    </w:rPr>
  </w:style>
  <w:style w:type="paragraph" w:styleId="Heading7">
    <w:name w:val="heading 7"/>
    <w:basedOn w:val="Normal"/>
    <w:next w:val="Normal"/>
    <w:qFormat/>
    <w:rsid w:val="00BD5AC6"/>
    <w:pPr>
      <w:keepNext/>
      <w:numPr>
        <w:ilvl w:val="6"/>
        <w:numId w:val="9"/>
      </w:numPr>
      <w:jc w:val="center"/>
      <w:outlineLvl w:val="6"/>
    </w:pPr>
    <w:rPr>
      <w:rFonts w:ascii="Arial" w:hAnsi="Arial"/>
      <w:b/>
      <w:sz w:val="24"/>
    </w:rPr>
  </w:style>
  <w:style w:type="paragraph" w:styleId="Heading8">
    <w:name w:val="heading 8"/>
    <w:basedOn w:val="Normal"/>
    <w:next w:val="Normal"/>
    <w:qFormat/>
    <w:rsid w:val="00BD5AC6"/>
    <w:pPr>
      <w:keepNext/>
      <w:numPr>
        <w:ilvl w:val="7"/>
        <w:numId w:val="9"/>
      </w:numPr>
      <w:outlineLvl w:val="7"/>
    </w:pPr>
    <w:rPr>
      <w:rFonts w:ascii="Arial" w:hAnsi="Arial"/>
      <w:b/>
      <w:sz w:val="28"/>
    </w:rPr>
  </w:style>
  <w:style w:type="paragraph" w:styleId="Heading9">
    <w:name w:val="heading 9"/>
    <w:basedOn w:val="Normal"/>
    <w:next w:val="Normal"/>
    <w:qFormat/>
    <w:rsid w:val="00702748"/>
    <w:pPr>
      <w:numPr>
        <w:ilvl w:val="8"/>
        <w:numId w:val="9"/>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Header1"/>
    <w:basedOn w:val="Normal"/>
    <w:link w:val="HeaderChar"/>
    <w:uiPriority w:val="99"/>
    <w:rsid w:val="00AF63D6"/>
    <w:pPr>
      <w:tabs>
        <w:tab w:val="center" w:pos="4320"/>
        <w:tab w:val="right" w:pos="8640"/>
      </w:tabs>
    </w:pPr>
  </w:style>
  <w:style w:type="character" w:customStyle="1" w:styleId="HeaderChar">
    <w:name w:val="Header Char"/>
    <w:aliases w:val=" Char Char,Char Char,Header1 Char"/>
    <w:link w:val="Header"/>
    <w:uiPriority w:val="99"/>
    <w:rsid w:val="004A200F"/>
    <w:rPr>
      <w:sz w:val="22"/>
      <w:lang w:val="hr-HR" w:eastAsia="en-US" w:bidi="ar-SA"/>
    </w:rPr>
  </w:style>
  <w:style w:type="paragraph" w:styleId="Footer">
    <w:name w:val="footer"/>
    <w:basedOn w:val="Normal"/>
    <w:link w:val="FooterChar"/>
    <w:uiPriority w:val="99"/>
    <w:rsid w:val="00AF63D6"/>
    <w:pPr>
      <w:tabs>
        <w:tab w:val="center" w:pos="4320"/>
        <w:tab w:val="right" w:pos="8640"/>
      </w:tabs>
    </w:pPr>
  </w:style>
  <w:style w:type="character" w:styleId="Hyperlink">
    <w:name w:val="Hyperlink"/>
    <w:uiPriority w:val="99"/>
    <w:rsid w:val="00AF63D6"/>
    <w:rPr>
      <w:color w:val="0000FF"/>
      <w:u w:val="single"/>
    </w:rPr>
  </w:style>
  <w:style w:type="paragraph" w:styleId="BodyText3">
    <w:name w:val="Body Text 3"/>
    <w:basedOn w:val="Normal"/>
    <w:rsid w:val="00BB04DA"/>
    <w:pPr>
      <w:tabs>
        <w:tab w:val="left" w:pos="284"/>
      </w:tabs>
      <w:jc w:val="both"/>
    </w:pPr>
    <w:rPr>
      <w:rFonts w:ascii="Arial" w:hAnsi="Arial"/>
      <w:lang w:val="en-GB" w:eastAsia="hr-HR"/>
    </w:rPr>
  </w:style>
  <w:style w:type="paragraph" w:styleId="BodyText2">
    <w:name w:val="Body Text 2"/>
    <w:basedOn w:val="Normal"/>
    <w:link w:val="BodyText2Char"/>
    <w:rsid w:val="00BB04DA"/>
    <w:pPr>
      <w:jc w:val="both"/>
    </w:pPr>
    <w:rPr>
      <w:rFonts w:ascii="Arial" w:hAnsi="Arial"/>
      <w:lang w:val="en-US"/>
    </w:rPr>
  </w:style>
  <w:style w:type="paragraph" w:styleId="BodyTextIndent">
    <w:name w:val="Body Text Indent"/>
    <w:basedOn w:val="Normal"/>
    <w:link w:val="BodyTextIndentChar"/>
    <w:rsid w:val="00BB04DA"/>
    <w:pPr>
      <w:ind w:left="1800" w:hanging="1800"/>
      <w:jc w:val="both"/>
    </w:pPr>
    <w:rPr>
      <w:rFonts w:ascii="Arial" w:hAnsi="Arial"/>
      <w:b/>
      <w:bCs/>
      <w:lang w:val="en-GB" w:eastAsia="hr-HR"/>
    </w:rPr>
  </w:style>
  <w:style w:type="paragraph" w:styleId="BodyText">
    <w:name w:val="Body Text"/>
    <w:basedOn w:val="Normal"/>
    <w:link w:val="BodyTextChar"/>
    <w:uiPriority w:val="1"/>
    <w:qFormat/>
    <w:rsid w:val="006E0F90"/>
    <w:pPr>
      <w:spacing w:after="120"/>
    </w:pPr>
  </w:style>
  <w:style w:type="paragraph" w:styleId="BalloonText">
    <w:name w:val="Balloon Text"/>
    <w:basedOn w:val="Normal"/>
    <w:link w:val="BalloonTextChar"/>
    <w:semiHidden/>
    <w:rsid w:val="005B101A"/>
    <w:rPr>
      <w:rFonts w:ascii="Tahoma" w:hAnsi="Tahoma" w:cs="Tahoma"/>
      <w:sz w:val="16"/>
      <w:szCs w:val="16"/>
    </w:rPr>
  </w:style>
  <w:style w:type="character" w:customStyle="1" w:styleId="BalloonTextChar">
    <w:name w:val="Balloon Text Char"/>
    <w:basedOn w:val="DefaultParagraphFont"/>
    <w:link w:val="BalloonText"/>
    <w:rsid w:val="004C7680"/>
    <w:rPr>
      <w:rFonts w:ascii="Tahoma" w:hAnsi="Tahoma" w:cs="Tahoma"/>
      <w:sz w:val="16"/>
      <w:szCs w:val="16"/>
      <w:lang w:val="hr-HR" w:eastAsia="en-US" w:bidi="ar-SA"/>
    </w:rPr>
  </w:style>
  <w:style w:type="character" w:customStyle="1" w:styleId="apple-style-span">
    <w:name w:val="apple-style-span"/>
    <w:basedOn w:val="DefaultParagraphFont"/>
    <w:rsid w:val="00BD5681"/>
  </w:style>
  <w:style w:type="paragraph" w:customStyle="1" w:styleId="BodyTextuvlaka2uvlaka3">
    <w:name w:val="Body Text.uvlaka 2.uvlaka 3"/>
    <w:basedOn w:val="Normal"/>
    <w:rsid w:val="004A200F"/>
    <w:pPr>
      <w:jc w:val="both"/>
    </w:pPr>
    <w:rPr>
      <w:rFonts w:ascii="Arial" w:hAnsi="Arial"/>
      <w:lang w:val="en-GB"/>
    </w:rPr>
  </w:style>
  <w:style w:type="paragraph" w:styleId="ListParagraph">
    <w:name w:val="List Paragraph"/>
    <w:aliases w:val="Heading 12,TG lista,heading 1,naslov 1,Naslov 12,Graf,Paragraph,List Paragraph Red,lp1,Paragraphe de liste PBLH,Graph &amp; Table tite,Normal bullet 2,Bullet list,Figure_name,Equipment,Numbered Indented Text,List Paragraph11,Heading 11,Graf1"/>
    <w:basedOn w:val="Normal"/>
    <w:link w:val="ListParagraphChar"/>
    <w:uiPriority w:val="34"/>
    <w:qFormat/>
    <w:rsid w:val="00D06073"/>
    <w:pPr>
      <w:ind w:left="708"/>
    </w:pPr>
  </w:style>
  <w:style w:type="character" w:styleId="CommentReference">
    <w:name w:val="annotation reference"/>
    <w:semiHidden/>
    <w:rsid w:val="00BD5AC6"/>
    <w:rPr>
      <w:sz w:val="16"/>
    </w:rPr>
  </w:style>
  <w:style w:type="paragraph" w:styleId="CommentText">
    <w:name w:val="annotation text"/>
    <w:basedOn w:val="Normal"/>
    <w:link w:val="CommentTextChar"/>
    <w:semiHidden/>
    <w:rsid w:val="00BD5AC6"/>
    <w:rPr>
      <w:rFonts w:ascii="Arial" w:hAnsi="Arial"/>
      <w:sz w:val="20"/>
    </w:rPr>
  </w:style>
  <w:style w:type="character" w:customStyle="1" w:styleId="CommentTextChar">
    <w:name w:val="Comment Text Char"/>
    <w:basedOn w:val="DefaultParagraphFont"/>
    <w:link w:val="CommentText"/>
    <w:rsid w:val="004C7680"/>
    <w:rPr>
      <w:rFonts w:ascii="Arial" w:hAnsi="Arial"/>
      <w:lang w:val="hr-HR" w:eastAsia="en-US" w:bidi="ar-SA"/>
    </w:rPr>
  </w:style>
  <w:style w:type="character" w:styleId="PageNumber">
    <w:name w:val="page number"/>
    <w:basedOn w:val="DefaultParagraphFont"/>
    <w:rsid w:val="00BD5AC6"/>
  </w:style>
  <w:style w:type="paragraph" w:styleId="BodyTextIndent2">
    <w:name w:val="Body Text Indent 2"/>
    <w:aliases w:val="  uvlaka 2,uvlaka 2"/>
    <w:basedOn w:val="Normal"/>
    <w:link w:val="BodyTextIndent2Char"/>
    <w:rsid w:val="00BD5AC6"/>
    <w:pPr>
      <w:ind w:left="1440"/>
      <w:jc w:val="both"/>
    </w:pPr>
    <w:rPr>
      <w:rFonts w:ascii="Arial" w:hAnsi="Arial"/>
      <w:lang w:val="en-GB"/>
    </w:rPr>
  </w:style>
  <w:style w:type="character" w:styleId="Strong">
    <w:name w:val="Strong"/>
    <w:qFormat/>
    <w:rsid w:val="00BD5AC6"/>
    <w:rPr>
      <w:b/>
      <w:bCs/>
    </w:rPr>
  </w:style>
  <w:style w:type="character" w:customStyle="1" w:styleId="tekst">
    <w:name w:val="tekst"/>
    <w:basedOn w:val="DefaultParagraphFont"/>
    <w:rsid w:val="00BD5AC6"/>
  </w:style>
  <w:style w:type="table" w:styleId="TableGrid">
    <w:name w:val="Table Grid"/>
    <w:basedOn w:val="TableNormal"/>
    <w:uiPriority w:val="39"/>
    <w:rsid w:val="0075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26C1"/>
    <w:pPr>
      <w:autoSpaceDE w:val="0"/>
      <w:autoSpaceDN w:val="0"/>
      <w:adjustRightInd w:val="0"/>
    </w:pPr>
    <w:rPr>
      <w:rFonts w:ascii="Arial" w:eastAsia="SimSun" w:hAnsi="Arial" w:cs="Arial"/>
      <w:color w:val="000000"/>
      <w:sz w:val="24"/>
      <w:szCs w:val="24"/>
      <w:lang w:eastAsia="zh-CN"/>
    </w:rPr>
  </w:style>
  <w:style w:type="paragraph" w:customStyle="1" w:styleId="t-9-8">
    <w:name w:val="t-9-8"/>
    <w:basedOn w:val="Normal"/>
    <w:rsid w:val="006A156E"/>
    <w:pPr>
      <w:spacing w:before="100" w:beforeAutospacing="1" w:after="100" w:afterAutospacing="1"/>
    </w:pPr>
    <w:rPr>
      <w:rFonts w:eastAsia="SimSun"/>
      <w:sz w:val="24"/>
      <w:szCs w:val="24"/>
      <w:lang w:eastAsia="zh-CN"/>
    </w:rPr>
  </w:style>
  <w:style w:type="paragraph" w:styleId="NormalWeb">
    <w:name w:val="Normal (Web)"/>
    <w:basedOn w:val="Normal"/>
    <w:rsid w:val="004C7680"/>
    <w:pPr>
      <w:spacing w:before="100" w:beforeAutospacing="1" w:after="100" w:afterAutospacing="1"/>
    </w:pPr>
    <w:rPr>
      <w:rFonts w:eastAsia="SimSun"/>
      <w:sz w:val="24"/>
      <w:szCs w:val="24"/>
      <w:lang w:eastAsia="zh-CN"/>
    </w:rPr>
  </w:style>
  <w:style w:type="paragraph" w:customStyle="1" w:styleId="Char1">
    <w:name w:val="Char1"/>
    <w:basedOn w:val="Normal"/>
    <w:rsid w:val="004C7680"/>
    <w:pPr>
      <w:spacing w:after="160" w:line="240" w:lineRule="exact"/>
    </w:pPr>
    <w:rPr>
      <w:rFonts w:ascii="Tahoma" w:hAnsi="Tahoma" w:cs="Arial"/>
      <w:sz w:val="20"/>
      <w:lang w:val="en-US"/>
    </w:rPr>
  </w:style>
  <w:style w:type="paragraph" w:styleId="CommentSubject">
    <w:name w:val="annotation subject"/>
    <w:basedOn w:val="CommentText"/>
    <w:next w:val="CommentText"/>
    <w:link w:val="CommentSubjectChar"/>
    <w:rsid w:val="004C7680"/>
    <w:rPr>
      <w:rFonts w:ascii="Times New Roman" w:hAnsi="Times New Roman"/>
      <w:b/>
      <w:bCs/>
    </w:rPr>
  </w:style>
  <w:style w:type="character" w:customStyle="1" w:styleId="CommentSubjectChar">
    <w:name w:val="Comment Subject Char"/>
    <w:basedOn w:val="CommentTextChar"/>
    <w:link w:val="CommentSubject"/>
    <w:rsid w:val="004C7680"/>
    <w:rPr>
      <w:rFonts w:ascii="Arial" w:hAnsi="Arial"/>
      <w:b/>
      <w:bCs/>
      <w:lang w:val="hr-HR" w:eastAsia="en-US" w:bidi="ar-SA"/>
    </w:rPr>
  </w:style>
  <w:style w:type="character" w:customStyle="1" w:styleId="BodyTextIndentChar">
    <w:name w:val="Body Text Indent Char"/>
    <w:link w:val="BodyTextIndent"/>
    <w:rsid w:val="00237F5C"/>
    <w:rPr>
      <w:rFonts w:ascii="Arial" w:hAnsi="Arial"/>
      <w:b/>
      <w:bCs/>
      <w:sz w:val="22"/>
      <w:lang w:val="en-GB"/>
    </w:rPr>
  </w:style>
  <w:style w:type="character" w:customStyle="1" w:styleId="BodyTextIndent2Char">
    <w:name w:val="Body Text Indent 2 Char"/>
    <w:aliases w:val="  uvlaka 2 Char,uvlaka 2 Char"/>
    <w:link w:val="BodyTextIndent2"/>
    <w:rsid w:val="00237F5C"/>
    <w:rPr>
      <w:rFonts w:ascii="Arial" w:hAnsi="Arial"/>
      <w:sz w:val="22"/>
      <w:lang w:val="en-GB" w:eastAsia="en-US"/>
    </w:rPr>
  </w:style>
  <w:style w:type="paragraph" w:styleId="NoSpacing">
    <w:name w:val="No Spacing"/>
    <w:uiPriority w:val="1"/>
    <w:qFormat/>
    <w:rsid w:val="00F01A5D"/>
    <w:rPr>
      <w:rFonts w:ascii="Arial" w:hAnsi="Arial"/>
      <w:sz w:val="22"/>
      <w:szCs w:val="22"/>
    </w:rPr>
  </w:style>
  <w:style w:type="paragraph" w:customStyle="1" w:styleId="NormalBold">
    <w:name w:val="NormalBold"/>
    <w:basedOn w:val="Normal"/>
    <w:link w:val="NormalBoldChar"/>
    <w:rsid w:val="00E90B42"/>
    <w:pPr>
      <w:widowControl w:val="0"/>
    </w:pPr>
    <w:rPr>
      <w:b/>
      <w:sz w:val="24"/>
      <w:szCs w:val="22"/>
      <w:lang w:eastAsia="en-GB"/>
    </w:rPr>
  </w:style>
  <w:style w:type="character" w:customStyle="1" w:styleId="NormalBoldChar">
    <w:name w:val="NormalBold Char"/>
    <w:link w:val="NormalBold"/>
    <w:locked/>
    <w:rsid w:val="00E90B42"/>
    <w:rPr>
      <w:b/>
      <w:sz w:val="24"/>
      <w:szCs w:val="22"/>
      <w:lang w:eastAsia="en-GB"/>
    </w:rPr>
  </w:style>
  <w:style w:type="character" w:customStyle="1" w:styleId="DeltaViewInsertion">
    <w:name w:val="DeltaView Insertion"/>
    <w:rsid w:val="00E90B42"/>
    <w:rPr>
      <w:b/>
      <w:i/>
      <w:spacing w:val="0"/>
    </w:rPr>
  </w:style>
  <w:style w:type="paragraph" w:styleId="FootnoteText">
    <w:name w:val="footnote text"/>
    <w:basedOn w:val="Normal"/>
    <w:link w:val="FootnoteTextChar"/>
    <w:uiPriority w:val="99"/>
    <w:unhideWhenUsed/>
    <w:rsid w:val="00E90B42"/>
    <w:pPr>
      <w:ind w:left="720" w:hanging="720"/>
      <w:jc w:val="both"/>
    </w:pPr>
    <w:rPr>
      <w:rFonts w:eastAsia="Calibri"/>
      <w:sz w:val="20"/>
      <w:lang w:eastAsia="en-GB"/>
    </w:rPr>
  </w:style>
  <w:style w:type="character" w:customStyle="1" w:styleId="FootnoteTextChar">
    <w:name w:val="Footnote Text Char"/>
    <w:basedOn w:val="DefaultParagraphFont"/>
    <w:link w:val="FootnoteText"/>
    <w:uiPriority w:val="99"/>
    <w:rsid w:val="00E90B42"/>
    <w:rPr>
      <w:rFonts w:eastAsia="Calibri"/>
      <w:lang w:eastAsia="en-GB"/>
    </w:rPr>
  </w:style>
  <w:style w:type="character" w:styleId="FootnoteReference">
    <w:name w:val="footnote reference"/>
    <w:uiPriority w:val="99"/>
    <w:unhideWhenUsed/>
    <w:rsid w:val="00E90B42"/>
    <w:rPr>
      <w:shd w:val="clear" w:color="auto" w:fill="auto"/>
      <w:vertAlign w:val="superscript"/>
    </w:rPr>
  </w:style>
  <w:style w:type="paragraph" w:customStyle="1" w:styleId="Text1">
    <w:name w:val="Text 1"/>
    <w:basedOn w:val="Normal"/>
    <w:rsid w:val="00E90B42"/>
    <w:pPr>
      <w:spacing w:before="120" w:after="120"/>
      <w:ind w:left="850"/>
      <w:jc w:val="both"/>
    </w:pPr>
    <w:rPr>
      <w:rFonts w:eastAsia="Calibri"/>
      <w:sz w:val="24"/>
      <w:szCs w:val="22"/>
      <w:lang w:eastAsia="en-GB"/>
    </w:rPr>
  </w:style>
  <w:style w:type="paragraph" w:customStyle="1" w:styleId="NormalLeft">
    <w:name w:val="Normal Left"/>
    <w:basedOn w:val="Normal"/>
    <w:rsid w:val="00E90B42"/>
    <w:pPr>
      <w:spacing w:before="120" w:after="120"/>
    </w:pPr>
    <w:rPr>
      <w:rFonts w:eastAsia="Calibri"/>
      <w:sz w:val="24"/>
      <w:szCs w:val="22"/>
      <w:lang w:eastAsia="en-GB"/>
    </w:rPr>
  </w:style>
  <w:style w:type="paragraph" w:customStyle="1" w:styleId="Tiret0">
    <w:name w:val="Tiret 0"/>
    <w:basedOn w:val="Normal"/>
    <w:rsid w:val="00E90B42"/>
    <w:pPr>
      <w:numPr>
        <w:numId w:val="1"/>
      </w:numPr>
      <w:spacing w:before="120" w:after="120"/>
      <w:jc w:val="both"/>
    </w:pPr>
    <w:rPr>
      <w:rFonts w:eastAsia="Calibri"/>
      <w:sz w:val="24"/>
      <w:szCs w:val="22"/>
      <w:lang w:eastAsia="en-GB"/>
    </w:rPr>
  </w:style>
  <w:style w:type="paragraph" w:customStyle="1" w:styleId="Tiret1">
    <w:name w:val="Tiret 1"/>
    <w:basedOn w:val="Normal"/>
    <w:rsid w:val="00E90B42"/>
    <w:pPr>
      <w:numPr>
        <w:numId w:val="2"/>
      </w:numPr>
      <w:spacing w:before="120" w:after="120"/>
      <w:jc w:val="both"/>
    </w:pPr>
    <w:rPr>
      <w:rFonts w:eastAsia="Calibri"/>
      <w:sz w:val="24"/>
      <w:szCs w:val="22"/>
      <w:lang w:eastAsia="en-GB"/>
    </w:rPr>
  </w:style>
  <w:style w:type="paragraph" w:customStyle="1" w:styleId="NumPar1">
    <w:name w:val="NumPar 1"/>
    <w:basedOn w:val="Normal"/>
    <w:next w:val="Text1"/>
    <w:rsid w:val="00E90B42"/>
    <w:pPr>
      <w:numPr>
        <w:numId w:val="3"/>
      </w:numPr>
      <w:spacing w:before="120" w:after="120"/>
      <w:jc w:val="both"/>
    </w:pPr>
    <w:rPr>
      <w:rFonts w:eastAsia="Calibri"/>
      <w:sz w:val="24"/>
      <w:szCs w:val="22"/>
      <w:lang w:eastAsia="en-GB"/>
    </w:rPr>
  </w:style>
  <w:style w:type="paragraph" w:customStyle="1" w:styleId="NumPar2">
    <w:name w:val="NumPar 2"/>
    <w:basedOn w:val="Normal"/>
    <w:next w:val="Text1"/>
    <w:rsid w:val="00E90B42"/>
    <w:pPr>
      <w:numPr>
        <w:ilvl w:val="1"/>
        <w:numId w:val="3"/>
      </w:numPr>
      <w:spacing w:before="120" w:after="120"/>
      <w:jc w:val="both"/>
    </w:pPr>
    <w:rPr>
      <w:rFonts w:eastAsia="Calibri"/>
      <w:sz w:val="24"/>
      <w:szCs w:val="22"/>
      <w:lang w:eastAsia="en-GB"/>
    </w:rPr>
  </w:style>
  <w:style w:type="paragraph" w:customStyle="1" w:styleId="NumPar3">
    <w:name w:val="NumPar 3"/>
    <w:basedOn w:val="Normal"/>
    <w:next w:val="Text1"/>
    <w:rsid w:val="00E90B42"/>
    <w:pPr>
      <w:numPr>
        <w:ilvl w:val="2"/>
        <w:numId w:val="3"/>
      </w:numPr>
      <w:spacing w:before="120" w:after="120"/>
      <w:jc w:val="both"/>
    </w:pPr>
    <w:rPr>
      <w:rFonts w:eastAsia="Calibri"/>
      <w:sz w:val="24"/>
      <w:szCs w:val="22"/>
      <w:lang w:eastAsia="en-GB"/>
    </w:rPr>
  </w:style>
  <w:style w:type="paragraph" w:customStyle="1" w:styleId="NumPar4">
    <w:name w:val="NumPar 4"/>
    <w:basedOn w:val="Normal"/>
    <w:next w:val="Text1"/>
    <w:rsid w:val="00E90B42"/>
    <w:pPr>
      <w:numPr>
        <w:ilvl w:val="3"/>
        <w:numId w:val="3"/>
      </w:numPr>
      <w:spacing w:before="120" w:after="120"/>
      <w:jc w:val="both"/>
    </w:pPr>
    <w:rPr>
      <w:rFonts w:eastAsia="Calibri"/>
      <w:sz w:val="24"/>
      <w:szCs w:val="22"/>
      <w:lang w:eastAsia="en-GB"/>
    </w:rPr>
  </w:style>
  <w:style w:type="paragraph" w:customStyle="1" w:styleId="ChapterTitle">
    <w:name w:val="ChapterTitle"/>
    <w:basedOn w:val="Normal"/>
    <w:next w:val="Normal"/>
    <w:rsid w:val="00E90B42"/>
    <w:pPr>
      <w:keepNext/>
      <w:spacing w:before="120" w:after="360"/>
      <w:jc w:val="center"/>
    </w:pPr>
    <w:rPr>
      <w:rFonts w:eastAsia="Calibri"/>
      <w:b/>
      <w:sz w:val="32"/>
      <w:szCs w:val="22"/>
      <w:lang w:eastAsia="en-GB"/>
    </w:rPr>
  </w:style>
  <w:style w:type="paragraph" w:customStyle="1" w:styleId="SectionTitle">
    <w:name w:val="SectionTitle"/>
    <w:basedOn w:val="Normal"/>
    <w:next w:val="Heading1"/>
    <w:rsid w:val="00E90B42"/>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E90B42"/>
    <w:pPr>
      <w:spacing w:before="120" w:after="120"/>
      <w:jc w:val="center"/>
    </w:pPr>
    <w:rPr>
      <w:rFonts w:eastAsia="Calibri"/>
      <w:b/>
      <w:sz w:val="24"/>
      <w:szCs w:val="22"/>
      <w:u w:val="single"/>
      <w:lang w:eastAsia="en-GB"/>
    </w:rPr>
  </w:style>
  <w:style w:type="paragraph" w:customStyle="1" w:styleId="Titrearticle">
    <w:name w:val="Titre article"/>
    <w:basedOn w:val="Normal"/>
    <w:next w:val="Normal"/>
    <w:rsid w:val="00E90B42"/>
    <w:pPr>
      <w:keepNext/>
      <w:spacing w:before="360" w:after="120"/>
      <w:jc w:val="center"/>
    </w:pPr>
    <w:rPr>
      <w:rFonts w:eastAsia="Calibri"/>
      <w:i/>
      <w:sz w:val="24"/>
      <w:szCs w:val="22"/>
      <w:lang w:eastAsia="en-GB"/>
    </w:rPr>
  </w:style>
  <w:style w:type="character" w:customStyle="1" w:styleId="Heading4Char">
    <w:name w:val="Heading 4 Char"/>
    <w:basedOn w:val="DefaultParagraphFont"/>
    <w:link w:val="Heading4"/>
    <w:uiPriority w:val="99"/>
    <w:locked/>
    <w:rsid w:val="00214D7B"/>
    <w:rPr>
      <w:b/>
      <w:lang w:eastAsia="en-US"/>
    </w:rPr>
  </w:style>
  <w:style w:type="character" w:customStyle="1" w:styleId="ListParagraphChar">
    <w:name w:val="List Paragraph Char"/>
    <w:aliases w:val="Heading 12 Char,TG lista Char,heading 1 Char,naslov 1 Char,Naslov 12 Char,Graf Char,Paragraph Char,List Paragraph Red Char,lp1 Char,Paragraphe de liste PBLH Char,Graph &amp; Table tite Char,Normal bullet 2 Char,Bullet list Char"/>
    <w:link w:val="ListParagraph"/>
    <w:uiPriority w:val="34"/>
    <w:qFormat/>
    <w:locked/>
    <w:rsid w:val="00214D7B"/>
    <w:rPr>
      <w:sz w:val="22"/>
      <w:lang w:eastAsia="en-US"/>
    </w:rPr>
  </w:style>
  <w:style w:type="character" w:styleId="PlaceholderText">
    <w:name w:val="Placeholder Text"/>
    <w:basedOn w:val="DefaultParagraphFont"/>
    <w:uiPriority w:val="99"/>
    <w:semiHidden/>
    <w:rsid w:val="00371F6C"/>
    <w:rPr>
      <w:color w:val="808080"/>
    </w:rPr>
  </w:style>
  <w:style w:type="character" w:customStyle="1" w:styleId="FooterChar">
    <w:name w:val="Footer Char"/>
    <w:basedOn w:val="DefaultParagraphFont"/>
    <w:link w:val="Footer"/>
    <w:uiPriority w:val="99"/>
    <w:rsid w:val="008A7FCB"/>
    <w:rPr>
      <w:sz w:val="22"/>
      <w:lang w:eastAsia="en-US"/>
    </w:rPr>
  </w:style>
  <w:style w:type="paragraph" w:styleId="TOCHeading">
    <w:name w:val="TOC Heading"/>
    <w:basedOn w:val="Heading1"/>
    <w:next w:val="Normal"/>
    <w:uiPriority w:val="39"/>
    <w:unhideWhenUsed/>
    <w:qFormat/>
    <w:rsid w:val="00EE578C"/>
    <w:pPr>
      <w:keepLines/>
      <w:spacing w:before="480" w:line="276" w:lineRule="auto"/>
      <w:ind w:right="0"/>
      <w:jc w:val="left"/>
      <w:outlineLvl w:val="9"/>
    </w:pPr>
    <w:rPr>
      <w:rFonts w:asciiTheme="majorHAnsi" w:eastAsiaTheme="majorEastAsia" w:hAnsiTheme="majorHAnsi" w:cstheme="majorBidi"/>
      <w:bCs/>
      <w:color w:val="365F91" w:themeColor="accent1" w:themeShade="BF"/>
      <w:spacing w:val="0"/>
      <w:sz w:val="28"/>
      <w:szCs w:val="28"/>
    </w:rPr>
  </w:style>
  <w:style w:type="paragraph" w:styleId="TOC1">
    <w:name w:val="toc 1"/>
    <w:basedOn w:val="Normal"/>
    <w:next w:val="Normal"/>
    <w:autoRedefine/>
    <w:uiPriority w:val="39"/>
    <w:unhideWhenUsed/>
    <w:rsid w:val="009F7633"/>
    <w:pPr>
      <w:tabs>
        <w:tab w:val="left" w:pos="440"/>
        <w:tab w:val="right" w:leader="dot" w:pos="9963"/>
      </w:tabs>
      <w:spacing w:after="120"/>
    </w:pPr>
    <w:rPr>
      <w:rFonts w:asciiTheme="minorHAnsi" w:hAnsiTheme="minorHAnsi" w:cstheme="minorHAnsi"/>
      <w:b/>
      <w:bCs/>
      <w:caps/>
      <w:sz w:val="20"/>
    </w:rPr>
  </w:style>
  <w:style w:type="paragraph" w:styleId="TOC2">
    <w:name w:val="toc 2"/>
    <w:basedOn w:val="Normal"/>
    <w:next w:val="Normal"/>
    <w:autoRedefine/>
    <w:uiPriority w:val="39"/>
    <w:unhideWhenUsed/>
    <w:rsid w:val="00B402EB"/>
    <w:pPr>
      <w:ind w:left="220"/>
    </w:pPr>
    <w:rPr>
      <w:rFonts w:asciiTheme="minorHAnsi" w:hAnsiTheme="minorHAnsi" w:cstheme="minorHAnsi"/>
      <w:smallCaps/>
      <w:sz w:val="20"/>
    </w:rPr>
  </w:style>
  <w:style w:type="character" w:customStyle="1" w:styleId="bold">
    <w:name w:val="bold"/>
    <w:rsid w:val="004A1D3A"/>
  </w:style>
  <w:style w:type="paragraph" w:styleId="TOC3">
    <w:name w:val="toc 3"/>
    <w:basedOn w:val="Normal"/>
    <w:next w:val="Normal"/>
    <w:autoRedefine/>
    <w:uiPriority w:val="39"/>
    <w:unhideWhenUsed/>
    <w:rsid w:val="001B428A"/>
    <w:pPr>
      <w:ind w:left="440"/>
    </w:pPr>
    <w:rPr>
      <w:rFonts w:asciiTheme="minorHAnsi" w:hAnsiTheme="minorHAnsi" w:cstheme="minorHAnsi"/>
      <w:i/>
      <w:iCs/>
      <w:sz w:val="20"/>
    </w:rPr>
  </w:style>
  <w:style w:type="character" w:customStyle="1" w:styleId="Heading1Char">
    <w:name w:val="Heading 1 Char"/>
    <w:basedOn w:val="DefaultParagraphFont"/>
    <w:link w:val="Heading1"/>
    <w:uiPriority w:val="1"/>
    <w:rsid w:val="00B22036"/>
    <w:rPr>
      <w:rFonts w:ascii="CRO_Calligraph-Bold" w:hAnsi="CRO_Calligraph-Bold"/>
      <w:b/>
      <w:spacing w:val="60"/>
      <w:sz w:val="22"/>
      <w:lang w:eastAsia="en-US"/>
    </w:rPr>
  </w:style>
  <w:style w:type="character" w:customStyle="1" w:styleId="Heading2Char">
    <w:name w:val="Heading 2 Char"/>
    <w:basedOn w:val="DefaultParagraphFont"/>
    <w:link w:val="Heading2"/>
    <w:uiPriority w:val="1"/>
    <w:rsid w:val="00B22036"/>
    <w:rPr>
      <w:rFonts w:ascii="Arial Black" w:hAnsi="Arial Black"/>
      <w:sz w:val="28"/>
      <w:lang w:eastAsia="en-US"/>
    </w:rPr>
  </w:style>
  <w:style w:type="character" w:customStyle="1" w:styleId="Heading3Char">
    <w:name w:val="Heading 3 Char"/>
    <w:basedOn w:val="DefaultParagraphFont"/>
    <w:link w:val="Heading3"/>
    <w:uiPriority w:val="1"/>
    <w:rsid w:val="00313A15"/>
    <w:rPr>
      <w:b/>
      <w:sz w:val="18"/>
      <w:lang w:eastAsia="en-US"/>
    </w:rPr>
  </w:style>
  <w:style w:type="paragraph" w:styleId="TOC4">
    <w:name w:val="toc 4"/>
    <w:basedOn w:val="Normal"/>
    <w:next w:val="Normal"/>
    <w:autoRedefine/>
    <w:uiPriority w:val="39"/>
    <w:unhideWhenUsed/>
    <w:rsid w:val="00A81D80"/>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A81D80"/>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A81D80"/>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A81D80"/>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A81D80"/>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A81D80"/>
    <w:pPr>
      <w:ind w:left="1760"/>
    </w:pPr>
    <w:rPr>
      <w:rFonts w:asciiTheme="minorHAnsi" w:hAnsiTheme="minorHAnsi" w:cstheme="minorHAnsi"/>
      <w:sz w:val="18"/>
      <w:szCs w:val="18"/>
    </w:rPr>
  </w:style>
  <w:style w:type="character" w:customStyle="1" w:styleId="ilfuvd">
    <w:name w:val="ilfuvd"/>
    <w:basedOn w:val="DefaultParagraphFont"/>
    <w:rsid w:val="00B85D20"/>
  </w:style>
  <w:style w:type="character" w:styleId="FollowedHyperlink">
    <w:name w:val="FollowedHyperlink"/>
    <w:basedOn w:val="DefaultParagraphFont"/>
    <w:semiHidden/>
    <w:unhideWhenUsed/>
    <w:rsid w:val="00EB3310"/>
    <w:rPr>
      <w:color w:val="800080" w:themeColor="followedHyperlink"/>
      <w:u w:val="single"/>
    </w:rPr>
  </w:style>
  <w:style w:type="table" w:customStyle="1" w:styleId="TableGridLight1">
    <w:name w:val="Table Grid Light1"/>
    <w:basedOn w:val="TableNormal"/>
    <w:uiPriority w:val="40"/>
    <w:rsid w:val="00BB3C2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B3C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1">
    <w:name w:val="Grid Table 1 Light1"/>
    <w:basedOn w:val="TableNormal"/>
    <w:uiPriority w:val="46"/>
    <w:rsid w:val="00BB3C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odyTextChar">
    <w:name w:val="Body Text Char"/>
    <w:basedOn w:val="DefaultParagraphFont"/>
    <w:link w:val="BodyText"/>
    <w:uiPriority w:val="1"/>
    <w:rsid w:val="005F58CF"/>
    <w:rPr>
      <w:sz w:val="22"/>
      <w:lang w:eastAsia="en-US"/>
    </w:rPr>
  </w:style>
  <w:style w:type="paragraph" w:customStyle="1" w:styleId="TableParagraph">
    <w:name w:val="Table Paragraph"/>
    <w:basedOn w:val="Normal"/>
    <w:uiPriority w:val="1"/>
    <w:qFormat/>
    <w:rsid w:val="005F58CF"/>
    <w:pPr>
      <w:widowControl w:val="0"/>
    </w:pPr>
    <w:rPr>
      <w:rFonts w:asciiTheme="minorHAnsi" w:eastAsiaTheme="minorHAnsi" w:hAnsiTheme="minorHAnsi" w:cstheme="minorBidi"/>
      <w:szCs w:val="22"/>
      <w:lang w:val="en-US"/>
    </w:rPr>
  </w:style>
  <w:style w:type="character" w:customStyle="1" w:styleId="BodyText2Char">
    <w:name w:val="Body Text 2 Char"/>
    <w:basedOn w:val="DefaultParagraphFont"/>
    <w:link w:val="BodyText2"/>
    <w:rsid w:val="00480110"/>
    <w:rPr>
      <w:rFonts w:ascii="Arial" w:hAnsi="Arial"/>
      <w:sz w:val="22"/>
      <w:lang w:val="en-US" w:eastAsia="en-US"/>
    </w:rPr>
  </w:style>
  <w:style w:type="paragraph" w:customStyle="1" w:styleId="Style1">
    <w:name w:val="Style1"/>
    <w:basedOn w:val="Heading1"/>
    <w:link w:val="Style1Char"/>
    <w:autoRedefine/>
    <w:qFormat/>
    <w:rsid w:val="009F7633"/>
    <w:pPr>
      <w:numPr>
        <w:numId w:val="10"/>
      </w:numPr>
      <w:shd w:val="clear" w:color="auto" w:fill="DBE5F1" w:themeFill="accent1" w:themeFillTint="33"/>
      <w:tabs>
        <w:tab w:val="left" w:pos="426"/>
      </w:tabs>
      <w:spacing w:line="259" w:lineRule="auto"/>
      <w:ind w:right="0"/>
    </w:pPr>
    <w:rPr>
      <w:rFonts w:ascii="Calibri" w:eastAsiaTheme="majorEastAsia" w:hAnsi="Calibri"/>
      <w:bCs/>
      <w:color w:val="4F81BD" w:themeColor="accent1"/>
      <w:spacing w:val="0"/>
      <w:sz w:val="28"/>
    </w:rPr>
  </w:style>
  <w:style w:type="paragraph" w:customStyle="1" w:styleId="Style2">
    <w:name w:val="Style2"/>
    <w:basedOn w:val="Heading2"/>
    <w:link w:val="Style2Char"/>
    <w:qFormat/>
    <w:rsid w:val="005931A4"/>
    <w:pPr>
      <w:numPr>
        <w:ilvl w:val="0"/>
        <w:numId w:val="11"/>
      </w:numPr>
      <w:spacing w:before="40" w:line="259" w:lineRule="auto"/>
      <w:ind w:right="0"/>
    </w:pPr>
    <w:rPr>
      <w:rFonts w:ascii="Calibri" w:eastAsiaTheme="majorEastAsia" w:hAnsi="Calibri"/>
      <w:b/>
      <w:bCs/>
      <w:color w:val="4F81BD" w:themeColor="accent1"/>
      <w:sz w:val="24"/>
    </w:rPr>
  </w:style>
  <w:style w:type="character" w:customStyle="1" w:styleId="Style1Char">
    <w:name w:val="Style1 Char"/>
    <w:basedOn w:val="Heading1Char"/>
    <w:link w:val="Style1"/>
    <w:rsid w:val="009F7633"/>
    <w:rPr>
      <w:rFonts w:ascii="Calibri" w:eastAsiaTheme="majorEastAsia" w:hAnsi="Calibri"/>
      <w:b/>
      <w:bCs/>
      <w:color w:val="4F81BD" w:themeColor="accent1"/>
      <w:spacing w:val="60"/>
      <w:sz w:val="28"/>
      <w:shd w:val="clear" w:color="auto" w:fill="DBE5F1" w:themeFill="accent1" w:themeFillTint="33"/>
      <w:lang w:eastAsia="en-US"/>
    </w:rPr>
  </w:style>
  <w:style w:type="character" w:customStyle="1" w:styleId="Style2Char">
    <w:name w:val="Style2 Char"/>
    <w:basedOn w:val="Heading2Char"/>
    <w:link w:val="Style2"/>
    <w:rsid w:val="005931A4"/>
    <w:rPr>
      <w:rFonts w:ascii="Calibri" w:eastAsiaTheme="majorEastAsia" w:hAnsi="Calibri"/>
      <w:b/>
      <w:bCs/>
      <w:color w:val="4F81BD" w:themeColor="accent1"/>
      <w:sz w:val="24"/>
      <w:lang w:eastAsia="en-US"/>
    </w:rPr>
  </w:style>
  <w:style w:type="paragraph" w:styleId="Revision">
    <w:name w:val="Revision"/>
    <w:hidden/>
    <w:uiPriority w:val="99"/>
    <w:semiHidden/>
    <w:rsid w:val="00FC1675"/>
    <w:rPr>
      <w:sz w:val="22"/>
      <w:lang w:eastAsia="en-US"/>
    </w:rPr>
  </w:style>
  <w:style w:type="character" w:styleId="Emphasis">
    <w:name w:val="Emphasis"/>
    <w:basedOn w:val="DefaultParagraphFont"/>
    <w:uiPriority w:val="20"/>
    <w:qFormat/>
    <w:rsid w:val="00DD54FC"/>
    <w:rPr>
      <w:b/>
      <w:bCs/>
      <w:i w:val="0"/>
      <w:iCs w:val="0"/>
    </w:rPr>
  </w:style>
  <w:style w:type="character" w:customStyle="1" w:styleId="st1">
    <w:name w:val="st1"/>
    <w:basedOn w:val="DefaultParagraphFont"/>
    <w:rsid w:val="00DD54FC"/>
  </w:style>
  <w:style w:type="paragraph" w:customStyle="1" w:styleId="box454981">
    <w:name w:val="box_454981"/>
    <w:basedOn w:val="Normal"/>
    <w:rsid w:val="0086351E"/>
    <w:pPr>
      <w:spacing w:before="100" w:beforeAutospacing="1" w:after="225"/>
    </w:pPr>
    <w:rPr>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8673">
      <w:bodyDiv w:val="1"/>
      <w:marLeft w:val="0"/>
      <w:marRight w:val="0"/>
      <w:marTop w:val="0"/>
      <w:marBottom w:val="0"/>
      <w:divBdr>
        <w:top w:val="none" w:sz="0" w:space="0" w:color="auto"/>
        <w:left w:val="none" w:sz="0" w:space="0" w:color="auto"/>
        <w:bottom w:val="none" w:sz="0" w:space="0" w:color="auto"/>
        <w:right w:val="none" w:sz="0" w:space="0" w:color="auto"/>
      </w:divBdr>
    </w:div>
    <w:div w:id="22824627">
      <w:bodyDiv w:val="1"/>
      <w:marLeft w:val="0"/>
      <w:marRight w:val="0"/>
      <w:marTop w:val="0"/>
      <w:marBottom w:val="0"/>
      <w:divBdr>
        <w:top w:val="none" w:sz="0" w:space="0" w:color="auto"/>
        <w:left w:val="none" w:sz="0" w:space="0" w:color="auto"/>
        <w:bottom w:val="none" w:sz="0" w:space="0" w:color="auto"/>
        <w:right w:val="none" w:sz="0" w:space="0" w:color="auto"/>
      </w:divBdr>
    </w:div>
    <w:div w:id="23724034">
      <w:bodyDiv w:val="1"/>
      <w:marLeft w:val="0"/>
      <w:marRight w:val="0"/>
      <w:marTop w:val="0"/>
      <w:marBottom w:val="0"/>
      <w:divBdr>
        <w:top w:val="none" w:sz="0" w:space="0" w:color="auto"/>
        <w:left w:val="none" w:sz="0" w:space="0" w:color="auto"/>
        <w:bottom w:val="none" w:sz="0" w:space="0" w:color="auto"/>
        <w:right w:val="none" w:sz="0" w:space="0" w:color="auto"/>
      </w:divBdr>
    </w:div>
    <w:div w:id="28839368">
      <w:bodyDiv w:val="1"/>
      <w:marLeft w:val="0"/>
      <w:marRight w:val="0"/>
      <w:marTop w:val="0"/>
      <w:marBottom w:val="0"/>
      <w:divBdr>
        <w:top w:val="none" w:sz="0" w:space="0" w:color="auto"/>
        <w:left w:val="none" w:sz="0" w:space="0" w:color="auto"/>
        <w:bottom w:val="none" w:sz="0" w:space="0" w:color="auto"/>
        <w:right w:val="none" w:sz="0" w:space="0" w:color="auto"/>
      </w:divBdr>
    </w:div>
    <w:div w:id="34813714">
      <w:bodyDiv w:val="1"/>
      <w:marLeft w:val="0"/>
      <w:marRight w:val="0"/>
      <w:marTop w:val="0"/>
      <w:marBottom w:val="0"/>
      <w:divBdr>
        <w:top w:val="none" w:sz="0" w:space="0" w:color="auto"/>
        <w:left w:val="none" w:sz="0" w:space="0" w:color="auto"/>
        <w:bottom w:val="none" w:sz="0" w:space="0" w:color="auto"/>
        <w:right w:val="none" w:sz="0" w:space="0" w:color="auto"/>
      </w:divBdr>
    </w:div>
    <w:div w:id="47194906">
      <w:bodyDiv w:val="1"/>
      <w:marLeft w:val="0"/>
      <w:marRight w:val="0"/>
      <w:marTop w:val="0"/>
      <w:marBottom w:val="0"/>
      <w:divBdr>
        <w:top w:val="none" w:sz="0" w:space="0" w:color="auto"/>
        <w:left w:val="none" w:sz="0" w:space="0" w:color="auto"/>
        <w:bottom w:val="none" w:sz="0" w:space="0" w:color="auto"/>
        <w:right w:val="none" w:sz="0" w:space="0" w:color="auto"/>
      </w:divBdr>
    </w:div>
    <w:div w:id="49308582">
      <w:bodyDiv w:val="1"/>
      <w:marLeft w:val="0"/>
      <w:marRight w:val="0"/>
      <w:marTop w:val="0"/>
      <w:marBottom w:val="0"/>
      <w:divBdr>
        <w:top w:val="none" w:sz="0" w:space="0" w:color="auto"/>
        <w:left w:val="none" w:sz="0" w:space="0" w:color="auto"/>
        <w:bottom w:val="none" w:sz="0" w:space="0" w:color="auto"/>
        <w:right w:val="none" w:sz="0" w:space="0" w:color="auto"/>
      </w:divBdr>
    </w:div>
    <w:div w:id="56248035">
      <w:bodyDiv w:val="1"/>
      <w:marLeft w:val="0"/>
      <w:marRight w:val="0"/>
      <w:marTop w:val="0"/>
      <w:marBottom w:val="0"/>
      <w:divBdr>
        <w:top w:val="none" w:sz="0" w:space="0" w:color="auto"/>
        <w:left w:val="none" w:sz="0" w:space="0" w:color="auto"/>
        <w:bottom w:val="none" w:sz="0" w:space="0" w:color="auto"/>
        <w:right w:val="none" w:sz="0" w:space="0" w:color="auto"/>
      </w:divBdr>
    </w:div>
    <w:div w:id="57633514">
      <w:bodyDiv w:val="1"/>
      <w:marLeft w:val="0"/>
      <w:marRight w:val="0"/>
      <w:marTop w:val="0"/>
      <w:marBottom w:val="0"/>
      <w:divBdr>
        <w:top w:val="none" w:sz="0" w:space="0" w:color="auto"/>
        <w:left w:val="none" w:sz="0" w:space="0" w:color="auto"/>
        <w:bottom w:val="none" w:sz="0" w:space="0" w:color="auto"/>
        <w:right w:val="none" w:sz="0" w:space="0" w:color="auto"/>
      </w:divBdr>
    </w:div>
    <w:div w:id="66851964">
      <w:bodyDiv w:val="1"/>
      <w:marLeft w:val="0"/>
      <w:marRight w:val="0"/>
      <w:marTop w:val="0"/>
      <w:marBottom w:val="0"/>
      <w:divBdr>
        <w:top w:val="none" w:sz="0" w:space="0" w:color="auto"/>
        <w:left w:val="none" w:sz="0" w:space="0" w:color="auto"/>
        <w:bottom w:val="none" w:sz="0" w:space="0" w:color="auto"/>
        <w:right w:val="none" w:sz="0" w:space="0" w:color="auto"/>
      </w:divBdr>
    </w:div>
    <w:div w:id="71972627">
      <w:bodyDiv w:val="1"/>
      <w:marLeft w:val="0"/>
      <w:marRight w:val="0"/>
      <w:marTop w:val="0"/>
      <w:marBottom w:val="0"/>
      <w:divBdr>
        <w:top w:val="none" w:sz="0" w:space="0" w:color="auto"/>
        <w:left w:val="none" w:sz="0" w:space="0" w:color="auto"/>
        <w:bottom w:val="none" w:sz="0" w:space="0" w:color="auto"/>
        <w:right w:val="none" w:sz="0" w:space="0" w:color="auto"/>
      </w:divBdr>
    </w:div>
    <w:div w:id="75059651">
      <w:bodyDiv w:val="1"/>
      <w:marLeft w:val="0"/>
      <w:marRight w:val="0"/>
      <w:marTop w:val="0"/>
      <w:marBottom w:val="0"/>
      <w:divBdr>
        <w:top w:val="none" w:sz="0" w:space="0" w:color="auto"/>
        <w:left w:val="none" w:sz="0" w:space="0" w:color="auto"/>
        <w:bottom w:val="none" w:sz="0" w:space="0" w:color="auto"/>
        <w:right w:val="none" w:sz="0" w:space="0" w:color="auto"/>
      </w:divBdr>
    </w:div>
    <w:div w:id="75829284">
      <w:bodyDiv w:val="1"/>
      <w:marLeft w:val="0"/>
      <w:marRight w:val="0"/>
      <w:marTop w:val="0"/>
      <w:marBottom w:val="0"/>
      <w:divBdr>
        <w:top w:val="none" w:sz="0" w:space="0" w:color="auto"/>
        <w:left w:val="none" w:sz="0" w:space="0" w:color="auto"/>
        <w:bottom w:val="none" w:sz="0" w:space="0" w:color="auto"/>
        <w:right w:val="none" w:sz="0" w:space="0" w:color="auto"/>
      </w:divBdr>
    </w:div>
    <w:div w:id="91707106">
      <w:bodyDiv w:val="1"/>
      <w:marLeft w:val="0"/>
      <w:marRight w:val="0"/>
      <w:marTop w:val="0"/>
      <w:marBottom w:val="0"/>
      <w:divBdr>
        <w:top w:val="none" w:sz="0" w:space="0" w:color="auto"/>
        <w:left w:val="none" w:sz="0" w:space="0" w:color="auto"/>
        <w:bottom w:val="none" w:sz="0" w:space="0" w:color="auto"/>
        <w:right w:val="none" w:sz="0" w:space="0" w:color="auto"/>
      </w:divBdr>
    </w:div>
    <w:div w:id="119108652">
      <w:bodyDiv w:val="1"/>
      <w:marLeft w:val="0"/>
      <w:marRight w:val="0"/>
      <w:marTop w:val="0"/>
      <w:marBottom w:val="0"/>
      <w:divBdr>
        <w:top w:val="none" w:sz="0" w:space="0" w:color="auto"/>
        <w:left w:val="none" w:sz="0" w:space="0" w:color="auto"/>
        <w:bottom w:val="none" w:sz="0" w:space="0" w:color="auto"/>
        <w:right w:val="none" w:sz="0" w:space="0" w:color="auto"/>
      </w:divBdr>
    </w:div>
    <w:div w:id="124126108">
      <w:bodyDiv w:val="1"/>
      <w:marLeft w:val="0"/>
      <w:marRight w:val="0"/>
      <w:marTop w:val="0"/>
      <w:marBottom w:val="0"/>
      <w:divBdr>
        <w:top w:val="none" w:sz="0" w:space="0" w:color="auto"/>
        <w:left w:val="none" w:sz="0" w:space="0" w:color="auto"/>
        <w:bottom w:val="none" w:sz="0" w:space="0" w:color="auto"/>
        <w:right w:val="none" w:sz="0" w:space="0" w:color="auto"/>
      </w:divBdr>
    </w:div>
    <w:div w:id="139424875">
      <w:bodyDiv w:val="1"/>
      <w:marLeft w:val="0"/>
      <w:marRight w:val="0"/>
      <w:marTop w:val="0"/>
      <w:marBottom w:val="0"/>
      <w:divBdr>
        <w:top w:val="none" w:sz="0" w:space="0" w:color="auto"/>
        <w:left w:val="none" w:sz="0" w:space="0" w:color="auto"/>
        <w:bottom w:val="none" w:sz="0" w:space="0" w:color="auto"/>
        <w:right w:val="none" w:sz="0" w:space="0" w:color="auto"/>
      </w:divBdr>
    </w:div>
    <w:div w:id="145784380">
      <w:bodyDiv w:val="1"/>
      <w:marLeft w:val="0"/>
      <w:marRight w:val="0"/>
      <w:marTop w:val="0"/>
      <w:marBottom w:val="0"/>
      <w:divBdr>
        <w:top w:val="none" w:sz="0" w:space="0" w:color="auto"/>
        <w:left w:val="none" w:sz="0" w:space="0" w:color="auto"/>
        <w:bottom w:val="none" w:sz="0" w:space="0" w:color="auto"/>
        <w:right w:val="none" w:sz="0" w:space="0" w:color="auto"/>
      </w:divBdr>
    </w:div>
    <w:div w:id="156455725">
      <w:bodyDiv w:val="1"/>
      <w:marLeft w:val="0"/>
      <w:marRight w:val="0"/>
      <w:marTop w:val="0"/>
      <w:marBottom w:val="0"/>
      <w:divBdr>
        <w:top w:val="none" w:sz="0" w:space="0" w:color="auto"/>
        <w:left w:val="none" w:sz="0" w:space="0" w:color="auto"/>
        <w:bottom w:val="none" w:sz="0" w:space="0" w:color="auto"/>
        <w:right w:val="none" w:sz="0" w:space="0" w:color="auto"/>
      </w:divBdr>
    </w:div>
    <w:div w:id="164757831">
      <w:bodyDiv w:val="1"/>
      <w:marLeft w:val="0"/>
      <w:marRight w:val="0"/>
      <w:marTop w:val="0"/>
      <w:marBottom w:val="0"/>
      <w:divBdr>
        <w:top w:val="none" w:sz="0" w:space="0" w:color="auto"/>
        <w:left w:val="none" w:sz="0" w:space="0" w:color="auto"/>
        <w:bottom w:val="none" w:sz="0" w:space="0" w:color="auto"/>
        <w:right w:val="none" w:sz="0" w:space="0" w:color="auto"/>
      </w:divBdr>
    </w:div>
    <w:div w:id="168058319">
      <w:bodyDiv w:val="1"/>
      <w:marLeft w:val="0"/>
      <w:marRight w:val="0"/>
      <w:marTop w:val="0"/>
      <w:marBottom w:val="0"/>
      <w:divBdr>
        <w:top w:val="none" w:sz="0" w:space="0" w:color="auto"/>
        <w:left w:val="none" w:sz="0" w:space="0" w:color="auto"/>
        <w:bottom w:val="none" w:sz="0" w:space="0" w:color="auto"/>
        <w:right w:val="none" w:sz="0" w:space="0" w:color="auto"/>
      </w:divBdr>
    </w:div>
    <w:div w:id="171117042">
      <w:bodyDiv w:val="1"/>
      <w:marLeft w:val="0"/>
      <w:marRight w:val="0"/>
      <w:marTop w:val="0"/>
      <w:marBottom w:val="0"/>
      <w:divBdr>
        <w:top w:val="none" w:sz="0" w:space="0" w:color="auto"/>
        <w:left w:val="none" w:sz="0" w:space="0" w:color="auto"/>
        <w:bottom w:val="none" w:sz="0" w:space="0" w:color="auto"/>
        <w:right w:val="none" w:sz="0" w:space="0" w:color="auto"/>
      </w:divBdr>
    </w:div>
    <w:div w:id="171649832">
      <w:bodyDiv w:val="1"/>
      <w:marLeft w:val="0"/>
      <w:marRight w:val="0"/>
      <w:marTop w:val="0"/>
      <w:marBottom w:val="0"/>
      <w:divBdr>
        <w:top w:val="none" w:sz="0" w:space="0" w:color="auto"/>
        <w:left w:val="none" w:sz="0" w:space="0" w:color="auto"/>
        <w:bottom w:val="none" w:sz="0" w:space="0" w:color="auto"/>
        <w:right w:val="none" w:sz="0" w:space="0" w:color="auto"/>
      </w:divBdr>
    </w:div>
    <w:div w:id="175115173">
      <w:bodyDiv w:val="1"/>
      <w:marLeft w:val="0"/>
      <w:marRight w:val="0"/>
      <w:marTop w:val="0"/>
      <w:marBottom w:val="0"/>
      <w:divBdr>
        <w:top w:val="none" w:sz="0" w:space="0" w:color="auto"/>
        <w:left w:val="none" w:sz="0" w:space="0" w:color="auto"/>
        <w:bottom w:val="none" w:sz="0" w:space="0" w:color="auto"/>
        <w:right w:val="none" w:sz="0" w:space="0" w:color="auto"/>
      </w:divBdr>
    </w:div>
    <w:div w:id="181210618">
      <w:bodyDiv w:val="1"/>
      <w:marLeft w:val="0"/>
      <w:marRight w:val="0"/>
      <w:marTop w:val="0"/>
      <w:marBottom w:val="0"/>
      <w:divBdr>
        <w:top w:val="none" w:sz="0" w:space="0" w:color="auto"/>
        <w:left w:val="none" w:sz="0" w:space="0" w:color="auto"/>
        <w:bottom w:val="none" w:sz="0" w:space="0" w:color="auto"/>
        <w:right w:val="none" w:sz="0" w:space="0" w:color="auto"/>
      </w:divBdr>
    </w:div>
    <w:div w:id="181863221">
      <w:bodyDiv w:val="1"/>
      <w:marLeft w:val="0"/>
      <w:marRight w:val="0"/>
      <w:marTop w:val="0"/>
      <w:marBottom w:val="0"/>
      <w:divBdr>
        <w:top w:val="none" w:sz="0" w:space="0" w:color="auto"/>
        <w:left w:val="none" w:sz="0" w:space="0" w:color="auto"/>
        <w:bottom w:val="none" w:sz="0" w:space="0" w:color="auto"/>
        <w:right w:val="none" w:sz="0" w:space="0" w:color="auto"/>
      </w:divBdr>
    </w:div>
    <w:div w:id="190194592">
      <w:bodyDiv w:val="1"/>
      <w:marLeft w:val="0"/>
      <w:marRight w:val="0"/>
      <w:marTop w:val="0"/>
      <w:marBottom w:val="0"/>
      <w:divBdr>
        <w:top w:val="none" w:sz="0" w:space="0" w:color="auto"/>
        <w:left w:val="none" w:sz="0" w:space="0" w:color="auto"/>
        <w:bottom w:val="none" w:sz="0" w:space="0" w:color="auto"/>
        <w:right w:val="none" w:sz="0" w:space="0" w:color="auto"/>
      </w:divBdr>
    </w:div>
    <w:div w:id="190730142">
      <w:bodyDiv w:val="1"/>
      <w:marLeft w:val="0"/>
      <w:marRight w:val="0"/>
      <w:marTop w:val="0"/>
      <w:marBottom w:val="0"/>
      <w:divBdr>
        <w:top w:val="none" w:sz="0" w:space="0" w:color="auto"/>
        <w:left w:val="none" w:sz="0" w:space="0" w:color="auto"/>
        <w:bottom w:val="none" w:sz="0" w:space="0" w:color="auto"/>
        <w:right w:val="none" w:sz="0" w:space="0" w:color="auto"/>
      </w:divBdr>
    </w:div>
    <w:div w:id="195314338">
      <w:bodyDiv w:val="1"/>
      <w:marLeft w:val="0"/>
      <w:marRight w:val="0"/>
      <w:marTop w:val="0"/>
      <w:marBottom w:val="0"/>
      <w:divBdr>
        <w:top w:val="none" w:sz="0" w:space="0" w:color="auto"/>
        <w:left w:val="none" w:sz="0" w:space="0" w:color="auto"/>
        <w:bottom w:val="none" w:sz="0" w:space="0" w:color="auto"/>
        <w:right w:val="none" w:sz="0" w:space="0" w:color="auto"/>
      </w:divBdr>
    </w:div>
    <w:div w:id="196085104">
      <w:bodyDiv w:val="1"/>
      <w:marLeft w:val="0"/>
      <w:marRight w:val="0"/>
      <w:marTop w:val="0"/>
      <w:marBottom w:val="0"/>
      <w:divBdr>
        <w:top w:val="none" w:sz="0" w:space="0" w:color="auto"/>
        <w:left w:val="none" w:sz="0" w:space="0" w:color="auto"/>
        <w:bottom w:val="none" w:sz="0" w:space="0" w:color="auto"/>
        <w:right w:val="none" w:sz="0" w:space="0" w:color="auto"/>
      </w:divBdr>
    </w:div>
    <w:div w:id="202131225">
      <w:bodyDiv w:val="1"/>
      <w:marLeft w:val="0"/>
      <w:marRight w:val="0"/>
      <w:marTop w:val="0"/>
      <w:marBottom w:val="0"/>
      <w:divBdr>
        <w:top w:val="none" w:sz="0" w:space="0" w:color="auto"/>
        <w:left w:val="none" w:sz="0" w:space="0" w:color="auto"/>
        <w:bottom w:val="none" w:sz="0" w:space="0" w:color="auto"/>
        <w:right w:val="none" w:sz="0" w:space="0" w:color="auto"/>
      </w:divBdr>
    </w:div>
    <w:div w:id="222719347">
      <w:bodyDiv w:val="1"/>
      <w:marLeft w:val="0"/>
      <w:marRight w:val="0"/>
      <w:marTop w:val="0"/>
      <w:marBottom w:val="0"/>
      <w:divBdr>
        <w:top w:val="none" w:sz="0" w:space="0" w:color="auto"/>
        <w:left w:val="none" w:sz="0" w:space="0" w:color="auto"/>
        <w:bottom w:val="none" w:sz="0" w:space="0" w:color="auto"/>
        <w:right w:val="none" w:sz="0" w:space="0" w:color="auto"/>
      </w:divBdr>
    </w:div>
    <w:div w:id="223565037">
      <w:bodyDiv w:val="1"/>
      <w:marLeft w:val="0"/>
      <w:marRight w:val="0"/>
      <w:marTop w:val="0"/>
      <w:marBottom w:val="0"/>
      <w:divBdr>
        <w:top w:val="none" w:sz="0" w:space="0" w:color="auto"/>
        <w:left w:val="none" w:sz="0" w:space="0" w:color="auto"/>
        <w:bottom w:val="none" w:sz="0" w:space="0" w:color="auto"/>
        <w:right w:val="none" w:sz="0" w:space="0" w:color="auto"/>
      </w:divBdr>
    </w:div>
    <w:div w:id="227687707">
      <w:bodyDiv w:val="1"/>
      <w:marLeft w:val="0"/>
      <w:marRight w:val="0"/>
      <w:marTop w:val="0"/>
      <w:marBottom w:val="0"/>
      <w:divBdr>
        <w:top w:val="none" w:sz="0" w:space="0" w:color="auto"/>
        <w:left w:val="none" w:sz="0" w:space="0" w:color="auto"/>
        <w:bottom w:val="none" w:sz="0" w:space="0" w:color="auto"/>
        <w:right w:val="none" w:sz="0" w:space="0" w:color="auto"/>
      </w:divBdr>
    </w:div>
    <w:div w:id="229006099">
      <w:bodyDiv w:val="1"/>
      <w:marLeft w:val="0"/>
      <w:marRight w:val="0"/>
      <w:marTop w:val="0"/>
      <w:marBottom w:val="0"/>
      <w:divBdr>
        <w:top w:val="none" w:sz="0" w:space="0" w:color="auto"/>
        <w:left w:val="none" w:sz="0" w:space="0" w:color="auto"/>
        <w:bottom w:val="none" w:sz="0" w:space="0" w:color="auto"/>
        <w:right w:val="none" w:sz="0" w:space="0" w:color="auto"/>
      </w:divBdr>
    </w:div>
    <w:div w:id="229077953">
      <w:bodyDiv w:val="1"/>
      <w:marLeft w:val="0"/>
      <w:marRight w:val="0"/>
      <w:marTop w:val="0"/>
      <w:marBottom w:val="0"/>
      <w:divBdr>
        <w:top w:val="none" w:sz="0" w:space="0" w:color="auto"/>
        <w:left w:val="none" w:sz="0" w:space="0" w:color="auto"/>
        <w:bottom w:val="none" w:sz="0" w:space="0" w:color="auto"/>
        <w:right w:val="none" w:sz="0" w:space="0" w:color="auto"/>
      </w:divBdr>
    </w:div>
    <w:div w:id="234172277">
      <w:bodyDiv w:val="1"/>
      <w:marLeft w:val="0"/>
      <w:marRight w:val="0"/>
      <w:marTop w:val="0"/>
      <w:marBottom w:val="0"/>
      <w:divBdr>
        <w:top w:val="none" w:sz="0" w:space="0" w:color="auto"/>
        <w:left w:val="none" w:sz="0" w:space="0" w:color="auto"/>
        <w:bottom w:val="none" w:sz="0" w:space="0" w:color="auto"/>
        <w:right w:val="none" w:sz="0" w:space="0" w:color="auto"/>
      </w:divBdr>
    </w:div>
    <w:div w:id="235433165">
      <w:bodyDiv w:val="1"/>
      <w:marLeft w:val="0"/>
      <w:marRight w:val="0"/>
      <w:marTop w:val="0"/>
      <w:marBottom w:val="0"/>
      <w:divBdr>
        <w:top w:val="none" w:sz="0" w:space="0" w:color="auto"/>
        <w:left w:val="none" w:sz="0" w:space="0" w:color="auto"/>
        <w:bottom w:val="none" w:sz="0" w:space="0" w:color="auto"/>
        <w:right w:val="none" w:sz="0" w:space="0" w:color="auto"/>
      </w:divBdr>
    </w:div>
    <w:div w:id="247426357">
      <w:bodyDiv w:val="1"/>
      <w:marLeft w:val="0"/>
      <w:marRight w:val="0"/>
      <w:marTop w:val="0"/>
      <w:marBottom w:val="0"/>
      <w:divBdr>
        <w:top w:val="none" w:sz="0" w:space="0" w:color="auto"/>
        <w:left w:val="none" w:sz="0" w:space="0" w:color="auto"/>
        <w:bottom w:val="none" w:sz="0" w:space="0" w:color="auto"/>
        <w:right w:val="none" w:sz="0" w:space="0" w:color="auto"/>
      </w:divBdr>
    </w:div>
    <w:div w:id="281615551">
      <w:bodyDiv w:val="1"/>
      <w:marLeft w:val="0"/>
      <w:marRight w:val="0"/>
      <w:marTop w:val="0"/>
      <w:marBottom w:val="0"/>
      <w:divBdr>
        <w:top w:val="none" w:sz="0" w:space="0" w:color="auto"/>
        <w:left w:val="none" w:sz="0" w:space="0" w:color="auto"/>
        <w:bottom w:val="none" w:sz="0" w:space="0" w:color="auto"/>
        <w:right w:val="none" w:sz="0" w:space="0" w:color="auto"/>
      </w:divBdr>
    </w:div>
    <w:div w:id="287784637">
      <w:bodyDiv w:val="1"/>
      <w:marLeft w:val="0"/>
      <w:marRight w:val="0"/>
      <w:marTop w:val="0"/>
      <w:marBottom w:val="0"/>
      <w:divBdr>
        <w:top w:val="none" w:sz="0" w:space="0" w:color="auto"/>
        <w:left w:val="none" w:sz="0" w:space="0" w:color="auto"/>
        <w:bottom w:val="none" w:sz="0" w:space="0" w:color="auto"/>
        <w:right w:val="none" w:sz="0" w:space="0" w:color="auto"/>
      </w:divBdr>
    </w:div>
    <w:div w:id="289826087">
      <w:bodyDiv w:val="1"/>
      <w:marLeft w:val="0"/>
      <w:marRight w:val="0"/>
      <w:marTop w:val="0"/>
      <w:marBottom w:val="0"/>
      <w:divBdr>
        <w:top w:val="none" w:sz="0" w:space="0" w:color="auto"/>
        <w:left w:val="none" w:sz="0" w:space="0" w:color="auto"/>
        <w:bottom w:val="none" w:sz="0" w:space="0" w:color="auto"/>
        <w:right w:val="none" w:sz="0" w:space="0" w:color="auto"/>
      </w:divBdr>
    </w:div>
    <w:div w:id="290476915">
      <w:bodyDiv w:val="1"/>
      <w:marLeft w:val="0"/>
      <w:marRight w:val="0"/>
      <w:marTop w:val="0"/>
      <w:marBottom w:val="0"/>
      <w:divBdr>
        <w:top w:val="none" w:sz="0" w:space="0" w:color="auto"/>
        <w:left w:val="none" w:sz="0" w:space="0" w:color="auto"/>
        <w:bottom w:val="none" w:sz="0" w:space="0" w:color="auto"/>
        <w:right w:val="none" w:sz="0" w:space="0" w:color="auto"/>
      </w:divBdr>
    </w:div>
    <w:div w:id="290478899">
      <w:bodyDiv w:val="1"/>
      <w:marLeft w:val="0"/>
      <w:marRight w:val="0"/>
      <w:marTop w:val="0"/>
      <w:marBottom w:val="0"/>
      <w:divBdr>
        <w:top w:val="none" w:sz="0" w:space="0" w:color="auto"/>
        <w:left w:val="none" w:sz="0" w:space="0" w:color="auto"/>
        <w:bottom w:val="none" w:sz="0" w:space="0" w:color="auto"/>
        <w:right w:val="none" w:sz="0" w:space="0" w:color="auto"/>
      </w:divBdr>
    </w:div>
    <w:div w:id="302661889">
      <w:bodyDiv w:val="1"/>
      <w:marLeft w:val="0"/>
      <w:marRight w:val="0"/>
      <w:marTop w:val="0"/>
      <w:marBottom w:val="0"/>
      <w:divBdr>
        <w:top w:val="none" w:sz="0" w:space="0" w:color="auto"/>
        <w:left w:val="none" w:sz="0" w:space="0" w:color="auto"/>
        <w:bottom w:val="none" w:sz="0" w:space="0" w:color="auto"/>
        <w:right w:val="none" w:sz="0" w:space="0" w:color="auto"/>
      </w:divBdr>
    </w:div>
    <w:div w:id="305623680">
      <w:bodyDiv w:val="1"/>
      <w:marLeft w:val="0"/>
      <w:marRight w:val="0"/>
      <w:marTop w:val="0"/>
      <w:marBottom w:val="0"/>
      <w:divBdr>
        <w:top w:val="none" w:sz="0" w:space="0" w:color="auto"/>
        <w:left w:val="none" w:sz="0" w:space="0" w:color="auto"/>
        <w:bottom w:val="none" w:sz="0" w:space="0" w:color="auto"/>
        <w:right w:val="none" w:sz="0" w:space="0" w:color="auto"/>
      </w:divBdr>
    </w:div>
    <w:div w:id="307780349">
      <w:bodyDiv w:val="1"/>
      <w:marLeft w:val="0"/>
      <w:marRight w:val="0"/>
      <w:marTop w:val="0"/>
      <w:marBottom w:val="0"/>
      <w:divBdr>
        <w:top w:val="none" w:sz="0" w:space="0" w:color="auto"/>
        <w:left w:val="none" w:sz="0" w:space="0" w:color="auto"/>
        <w:bottom w:val="none" w:sz="0" w:space="0" w:color="auto"/>
        <w:right w:val="none" w:sz="0" w:space="0" w:color="auto"/>
      </w:divBdr>
    </w:div>
    <w:div w:id="309679740">
      <w:bodyDiv w:val="1"/>
      <w:marLeft w:val="0"/>
      <w:marRight w:val="0"/>
      <w:marTop w:val="0"/>
      <w:marBottom w:val="0"/>
      <w:divBdr>
        <w:top w:val="none" w:sz="0" w:space="0" w:color="auto"/>
        <w:left w:val="none" w:sz="0" w:space="0" w:color="auto"/>
        <w:bottom w:val="none" w:sz="0" w:space="0" w:color="auto"/>
        <w:right w:val="none" w:sz="0" w:space="0" w:color="auto"/>
      </w:divBdr>
    </w:div>
    <w:div w:id="311452750">
      <w:bodyDiv w:val="1"/>
      <w:marLeft w:val="0"/>
      <w:marRight w:val="0"/>
      <w:marTop w:val="0"/>
      <w:marBottom w:val="0"/>
      <w:divBdr>
        <w:top w:val="none" w:sz="0" w:space="0" w:color="auto"/>
        <w:left w:val="none" w:sz="0" w:space="0" w:color="auto"/>
        <w:bottom w:val="none" w:sz="0" w:space="0" w:color="auto"/>
        <w:right w:val="none" w:sz="0" w:space="0" w:color="auto"/>
      </w:divBdr>
    </w:div>
    <w:div w:id="318777270">
      <w:bodyDiv w:val="1"/>
      <w:marLeft w:val="0"/>
      <w:marRight w:val="0"/>
      <w:marTop w:val="0"/>
      <w:marBottom w:val="0"/>
      <w:divBdr>
        <w:top w:val="none" w:sz="0" w:space="0" w:color="auto"/>
        <w:left w:val="none" w:sz="0" w:space="0" w:color="auto"/>
        <w:bottom w:val="none" w:sz="0" w:space="0" w:color="auto"/>
        <w:right w:val="none" w:sz="0" w:space="0" w:color="auto"/>
      </w:divBdr>
    </w:div>
    <w:div w:id="320162476">
      <w:bodyDiv w:val="1"/>
      <w:marLeft w:val="0"/>
      <w:marRight w:val="0"/>
      <w:marTop w:val="0"/>
      <w:marBottom w:val="0"/>
      <w:divBdr>
        <w:top w:val="none" w:sz="0" w:space="0" w:color="auto"/>
        <w:left w:val="none" w:sz="0" w:space="0" w:color="auto"/>
        <w:bottom w:val="none" w:sz="0" w:space="0" w:color="auto"/>
        <w:right w:val="none" w:sz="0" w:space="0" w:color="auto"/>
      </w:divBdr>
    </w:div>
    <w:div w:id="329525664">
      <w:bodyDiv w:val="1"/>
      <w:marLeft w:val="0"/>
      <w:marRight w:val="0"/>
      <w:marTop w:val="0"/>
      <w:marBottom w:val="0"/>
      <w:divBdr>
        <w:top w:val="none" w:sz="0" w:space="0" w:color="auto"/>
        <w:left w:val="none" w:sz="0" w:space="0" w:color="auto"/>
        <w:bottom w:val="none" w:sz="0" w:space="0" w:color="auto"/>
        <w:right w:val="none" w:sz="0" w:space="0" w:color="auto"/>
      </w:divBdr>
    </w:div>
    <w:div w:id="339506095">
      <w:bodyDiv w:val="1"/>
      <w:marLeft w:val="0"/>
      <w:marRight w:val="0"/>
      <w:marTop w:val="0"/>
      <w:marBottom w:val="0"/>
      <w:divBdr>
        <w:top w:val="none" w:sz="0" w:space="0" w:color="auto"/>
        <w:left w:val="none" w:sz="0" w:space="0" w:color="auto"/>
        <w:bottom w:val="none" w:sz="0" w:space="0" w:color="auto"/>
        <w:right w:val="none" w:sz="0" w:space="0" w:color="auto"/>
      </w:divBdr>
    </w:div>
    <w:div w:id="349720332">
      <w:bodyDiv w:val="1"/>
      <w:marLeft w:val="0"/>
      <w:marRight w:val="0"/>
      <w:marTop w:val="0"/>
      <w:marBottom w:val="0"/>
      <w:divBdr>
        <w:top w:val="none" w:sz="0" w:space="0" w:color="auto"/>
        <w:left w:val="none" w:sz="0" w:space="0" w:color="auto"/>
        <w:bottom w:val="none" w:sz="0" w:space="0" w:color="auto"/>
        <w:right w:val="none" w:sz="0" w:space="0" w:color="auto"/>
      </w:divBdr>
    </w:div>
    <w:div w:id="373846332">
      <w:bodyDiv w:val="1"/>
      <w:marLeft w:val="0"/>
      <w:marRight w:val="0"/>
      <w:marTop w:val="0"/>
      <w:marBottom w:val="0"/>
      <w:divBdr>
        <w:top w:val="none" w:sz="0" w:space="0" w:color="auto"/>
        <w:left w:val="none" w:sz="0" w:space="0" w:color="auto"/>
        <w:bottom w:val="none" w:sz="0" w:space="0" w:color="auto"/>
        <w:right w:val="none" w:sz="0" w:space="0" w:color="auto"/>
      </w:divBdr>
    </w:div>
    <w:div w:id="374239105">
      <w:bodyDiv w:val="1"/>
      <w:marLeft w:val="0"/>
      <w:marRight w:val="0"/>
      <w:marTop w:val="0"/>
      <w:marBottom w:val="0"/>
      <w:divBdr>
        <w:top w:val="none" w:sz="0" w:space="0" w:color="auto"/>
        <w:left w:val="none" w:sz="0" w:space="0" w:color="auto"/>
        <w:bottom w:val="none" w:sz="0" w:space="0" w:color="auto"/>
        <w:right w:val="none" w:sz="0" w:space="0" w:color="auto"/>
      </w:divBdr>
    </w:div>
    <w:div w:id="378240359">
      <w:bodyDiv w:val="1"/>
      <w:marLeft w:val="0"/>
      <w:marRight w:val="0"/>
      <w:marTop w:val="0"/>
      <w:marBottom w:val="0"/>
      <w:divBdr>
        <w:top w:val="none" w:sz="0" w:space="0" w:color="auto"/>
        <w:left w:val="none" w:sz="0" w:space="0" w:color="auto"/>
        <w:bottom w:val="none" w:sz="0" w:space="0" w:color="auto"/>
        <w:right w:val="none" w:sz="0" w:space="0" w:color="auto"/>
      </w:divBdr>
    </w:div>
    <w:div w:id="380206163">
      <w:bodyDiv w:val="1"/>
      <w:marLeft w:val="0"/>
      <w:marRight w:val="0"/>
      <w:marTop w:val="0"/>
      <w:marBottom w:val="0"/>
      <w:divBdr>
        <w:top w:val="none" w:sz="0" w:space="0" w:color="auto"/>
        <w:left w:val="none" w:sz="0" w:space="0" w:color="auto"/>
        <w:bottom w:val="none" w:sz="0" w:space="0" w:color="auto"/>
        <w:right w:val="none" w:sz="0" w:space="0" w:color="auto"/>
      </w:divBdr>
    </w:div>
    <w:div w:id="395586870">
      <w:bodyDiv w:val="1"/>
      <w:marLeft w:val="0"/>
      <w:marRight w:val="0"/>
      <w:marTop w:val="0"/>
      <w:marBottom w:val="0"/>
      <w:divBdr>
        <w:top w:val="none" w:sz="0" w:space="0" w:color="auto"/>
        <w:left w:val="none" w:sz="0" w:space="0" w:color="auto"/>
        <w:bottom w:val="none" w:sz="0" w:space="0" w:color="auto"/>
        <w:right w:val="none" w:sz="0" w:space="0" w:color="auto"/>
      </w:divBdr>
    </w:div>
    <w:div w:id="420031008">
      <w:bodyDiv w:val="1"/>
      <w:marLeft w:val="0"/>
      <w:marRight w:val="0"/>
      <w:marTop w:val="0"/>
      <w:marBottom w:val="0"/>
      <w:divBdr>
        <w:top w:val="none" w:sz="0" w:space="0" w:color="auto"/>
        <w:left w:val="none" w:sz="0" w:space="0" w:color="auto"/>
        <w:bottom w:val="none" w:sz="0" w:space="0" w:color="auto"/>
        <w:right w:val="none" w:sz="0" w:space="0" w:color="auto"/>
      </w:divBdr>
    </w:div>
    <w:div w:id="424228338">
      <w:bodyDiv w:val="1"/>
      <w:marLeft w:val="0"/>
      <w:marRight w:val="0"/>
      <w:marTop w:val="0"/>
      <w:marBottom w:val="0"/>
      <w:divBdr>
        <w:top w:val="none" w:sz="0" w:space="0" w:color="auto"/>
        <w:left w:val="none" w:sz="0" w:space="0" w:color="auto"/>
        <w:bottom w:val="none" w:sz="0" w:space="0" w:color="auto"/>
        <w:right w:val="none" w:sz="0" w:space="0" w:color="auto"/>
      </w:divBdr>
    </w:div>
    <w:div w:id="425660048">
      <w:bodyDiv w:val="1"/>
      <w:marLeft w:val="0"/>
      <w:marRight w:val="0"/>
      <w:marTop w:val="0"/>
      <w:marBottom w:val="0"/>
      <w:divBdr>
        <w:top w:val="none" w:sz="0" w:space="0" w:color="auto"/>
        <w:left w:val="none" w:sz="0" w:space="0" w:color="auto"/>
        <w:bottom w:val="none" w:sz="0" w:space="0" w:color="auto"/>
        <w:right w:val="none" w:sz="0" w:space="0" w:color="auto"/>
      </w:divBdr>
    </w:div>
    <w:div w:id="438380965">
      <w:bodyDiv w:val="1"/>
      <w:marLeft w:val="0"/>
      <w:marRight w:val="0"/>
      <w:marTop w:val="0"/>
      <w:marBottom w:val="0"/>
      <w:divBdr>
        <w:top w:val="none" w:sz="0" w:space="0" w:color="auto"/>
        <w:left w:val="none" w:sz="0" w:space="0" w:color="auto"/>
        <w:bottom w:val="none" w:sz="0" w:space="0" w:color="auto"/>
        <w:right w:val="none" w:sz="0" w:space="0" w:color="auto"/>
      </w:divBdr>
    </w:div>
    <w:div w:id="451486272">
      <w:bodyDiv w:val="1"/>
      <w:marLeft w:val="0"/>
      <w:marRight w:val="0"/>
      <w:marTop w:val="0"/>
      <w:marBottom w:val="0"/>
      <w:divBdr>
        <w:top w:val="none" w:sz="0" w:space="0" w:color="auto"/>
        <w:left w:val="none" w:sz="0" w:space="0" w:color="auto"/>
        <w:bottom w:val="none" w:sz="0" w:space="0" w:color="auto"/>
        <w:right w:val="none" w:sz="0" w:space="0" w:color="auto"/>
      </w:divBdr>
    </w:div>
    <w:div w:id="451826740">
      <w:bodyDiv w:val="1"/>
      <w:marLeft w:val="0"/>
      <w:marRight w:val="0"/>
      <w:marTop w:val="0"/>
      <w:marBottom w:val="0"/>
      <w:divBdr>
        <w:top w:val="none" w:sz="0" w:space="0" w:color="auto"/>
        <w:left w:val="none" w:sz="0" w:space="0" w:color="auto"/>
        <w:bottom w:val="none" w:sz="0" w:space="0" w:color="auto"/>
        <w:right w:val="none" w:sz="0" w:space="0" w:color="auto"/>
      </w:divBdr>
    </w:div>
    <w:div w:id="461577427">
      <w:bodyDiv w:val="1"/>
      <w:marLeft w:val="0"/>
      <w:marRight w:val="0"/>
      <w:marTop w:val="0"/>
      <w:marBottom w:val="0"/>
      <w:divBdr>
        <w:top w:val="none" w:sz="0" w:space="0" w:color="auto"/>
        <w:left w:val="none" w:sz="0" w:space="0" w:color="auto"/>
        <w:bottom w:val="none" w:sz="0" w:space="0" w:color="auto"/>
        <w:right w:val="none" w:sz="0" w:space="0" w:color="auto"/>
      </w:divBdr>
    </w:div>
    <w:div w:id="467207917">
      <w:bodyDiv w:val="1"/>
      <w:marLeft w:val="0"/>
      <w:marRight w:val="0"/>
      <w:marTop w:val="0"/>
      <w:marBottom w:val="0"/>
      <w:divBdr>
        <w:top w:val="none" w:sz="0" w:space="0" w:color="auto"/>
        <w:left w:val="none" w:sz="0" w:space="0" w:color="auto"/>
        <w:bottom w:val="none" w:sz="0" w:space="0" w:color="auto"/>
        <w:right w:val="none" w:sz="0" w:space="0" w:color="auto"/>
      </w:divBdr>
    </w:div>
    <w:div w:id="483472888">
      <w:bodyDiv w:val="1"/>
      <w:marLeft w:val="0"/>
      <w:marRight w:val="0"/>
      <w:marTop w:val="0"/>
      <w:marBottom w:val="0"/>
      <w:divBdr>
        <w:top w:val="none" w:sz="0" w:space="0" w:color="auto"/>
        <w:left w:val="none" w:sz="0" w:space="0" w:color="auto"/>
        <w:bottom w:val="none" w:sz="0" w:space="0" w:color="auto"/>
        <w:right w:val="none" w:sz="0" w:space="0" w:color="auto"/>
      </w:divBdr>
    </w:div>
    <w:div w:id="488642341">
      <w:bodyDiv w:val="1"/>
      <w:marLeft w:val="0"/>
      <w:marRight w:val="0"/>
      <w:marTop w:val="0"/>
      <w:marBottom w:val="0"/>
      <w:divBdr>
        <w:top w:val="none" w:sz="0" w:space="0" w:color="auto"/>
        <w:left w:val="none" w:sz="0" w:space="0" w:color="auto"/>
        <w:bottom w:val="none" w:sz="0" w:space="0" w:color="auto"/>
        <w:right w:val="none" w:sz="0" w:space="0" w:color="auto"/>
      </w:divBdr>
    </w:div>
    <w:div w:id="493648348">
      <w:bodyDiv w:val="1"/>
      <w:marLeft w:val="0"/>
      <w:marRight w:val="0"/>
      <w:marTop w:val="0"/>
      <w:marBottom w:val="0"/>
      <w:divBdr>
        <w:top w:val="none" w:sz="0" w:space="0" w:color="auto"/>
        <w:left w:val="none" w:sz="0" w:space="0" w:color="auto"/>
        <w:bottom w:val="none" w:sz="0" w:space="0" w:color="auto"/>
        <w:right w:val="none" w:sz="0" w:space="0" w:color="auto"/>
      </w:divBdr>
    </w:div>
    <w:div w:id="493759184">
      <w:bodyDiv w:val="1"/>
      <w:marLeft w:val="0"/>
      <w:marRight w:val="0"/>
      <w:marTop w:val="0"/>
      <w:marBottom w:val="0"/>
      <w:divBdr>
        <w:top w:val="none" w:sz="0" w:space="0" w:color="auto"/>
        <w:left w:val="none" w:sz="0" w:space="0" w:color="auto"/>
        <w:bottom w:val="none" w:sz="0" w:space="0" w:color="auto"/>
        <w:right w:val="none" w:sz="0" w:space="0" w:color="auto"/>
      </w:divBdr>
    </w:div>
    <w:div w:id="497114624">
      <w:bodyDiv w:val="1"/>
      <w:marLeft w:val="0"/>
      <w:marRight w:val="0"/>
      <w:marTop w:val="0"/>
      <w:marBottom w:val="0"/>
      <w:divBdr>
        <w:top w:val="none" w:sz="0" w:space="0" w:color="auto"/>
        <w:left w:val="none" w:sz="0" w:space="0" w:color="auto"/>
        <w:bottom w:val="none" w:sz="0" w:space="0" w:color="auto"/>
        <w:right w:val="none" w:sz="0" w:space="0" w:color="auto"/>
      </w:divBdr>
    </w:div>
    <w:div w:id="502167835">
      <w:bodyDiv w:val="1"/>
      <w:marLeft w:val="0"/>
      <w:marRight w:val="0"/>
      <w:marTop w:val="0"/>
      <w:marBottom w:val="0"/>
      <w:divBdr>
        <w:top w:val="none" w:sz="0" w:space="0" w:color="auto"/>
        <w:left w:val="none" w:sz="0" w:space="0" w:color="auto"/>
        <w:bottom w:val="none" w:sz="0" w:space="0" w:color="auto"/>
        <w:right w:val="none" w:sz="0" w:space="0" w:color="auto"/>
      </w:divBdr>
    </w:div>
    <w:div w:id="506091654">
      <w:bodyDiv w:val="1"/>
      <w:marLeft w:val="0"/>
      <w:marRight w:val="0"/>
      <w:marTop w:val="0"/>
      <w:marBottom w:val="0"/>
      <w:divBdr>
        <w:top w:val="none" w:sz="0" w:space="0" w:color="auto"/>
        <w:left w:val="none" w:sz="0" w:space="0" w:color="auto"/>
        <w:bottom w:val="none" w:sz="0" w:space="0" w:color="auto"/>
        <w:right w:val="none" w:sz="0" w:space="0" w:color="auto"/>
      </w:divBdr>
    </w:div>
    <w:div w:id="508325932">
      <w:bodyDiv w:val="1"/>
      <w:marLeft w:val="0"/>
      <w:marRight w:val="0"/>
      <w:marTop w:val="0"/>
      <w:marBottom w:val="0"/>
      <w:divBdr>
        <w:top w:val="none" w:sz="0" w:space="0" w:color="auto"/>
        <w:left w:val="none" w:sz="0" w:space="0" w:color="auto"/>
        <w:bottom w:val="none" w:sz="0" w:space="0" w:color="auto"/>
        <w:right w:val="none" w:sz="0" w:space="0" w:color="auto"/>
      </w:divBdr>
    </w:div>
    <w:div w:id="514156634">
      <w:bodyDiv w:val="1"/>
      <w:marLeft w:val="0"/>
      <w:marRight w:val="0"/>
      <w:marTop w:val="0"/>
      <w:marBottom w:val="0"/>
      <w:divBdr>
        <w:top w:val="none" w:sz="0" w:space="0" w:color="auto"/>
        <w:left w:val="none" w:sz="0" w:space="0" w:color="auto"/>
        <w:bottom w:val="none" w:sz="0" w:space="0" w:color="auto"/>
        <w:right w:val="none" w:sz="0" w:space="0" w:color="auto"/>
      </w:divBdr>
    </w:div>
    <w:div w:id="521364487">
      <w:bodyDiv w:val="1"/>
      <w:marLeft w:val="0"/>
      <w:marRight w:val="0"/>
      <w:marTop w:val="0"/>
      <w:marBottom w:val="0"/>
      <w:divBdr>
        <w:top w:val="none" w:sz="0" w:space="0" w:color="auto"/>
        <w:left w:val="none" w:sz="0" w:space="0" w:color="auto"/>
        <w:bottom w:val="none" w:sz="0" w:space="0" w:color="auto"/>
        <w:right w:val="none" w:sz="0" w:space="0" w:color="auto"/>
      </w:divBdr>
    </w:div>
    <w:div w:id="523716844">
      <w:bodyDiv w:val="1"/>
      <w:marLeft w:val="0"/>
      <w:marRight w:val="0"/>
      <w:marTop w:val="0"/>
      <w:marBottom w:val="0"/>
      <w:divBdr>
        <w:top w:val="none" w:sz="0" w:space="0" w:color="auto"/>
        <w:left w:val="none" w:sz="0" w:space="0" w:color="auto"/>
        <w:bottom w:val="none" w:sz="0" w:space="0" w:color="auto"/>
        <w:right w:val="none" w:sz="0" w:space="0" w:color="auto"/>
      </w:divBdr>
    </w:div>
    <w:div w:id="537283511">
      <w:bodyDiv w:val="1"/>
      <w:marLeft w:val="0"/>
      <w:marRight w:val="0"/>
      <w:marTop w:val="0"/>
      <w:marBottom w:val="0"/>
      <w:divBdr>
        <w:top w:val="none" w:sz="0" w:space="0" w:color="auto"/>
        <w:left w:val="none" w:sz="0" w:space="0" w:color="auto"/>
        <w:bottom w:val="none" w:sz="0" w:space="0" w:color="auto"/>
        <w:right w:val="none" w:sz="0" w:space="0" w:color="auto"/>
      </w:divBdr>
    </w:div>
    <w:div w:id="540171651">
      <w:bodyDiv w:val="1"/>
      <w:marLeft w:val="0"/>
      <w:marRight w:val="0"/>
      <w:marTop w:val="0"/>
      <w:marBottom w:val="0"/>
      <w:divBdr>
        <w:top w:val="none" w:sz="0" w:space="0" w:color="auto"/>
        <w:left w:val="none" w:sz="0" w:space="0" w:color="auto"/>
        <w:bottom w:val="none" w:sz="0" w:space="0" w:color="auto"/>
        <w:right w:val="none" w:sz="0" w:space="0" w:color="auto"/>
      </w:divBdr>
    </w:div>
    <w:div w:id="561255689">
      <w:bodyDiv w:val="1"/>
      <w:marLeft w:val="0"/>
      <w:marRight w:val="0"/>
      <w:marTop w:val="0"/>
      <w:marBottom w:val="0"/>
      <w:divBdr>
        <w:top w:val="none" w:sz="0" w:space="0" w:color="auto"/>
        <w:left w:val="none" w:sz="0" w:space="0" w:color="auto"/>
        <w:bottom w:val="none" w:sz="0" w:space="0" w:color="auto"/>
        <w:right w:val="none" w:sz="0" w:space="0" w:color="auto"/>
      </w:divBdr>
    </w:div>
    <w:div w:id="564990527">
      <w:bodyDiv w:val="1"/>
      <w:marLeft w:val="0"/>
      <w:marRight w:val="0"/>
      <w:marTop w:val="0"/>
      <w:marBottom w:val="0"/>
      <w:divBdr>
        <w:top w:val="none" w:sz="0" w:space="0" w:color="auto"/>
        <w:left w:val="none" w:sz="0" w:space="0" w:color="auto"/>
        <w:bottom w:val="none" w:sz="0" w:space="0" w:color="auto"/>
        <w:right w:val="none" w:sz="0" w:space="0" w:color="auto"/>
      </w:divBdr>
    </w:div>
    <w:div w:id="565382029">
      <w:bodyDiv w:val="1"/>
      <w:marLeft w:val="0"/>
      <w:marRight w:val="0"/>
      <w:marTop w:val="0"/>
      <w:marBottom w:val="0"/>
      <w:divBdr>
        <w:top w:val="none" w:sz="0" w:space="0" w:color="auto"/>
        <w:left w:val="none" w:sz="0" w:space="0" w:color="auto"/>
        <w:bottom w:val="none" w:sz="0" w:space="0" w:color="auto"/>
        <w:right w:val="none" w:sz="0" w:space="0" w:color="auto"/>
      </w:divBdr>
    </w:div>
    <w:div w:id="565606830">
      <w:bodyDiv w:val="1"/>
      <w:marLeft w:val="0"/>
      <w:marRight w:val="0"/>
      <w:marTop w:val="0"/>
      <w:marBottom w:val="0"/>
      <w:divBdr>
        <w:top w:val="none" w:sz="0" w:space="0" w:color="auto"/>
        <w:left w:val="none" w:sz="0" w:space="0" w:color="auto"/>
        <w:bottom w:val="none" w:sz="0" w:space="0" w:color="auto"/>
        <w:right w:val="none" w:sz="0" w:space="0" w:color="auto"/>
      </w:divBdr>
    </w:div>
    <w:div w:id="567303703">
      <w:bodyDiv w:val="1"/>
      <w:marLeft w:val="0"/>
      <w:marRight w:val="0"/>
      <w:marTop w:val="0"/>
      <w:marBottom w:val="0"/>
      <w:divBdr>
        <w:top w:val="none" w:sz="0" w:space="0" w:color="auto"/>
        <w:left w:val="none" w:sz="0" w:space="0" w:color="auto"/>
        <w:bottom w:val="none" w:sz="0" w:space="0" w:color="auto"/>
        <w:right w:val="none" w:sz="0" w:space="0" w:color="auto"/>
      </w:divBdr>
    </w:div>
    <w:div w:id="569535410">
      <w:bodyDiv w:val="1"/>
      <w:marLeft w:val="0"/>
      <w:marRight w:val="0"/>
      <w:marTop w:val="0"/>
      <w:marBottom w:val="0"/>
      <w:divBdr>
        <w:top w:val="none" w:sz="0" w:space="0" w:color="auto"/>
        <w:left w:val="none" w:sz="0" w:space="0" w:color="auto"/>
        <w:bottom w:val="none" w:sz="0" w:space="0" w:color="auto"/>
        <w:right w:val="none" w:sz="0" w:space="0" w:color="auto"/>
      </w:divBdr>
    </w:div>
    <w:div w:id="583688645">
      <w:bodyDiv w:val="1"/>
      <w:marLeft w:val="0"/>
      <w:marRight w:val="0"/>
      <w:marTop w:val="0"/>
      <w:marBottom w:val="0"/>
      <w:divBdr>
        <w:top w:val="none" w:sz="0" w:space="0" w:color="auto"/>
        <w:left w:val="none" w:sz="0" w:space="0" w:color="auto"/>
        <w:bottom w:val="none" w:sz="0" w:space="0" w:color="auto"/>
        <w:right w:val="none" w:sz="0" w:space="0" w:color="auto"/>
      </w:divBdr>
    </w:div>
    <w:div w:id="587080790">
      <w:bodyDiv w:val="1"/>
      <w:marLeft w:val="0"/>
      <w:marRight w:val="0"/>
      <w:marTop w:val="0"/>
      <w:marBottom w:val="0"/>
      <w:divBdr>
        <w:top w:val="none" w:sz="0" w:space="0" w:color="auto"/>
        <w:left w:val="none" w:sz="0" w:space="0" w:color="auto"/>
        <w:bottom w:val="none" w:sz="0" w:space="0" w:color="auto"/>
        <w:right w:val="none" w:sz="0" w:space="0" w:color="auto"/>
      </w:divBdr>
    </w:div>
    <w:div w:id="593124595">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13442106">
      <w:bodyDiv w:val="1"/>
      <w:marLeft w:val="0"/>
      <w:marRight w:val="0"/>
      <w:marTop w:val="0"/>
      <w:marBottom w:val="0"/>
      <w:divBdr>
        <w:top w:val="none" w:sz="0" w:space="0" w:color="auto"/>
        <w:left w:val="none" w:sz="0" w:space="0" w:color="auto"/>
        <w:bottom w:val="none" w:sz="0" w:space="0" w:color="auto"/>
        <w:right w:val="none" w:sz="0" w:space="0" w:color="auto"/>
      </w:divBdr>
    </w:div>
    <w:div w:id="616328915">
      <w:bodyDiv w:val="1"/>
      <w:marLeft w:val="0"/>
      <w:marRight w:val="0"/>
      <w:marTop w:val="0"/>
      <w:marBottom w:val="0"/>
      <w:divBdr>
        <w:top w:val="none" w:sz="0" w:space="0" w:color="auto"/>
        <w:left w:val="none" w:sz="0" w:space="0" w:color="auto"/>
        <w:bottom w:val="none" w:sz="0" w:space="0" w:color="auto"/>
        <w:right w:val="none" w:sz="0" w:space="0" w:color="auto"/>
      </w:divBdr>
    </w:div>
    <w:div w:id="617491825">
      <w:bodyDiv w:val="1"/>
      <w:marLeft w:val="0"/>
      <w:marRight w:val="0"/>
      <w:marTop w:val="0"/>
      <w:marBottom w:val="0"/>
      <w:divBdr>
        <w:top w:val="none" w:sz="0" w:space="0" w:color="auto"/>
        <w:left w:val="none" w:sz="0" w:space="0" w:color="auto"/>
        <w:bottom w:val="none" w:sz="0" w:space="0" w:color="auto"/>
        <w:right w:val="none" w:sz="0" w:space="0" w:color="auto"/>
      </w:divBdr>
    </w:div>
    <w:div w:id="623081593">
      <w:bodyDiv w:val="1"/>
      <w:marLeft w:val="0"/>
      <w:marRight w:val="0"/>
      <w:marTop w:val="0"/>
      <w:marBottom w:val="0"/>
      <w:divBdr>
        <w:top w:val="none" w:sz="0" w:space="0" w:color="auto"/>
        <w:left w:val="none" w:sz="0" w:space="0" w:color="auto"/>
        <w:bottom w:val="none" w:sz="0" w:space="0" w:color="auto"/>
        <w:right w:val="none" w:sz="0" w:space="0" w:color="auto"/>
      </w:divBdr>
    </w:div>
    <w:div w:id="624820236">
      <w:bodyDiv w:val="1"/>
      <w:marLeft w:val="0"/>
      <w:marRight w:val="0"/>
      <w:marTop w:val="0"/>
      <w:marBottom w:val="0"/>
      <w:divBdr>
        <w:top w:val="none" w:sz="0" w:space="0" w:color="auto"/>
        <w:left w:val="none" w:sz="0" w:space="0" w:color="auto"/>
        <w:bottom w:val="none" w:sz="0" w:space="0" w:color="auto"/>
        <w:right w:val="none" w:sz="0" w:space="0" w:color="auto"/>
      </w:divBdr>
      <w:divsChild>
        <w:div w:id="1872959891">
          <w:marLeft w:val="0"/>
          <w:marRight w:val="0"/>
          <w:marTop w:val="0"/>
          <w:marBottom w:val="0"/>
          <w:divBdr>
            <w:top w:val="none" w:sz="0" w:space="0" w:color="auto"/>
            <w:left w:val="none" w:sz="0" w:space="0" w:color="auto"/>
            <w:bottom w:val="none" w:sz="0" w:space="0" w:color="auto"/>
            <w:right w:val="none" w:sz="0" w:space="0" w:color="auto"/>
          </w:divBdr>
          <w:divsChild>
            <w:div w:id="1718776799">
              <w:marLeft w:val="0"/>
              <w:marRight w:val="0"/>
              <w:marTop w:val="0"/>
              <w:marBottom w:val="0"/>
              <w:divBdr>
                <w:top w:val="none" w:sz="0" w:space="0" w:color="auto"/>
                <w:left w:val="none" w:sz="0" w:space="0" w:color="auto"/>
                <w:bottom w:val="none" w:sz="0" w:space="0" w:color="auto"/>
                <w:right w:val="none" w:sz="0" w:space="0" w:color="auto"/>
              </w:divBdr>
              <w:divsChild>
                <w:div w:id="1480417253">
                  <w:marLeft w:val="0"/>
                  <w:marRight w:val="0"/>
                  <w:marTop w:val="0"/>
                  <w:marBottom w:val="0"/>
                  <w:divBdr>
                    <w:top w:val="none" w:sz="0" w:space="0" w:color="auto"/>
                    <w:left w:val="none" w:sz="0" w:space="0" w:color="auto"/>
                    <w:bottom w:val="none" w:sz="0" w:space="0" w:color="auto"/>
                    <w:right w:val="none" w:sz="0" w:space="0" w:color="auto"/>
                  </w:divBdr>
                  <w:divsChild>
                    <w:div w:id="1748653021">
                      <w:marLeft w:val="0"/>
                      <w:marRight w:val="0"/>
                      <w:marTop w:val="0"/>
                      <w:marBottom w:val="0"/>
                      <w:divBdr>
                        <w:top w:val="none" w:sz="0" w:space="0" w:color="auto"/>
                        <w:left w:val="none" w:sz="0" w:space="0" w:color="auto"/>
                        <w:bottom w:val="none" w:sz="0" w:space="0" w:color="auto"/>
                        <w:right w:val="none" w:sz="0" w:space="0" w:color="auto"/>
                      </w:divBdr>
                      <w:divsChild>
                        <w:div w:id="2139757966">
                          <w:marLeft w:val="0"/>
                          <w:marRight w:val="0"/>
                          <w:marTop w:val="0"/>
                          <w:marBottom w:val="0"/>
                          <w:divBdr>
                            <w:top w:val="none" w:sz="0" w:space="0" w:color="auto"/>
                            <w:left w:val="none" w:sz="0" w:space="0" w:color="auto"/>
                            <w:bottom w:val="none" w:sz="0" w:space="0" w:color="auto"/>
                            <w:right w:val="none" w:sz="0" w:space="0" w:color="auto"/>
                          </w:divBdr>
                          <w:divsChild>
                            <w:div w:id="1706832472">
                              <w:marLeft w:val="0"/>
                              <w:marRight w:val="1500"/>
                              <w:marTop w:val="100"/>
                              <w:marBottom w:val="100"/>
                              <w:divBdr>
                                <w:top w:val="none" w:sz="0" w:space="0" w:color="auto"/>
                                <w:left w:val="none" w:sz="0" w:space="0" w:color="auto"/>
                                <w:bottom w:val="none" w:sz="0" w:space="0" w:color="auto"/>
                                <w:right w:val="none" w:sz="0" w:space="0" w:color="auto"/>
                              </w:divBdr>
                              <w:divsChild>
                                <w:div w:id="648707437">
                                  <w:marLeft w:val="0"/>
                                  <w:marRight w:val="0"/>
                                  <w:marTop w:val="300"/>
                                  <w:marBottom w:val="450"/>
                                  <w:divBdr>
                                    <w:top w:val="none" w:sz="0" w:space="0" w:color="auto"/>
                                    <w:left w:val="none" w:sz="0" w:space="0" w:color="auto"/>
                                    <w:bottom w:val="none" w:sz="0" w:space="0" w:color="auto"/>
                                    <w:right w:val="none" w:sz="0" w:space="0" w:color="auto"/>
                                  </w:divBdr>
                                  <w:divsChild>
                                    <w:div w:id="1802185785">
                                      <w:marLeft w:val="0"/>
                                      <w:marRight w:val="0"/>
                                      <w:marTop w:val="0"/>
                                      <w:marBottom w:val="0"/>
                                      <w:divBdr>
                                        <w:top w:val="none" w:sz="0" w:space="0" w:color="auto"/>
                                        <w:left w:val="none" w:sz="0" w:space="0" w:color="auto"/>
                                        <w:bottom w:val="none" w:sz="0" w:space="0" w:color="auto"/>
                                        <w:right w:val="none" w:sz="0" w:space="0" w:color="auto"/>
                                      </w:divBdr>
                                      <w:divsChild>
                                        <w:div w:id="1394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3368691">
      <w:bodyDiv w:val="1"/>
      <w:marLeft w:val="0"/>
      <w:marRight w:val="0"/>
      <w:marTop w:val="0"/>
      <w:marBottom w:val="0"/>
      <w:divBdr>
        <w:top w:val="none" w:sz="0" w:space="0" w:color="auto"/>
        <w:left w:val="none" w:sz="0" w:space="0" w:color="auto"/>
        <w:bottom w:val="none" w:sz="0" w:space="0" w:color="auto"/>
        <w:right w:val="none" w:sz="0" w:space="0" w:color="auto"/>
      </w:divBdr>
    </w:div>
    <w:div w:id="635574343">
      <w:bodyDiv w:val="1"/>
      <w:marLeft w:val="0"/>
      <w:marRight w:val="0"/>
      <w:marTop w:val="0"/>
      <w:marBottom w:val="0"/>
      <w:divBdr>
        <w:top w:val="none" w:sz="0" w:space="0" w:color="auto"/>
        <w:left w:val="none" w:sz="0" w:space="0" w:color="auto"/>
        <w:bottom w:val="none" w:sz="0" w:space="0" w:color="auto"/>
        <w:right w:val="none" w:sz="0" w:space="0" w:color="auto"/>
      </w:divBdr>
    </w:div>
    <w:div w:id="643896589">
      <w:bodyDiv w:val="1"/>
      <w:marLeft w:val="0"/>
      <w:marRight w:val="0"/>
      <w:marTop w:val="0"/>
      <w:marBottom w:val="0"/>
      <w:divBdr>
        <w:top w:val="none" w:sz="0" w:space="0" w:color="auto"/>
        <w:left w:val="none" w:sz="0" w:space="0" w:color="auto"/>
        <w:bottom w:val="none" w:sz="0" w:space="0" w:color="auto"/>
        <w:right w:val="none" w:sz="0" w:space="0" w:color="auto"/>
      </w:divBdr>
    </w:div>
    <w:div w:id="661664821">
      <w:bodyDiv w:val="1"/>
      <w:marLeft w:val="0"/>
      <w:marRight w:val="0"/>
      <w:marTop w:val="0"/>
      <w:marBottom w:val="0"/>
      <w:divBdr>
        <w:top w:val="none" w:sz="0" w:space="0" w:color="auto"/>
        <w:left w:val="none" w:sz="0" w:space="0" w:color="auto"/>
        <w:bottom w:val="none" w:sz="0" w:space="0" w:color="auto"/>
        <w:right w:val="none" w:sz="0" w:space="0" w:color="auto"/>
      </w:divBdr>
    </w:div>
    <w:div w:id="687021095">
      <w:bodyDiv w:val="1"/>
      <w:marLeft w:val="0"/>
      <w:marRight w:val="0"/>
      <w:marTop w:val="0"/>
      <w:marBottom w:val="0"/>
      <w:divBdr>
        <w:top w:val="none" w:sz="0" w:space="0" w:color="auto"/>
        <w:left w:val="none" w:sz="0" w:space="0" w:color="auto"/>
        <w:bottom w:val="none" w:sz="0" w:space="0" w:color="auto"/>
        <w:right w:val="none" w:sz="0" w:space="0" w:color="auto"/>
      </w:divBdr>
    </w:div>
    <w:div w:id="689261479">
      <w:bodyDiv w:val="1"/>
      <w:marLeft w:val="0"/>
      <w:marRight w:val="0"/>
      <w:marTop w:val="0"/>
      <w:marBottom w:val="0"/>
      <w:divBdr>
        <w:top w:val="none" w:sz="0" w:space="0" w:color="auto"/>
        <w:left w:val="none" w:sz="0" w:space="0" w:color="auto"/>
        <w:bottom w:val="none" w:sz="0" w:space="0" w:color="auto"/>
        <w:right w:val="none" w:sz="0" w:space="0" w:color="auto"/>
      </w:divBdr>
    </w:div>
    <w:div w:id="689380171">
      <w:bodyDiv w:val="1"/>
      <w:marLeft w:val="0"/>
      <w:marRight w:val="0"/>
      <w:marTop w:val="0"/>
      <w:marBottom w:val="0"/>
      <w:divBdr>
        <w:top w:val="none" w:sz="0" w:space="0" w:color="auto"/>
        <w:left w:val="none" w:sz="0" w:space="0" w:color="auto"/>
        <w:bottom w:val="none" w:sz="0" w:space="0" w:color="auto"/>
        <w:right w:val="none" w:sz="0" w:space="0" w:color="auto"/>
      </w:divBdr>
    </w:div>
    <w:div w:id="690884116">
      <w:bodyDiv w:val="1"/>
      <w:marLeft w:val="0"/>
      <w:marRight w:val="0"/>
      <w:marTop w:val="0"/>
      <w:marBottom w:val="0"/>
      <w:divBdr>
        <w:top w:val="none" w:sz="0" w:space="0" w:color="auto"/>
        <w:left w:val="none" w:sz="0" w:space="0" w:color="auto"/>
        <w:bottom w:val="none" w:sz="0" w:space="0" w:color="auto"/>
        <w:right w:val="none" w:sz="0" w:space="0" w:color="auto"/>
      </w:divBdr>
    </w:div>
    <w:div w:id="691539905">
      <w:bodyDiv w:val="1"/>
      <w:marLeft w:val="0"/>
      <w:marRight w:val="0"/>
      <w:marTop w:val="0"/>
      <w:marBottom w:val="0"/>
      <w:divBdr>
        <w:top w:val="none" w:sz="0" w:space="0" w:color="auto"/>
        <w:left w:val="none" w:sz="0" w:space="0" w:color="auto"/>
        <w:bottom w:val="none" w:sz="0" w:space="0" w:color="auto"/>
        <w:right w:val="none" w:sz="0" w:space="0" w:color="auto"/>
      </w:divBdr>
    </w:div>
    <w:div w:id="701170477">
      <w:bodyDiv w:val="1"/>
      <w:marLeft w:val="0"/>
      <w:marRight w:val="0"/>
      <w:marTop w:val="0"/>
      <w:marBottom w:val="0"/>
      <w:divBdr>
        <w:top w:val="none" w:sz="0" w:space="0" w:color="auto"/>
        <w:left w:val="none" w:sz="0" w:space="0" w:color="auto"/>
        <w:bottom w:val="none" w:sz="0" w:space="0" w:color="auto"/>
        <w:right w:val="none" w:sz="0" w:space="0" w:color="auto"/>
      </w:divBdr>
    </w:div>
    <w:div w:id="703212147">
      <w:bodyDiv w:val="1"/>
      <w:marLeft w:val="0"/>
      <w:marRight w:val="0"/>
      <w:marTop w:val="0"/>
      <w:marBottom w:val="0"/>
      <w:divBdr>
        <w:top w:val="none" w:sz="0" w:space="0" w:color="auto"/>
        <w:left w:val="none" w:sz="0" w:space="0" w:color="auto"/>
        <w:bottom w:val="none" w:sz="0" w:space="0" w:color="auto"/>
        <w:right w:val="none" w:sz="0" w:space="0" w:color="auto"/>
      </w:divBdr>
    </w:div>
    <w:div w:id="711270784">
      <w:bodyDiv w:val="1"/>
      <w:marLeft w:val="0"/>
      <w:marRight w:val="0"/>
      <w:marTop w:val="0"/>
      <w:marBottom w:val="0"/>
      <w:divBdr>
        <w:top w:val="none" w:sz="0" w:space="0" w:color="auto"/>
        <w:left w:val="none" w:sz="0" w:space="0" w:color="auto"/>
        <w:bottom w:val="none" w:sz="0" w:space="0" w:color="auto"/>
        <w:right w:val="none" w:sz="0" w:space="0" w:color="auto"/>
      </w:divBdr>
    </w:div>
    <w:div w:id="724375338">
      <w:bodyDiv w:val="1"/>
      <w:marLeft w:val="0"/>
      <w:marRight w:val="0"/>
      <w:marTop w:val="0"/>
      <w:marBottom w:val="0"/>
      <w:divBdr>
        <w:top w:val="none" w:sz="0" w:space="0" w:color="auto"/>
        <w:left w:val="none" w:sz="0" w:space="0" w:color="auto"/>
        <w:bottom w:val="none" w:sz="0" w:space="0" w:color="auto"/>
        <w:right w:val="none" w:sz="0" w:space="0" w:color="auto"/>
      </w:divBdr>
    </w:div>
    <w:div w:id="728842021">
      <w:bodyDiv w:val="1"/>
      <w:marLeft w:val="0"/>
      <w:marRight w:val="0"/>
      <w:marTop w:val="0"/>
      <w:marBottom w:val="0"/>
      <w:divBdr>
        <w:top w:val="none" w:sz="0" w:space="0" w:color="auto"/>
        <w:left w:val="none" w:sz="0" w:space="0" w:color="auto"/>
        <w:bottom w:val="none" w:sz="0" w:space="0" w:color="auto"/>
        <w:right w:val="none" w:sz="0" w:space="0" w:color="auto"/>
      </w:divBdr>
    </w:div>
    <w:div w:id="730226558">
      <w:bodyDiv w:val="1"/>
      <w:marLeft w:val="0"/>
      <w:marRight w:val="0"/>
      <w:marTop w:val="0"/>
      <w:marBottom w:val="0"/>
      <w:divBdr>
        <w:top w:val="none" w:sz="0" w:space="0" w:color="auto"/>
        <w:left w:val="none" w:sz="0" w:space="0" w:color="auto"/>
        <w:bottom w:val="none" w:sz="0" w:space="0" w:color="auto"/>
        <w:right w:val="none" w:sz="0" w:space="0" w:color="auto"/>
      </w:divBdr>
    </w:div>
    <w:div w:id="734938578">
      <w:bodyDiv w:val="1"/>
      <w:marLeft w:val="0"/>
      <w:marRight w:val="0"/>
      <w:marTop w:val="0"/>
      <w:marBottom w:val="0"/>
      <w:divBdr>
        <w:top w:val="none" w:sz="0" w:space="0" w:color="auto"/>
        <w:left w:val="none" w:sz="0" w:space="0" w:color="auto"/>
        <w:bottom w:val="none" w:sz="0" w:space="0" w:color="auto"/>
        <w:right w:val="none" w:sz="0" w:space="0" w:color="auto"/>
      </w:divBdr>
    </w:div>
    <w:div w:id="737358580">
      <w:bodyDiv w:val="1"/>
      <w:marLeft w:val="0"/>
      <w:marRight w:val="0"/>
      <w:marTop w:val="0"/>
      <w:marBottom w:val="0"/>
      <w:divBdr>
        <w:top w:val="none" w:sz="0" w:space="0" w:color="auto"/>
        <w:left w:val="none" w:sz="0" w:space="0" w:color="auto"/>
        <w:bottom w:val="none" w:sz="0" w:space="0" w:color="auto"/>
        <w:right w:val="none" w:sz="0" w:space="0" w:color="auto"/>
      </w:divBdr>
    </w:div>
    <w:div w:id="740711069">
      <w:bodyDiv w:val="1"/>
      <w:marLeft w:val="0"/>
      <w:marRight w:val="0"/>
      <w:marTop w:val="0"/>
      <w:marBottom w:val="0"/>
      <w:divBdr>
        <w:top w:val="none" w:sz="0" w:space="0" w:color="auto"/>
        <w:left w:val="none" w:sz="0" w:space="0" w:color="auto"/>
        <w:bottom w:val="none" w:sz="0" w:space="0" w:color="auto"/>
        <w:right w:val="none" w:sz="0" w:space="0" w:color="auto"/>
      </w:divBdr>
    </w:div>
    <w:div w:id="742407320">
      <w:bodyDiv w:val="1"/>
      <w:marLeft w:val="0"/>
      <w:marRight w:val="0"/>
      <w:marTop w:val="0"/>
      <w:marBottom w:val="0"/>
      <w:divBdr>
        <w:top w:val="none" w:sz="0" w:space="0" w:color="auto"/>
        <w:left w:val="none" w:sz="0" w:space="0" w:color="auto"/>
        <w:bottom w:val="none" w:sz="0" w:space="0" w:color="auto"/>
        <w:right w:val="none" w:sz="0" w:space="0" w:color="auto"/>
      </w:divBdr>
    </w:div>
    <w:div w:id="756097072">
      <w:bodyDiv w:val="1"/>
      <w:marLeft w:val="0"/>
      <w:marRight w:val="0"/>
      <w:marTop w:val="0"/>
      <w:marBottom w:val="0"/>
      <w:divBdr>
        <w:top w:val="none" w:sz="0" w:space="0" w:color="auto"/>
        <w:left w:val="none" w:sz="0" w:space="0" w:color="auto"/>
        <w:bottom w:val="none" w:sz="0" w:space="0" w:color="auto"/>
        <w:right w:val="none" w:sz="0" w:space="0" w:color="auto"/>
      </w:divBdr>
    </w:div>
    <w:div w:id="760101541">
      <w:bodyDiv w:val="1"/>
      <w:marLeft w:val="0"/>
      <w:marRight w:val="0"/>
      <w:marTop w:val="0"/>
      <w:marBottom w:val="0"/>
      <w:divBdr>
        <w:top w:val="none" w:sz="0" w:space="0" w:color="auto"/>
        <w:left w:val="none" w:sz="0" w:space="0" w:color="auto"/>
        <w:bottom w:val="none" w:sz="0" w:space="0" w:color="auto"/>
        <w:right w:val="none" w:sz="0" w:space="0" w:color="auto"/>
      </w:divBdr>
    </w:div>
    <w:div w:id="763036427">
      <w:bodyDiv w:val="1"/>
      <w:marLeft w:val="0"/>
      <w:marRight w:val="0"/>
      <w:marTop w:val="0"/>
      <w:marBottom w:val="0"/>
      <w:divBdr>
        <w:top w:val="none" w:sz="0" w:space="0" w:color="auto"/>
        <w:left w:val="none" w:sz="0" w:space="0" w:color="auto"/>
        <w:bottom w:val="none" w:sz="0" w:space="0" w:color="auto"/>
        <w:right w:val="none" w:sz="0" w:space="0" w:color="auto"/>
      </w:divBdr>
    </w:div>
    <w:div w:id="777220774">
      <w:bodyDiv w:val="1"/>
      <w:marLeft w:val="0"/>
      <w:marRight w:val="0"/>
      <w:marTop w:val="0"/>
      <w:marBottom w:val="0"/>
      <w:divBdr>
        <w:top w:val="none" w:sz="0" w:space="0" w:color="auto"/>
        <w:left w:val="none" w:sz="0" w:space="0" w:color="auto"/>
        <w:bottom w:val="none" w:sz="0" w:space="0" w:color="auto"/>
        <w:right w:val="none" w:sz="0" w:space="0" w:color="auto"/>
      </w:divBdr>
    </w:div>
    <w:div w:id="808977878">
      <w:bodyDiv w:val="1"/>
      <w:marLeft w:val="0"/>
      <w:marRight w:val="0"/>
      <w:marTop w:val="0"/>
      <w:marBottom w:val="0"/>
      <w:divBdr>
        <w:top w:val="none" w:sz="0" w:space="0" w:color="auto"/>
        <w:left w:val="none" w:sz="0" w:space="0" w:color="auto"/>
        <w:bottom w:val="none" w:sz="0" w:space="0" w:color="auto"/>
        <w:right w:val="none" w:sz="0" w:space="0" w:color="auto"/>
      </w:divBdr>
    </w:div>
    <w:div w:id="838276159">
      <w:bodyDiv w:val="1"/>
      <w:marLeft w:val="0"/>
      <w:marRight w:val="0"/>
      <w:marTop w:val="0"/>
      <w:marBottom w:val="0"/>
      <w:divBdr>
        <w:top w:val="none" w:sz="0" w:space="0" w:color="auto"/>
        <w:left w:val="none" w:sz="0" w:space="0" w:color="auto"/>
        <w:bottom w:val="none" w:sz="0" w:space="0" w:color="auto"/>
        <w:right w:val="none" w:sz="0" w:space="0" w:color="auto"/>
      </w:divBdr>
    </w:div>
    <w:div w:id="841360623">
      <w:bodyDiv w:val="1"/>
      <w:marLeft w:val="0"/>
      <w:marRight w:val="0"/>
      <w:marTop w:val="0"/>
      <w:marBottom w:val="0"/>
      <w:divBdr>
        <w:top w:val="none" w:sz="0" w:space="0" w:color="auto"/>
        <w:left w:val="none" w:sz="0" w:space="0" w:color="auto"/>
        <w:bottom w:val="none" w:sz="0" w:space="0" w:color="auto"/>
        <w:right w:val="none" w:sz="0" w:space="0" w:color="auto"/>
      </w:divBdr>
    </w:div>
    <w:div w:id="852374549">
      <w:bodyDiv w:val="1"/>
      <w:marLeft w:val="0"/>
      <w:marRight w:val="0"/>
      <w:marTop w:val="0"/>
      <w:marBottom w:val="0"/>
      <w:divBdr>
        <w:top w:val="none" w:sz="0" w:space="0" w:color="auto"/>
        <w:left w:val="none" w:sz="0" w:space="0" w:color="auto"/>
        <w:bottom w:val="none" w:sz="0" w:space="0" w:color="auto"/>
        <w:right w:val="none" w:sz="0" w:space="0" w:color="auto"/>
      </w:divBdr>
    </w:div>
    <w:div w:id="855660112">
      <w:bodyDiv w:val="1"/>
      <w:marLeft w:val="0"/>
      <w:marRight w:val="0"/>
      <w:marTop w:val="0"/>
      <w:marBottom w:val="0"/>
      <w:divBdr>
        <w:top w:val="none" w:sz="0" w:space="0" w:color="auto"/>
        <w:left w:val="none" w:sz="0" w:space="0" w:color="auto"/>
        <w:bottom w:val="none" w:sz="0" w:space="0" w:color="auto"/>
        <w:right w:val="none" w:sz="0" w:space="0" w:color="auto"/>
      </w:divBdr>
    </w:div>
    <w:div w:id="858931021">
      <w:bodyDiv w:val="1"/>
      <w:marLeft w:val="0"/>
      <w:marRight w:val="0"/>
      <w:marTop w:val="0"/>
      <w:marBottom w:val="0"/>
      <w:divBdr>
        <w:top w:val="none" w:sz="0" w:space="0" w:color="auto"/>
        <w:left w:val="none" w:sz="0" w:space="0" w:color="auto"/>
        <w:bottom w:val="none" w:sz="0" w:space="0" w:color="auto"/>
        <w:right w:val="none" w:sz="0" w:space="0" w:color="auto"/>
      </w:divBdr>
    </w:div>
    <w:div w:id="863594717">
      <w:bodyDiv w:val="1"/>
      <w:marLeft w:val="0"/>
      <w:marRight w:val="0"/>
      <w:marTop w:val="0"/>
      <w:marBottom w:val="0"/>
      <w:divBdr>
        <w:top w:val="none" w:sz="0" w:space="0" w:color="auto"/>
        <w:left w:val="none" w:sz="0" w:space="0" w:color="auto"/>
        <w:bottom w:val="none" w:sz="0" w:space="0" w:color="auto"/>
        <w:right w:val="none" w:sz="0" w:space="0" w:color="auto"/>
      </w:divBdr>
    </w:div>
    <w:div w:id="869411303">
      <w:bodyDiv w:val="1"/>
      <w:marLeft w:val="0"/>
      <w:marRight w:val="0"/>
      <w:marTop w:val="0"/>
      <w:marBottom w:val="0"/>
      <w:divBdr>
        <w:top w:val="none" w:sz="0" w:space="0" w:color="auto"/>
        <w:left w:val="none" w:sz="0" w:space="0" w:color="auto"/>
        <w:bottom w:val="none" w:sz="0" w:space="0" w:color="auto"/>
        <w:right w:val="none" w:sz="0" w:space="0" w:color="auto"/>
      </w:divBdr>
    </w:div>
    <w:div w:id="877205415">
      <w:bodyDiv w:val="1"/>
      <w:marLeft w:val="0"/>
      <w:marRight w:val="0"/>
      <w:marTop w:val="0"/>
      <w:marBottom w:val="0"/>
      <w:divBdr>
        <w:top w:val="none" w:sz="0" w:space="0" w:color="auto"/>
        <w:left w:val="none" w:sz="0" w:space="0" w:color="auto"/>
        <w:bottom w:val="none" w:sz="0" w:space="0" w:color="auto"/>
        <w:right w:val="none" w:sz="0" w:space="0" w:color="auto"/>
      </w:divBdr>
    </w:div>
    <w:div w:id="897790606">
      <w:bodyDiv w:val="1"/>
      <w:marLeft w:val="0"/>
      <w:marRight w:val="0"/>
      <w:marTop w:val="0"/>
      <w:marBottom w:val="0"/>
      <w:divBdr>
        <w:top w:val="none" w:sz="0" w:space="0" w:color="auto"/>
        <w:left w:val="none" w:sz="0" w:space="0" w:color="auto"/>
        <w:bottom w:val="none" w:sz="0" w:space="0" w:color="auto"/>
        <w:right w:val="none" w:sz="0" w:space="0" w:color="auto"/>
      </w:divBdr>
    </w:div>
    <w:div w:id="920873601">
      <w:bodyDiv w:val="1"/>
      <w:marLeft w:val="0"/>
      <w:marRight w:val="0"/>
      <w:marTop w:val="0"/>
      <w:marBottom w:val="0"/>
      <w:divBdr>
        <w:top w:val="none" w:sz="0" w:space="0" w:color="auto"/>
        <w:left w:val="none" w:sz="0" w:space="0" w:color="auto"/>
        <w:bottom w:val="none" w:sz="0" w:space="0" w:color="auto"/>
        <w:right w:val="none" w:sz="0" w:space="0" w:color="auto"/>
      </w:divBdr>
    </w:div>
    <w:div w:id="926622471">
      <w:bodyDiv w:val="1"/>
      <w:marLeft w:val="0"/>
      <w:marRight w:val="0"/>
      <w:marTop w:val="0"/>
      <w:marBottom w:val="0"/>
      <w:divBdr>
        <w:top w:val="none" w:sz="0" w:space="0" w:color="auto"/>
        <w:left w:val="none" w:sz="0" w:space="0" w:color="auto"/>
        <w:bottom w:val="none" w:sz="0" w:space="0" w:color="auto"/>
        <w:right w:val="none" w:sz="0" w:space="0" w:color="auto"/>
      </w:divBdr>
    </w:div>
    <w:div w:id="935555660">
      <w:bodyDiv w:val="1"/>
      <w:marLeft w:val="0"/>
      <w:marRight w:val="0"/>
      <w:marTop w:val="0"/>
      <w:marBottom w:val="0"/>
      <w:divBdr>
        <w:top w:val="none" w:sz="0" w:space="0" w:color="auto"/>
        <w:left w:val="none" w:sz="0" w:space="0" w:color="auto"/>
        <w:bottom w:val="none" w:sz="0" w:space="0" w:color="auto"/>
        <w:right w:val="none" w:sz="0" w:space="0" w:color="auto"/>
      </w:divBdr>
    </w:div>
    <w:div w:id="937711547">
      <w:bodyDiv w:val="1"/>
      <w:marLeft w:val="0"/>
      <w:marRight w:val="0"/>
      <w:marTop w:val="0"/>
      <w:marBottom w:val="0"/>
      <w:divBdr>
        <w:top w:val="none" w:sz="0" w:space="0" w:color="auto"/>
        <w:left w:val="none" w:sz="0" w:space="0" w:color="auto"/>
        <w:bottom w:val="none" w:sz="0" w:space="0" w:color="auto"/>
        <w:right w:val="none" w:sz="0" w:space="0" w:color="auto"/>
      </w:divBdr>
    </w:div>
    <w:div w:id="946087398">
      <w:bodyDiv w:val="1"/>
      <w:marLeft w:val="0"/>
      <w:marRight w:val="0"/>
      <w:marTop w:val="0"/>
      <w:marBottom w:val="0"/>
      <w:divBdr>
        <w:top w:val="none" w:sz="0" w:space="0" w:color="auto"/>
        <w:left w:val="none" w:sz="0" w:space="0" w:color="auto"/>
        <w:bottom w:val="none" w:sz="0" w:space="0" w:color="auto"/>
        <w:right w:val="none" w:sz="0" w:space="0" w:color="auto"/>
      </w:divBdr>
    </w:div>
    <w:div w:id="951210785">
      <w:bodyDiv w:val="1"/>
      <w:marLeft w:val="0"/>
      <w:marRight w:val="0"/>
      <w:marTop w:val="0"/>
      <w:marBottom w:val="0"/>
      <w:divBdr>
        <w:top w:val="none" w:sz="0" w:space="0" w:color="auto"/>
        <w:left w:val="none" w:sz="0" w:space="0" w:color="auto"/>
        <w:bottom w:val="none" w:sz="0" w:space="0" w:color="auto"/>
        <w:right w:val="none" w:sz="0" w:space="0" w:color="auto"/>
      </w:divBdr>
    </w:div>
    <w:div w:id="958032609">
      <w:bodyDiv w:val="1"/>
      <w:marLeft w:val="0"/>
      <w:marRight w:val="0"/>
      <w:marTop w:val="0"/>
      <w:marBottom w:val="0"/>
      <w:divBdr>
        <w:top w:val="none" w:sz="0" w:space="0" w:color="auto"/>
        <w:left w:val="none" w:sz="0" w:space="0" w:color="auto"/>
        <w:bottom w:val="none" w:sz="0" w:space="0" w:color="auto"/>
        <w:right w:val="none" w:sz="0" w:space="0" w:color="auto"/>
      </w:divBdr>
    </w:div>
    <w:div w:id="964501647">
      <w:bodyDiv w:val="1"/>
      <w:marLeft w:val="0"/>
      <w:marRight w:val="0"/>
      <w:marTop w:val="0"/>
      <w:marBottom w:val="0"/>
      <w:divBdr>
        <w:top w:val="none" w:sz="0" w:space="0" w:color="auto"/>
        <w:left w:val="none" w:sz="0" w:space="0" w:color="auto"/>
        <w:bottom w:val="none" w:sz="0" w:space="0" w:color="auto"/>
        <w:right w:val="none" w:sz="0" w:space="0" w:color="auto"/>
      </w:divBdr>
    </w:div>
    <w:div w:id="965546393">
      <w:bodyDiv w:val="1"/>
      <w:marLeft w:val="0"/>
      <w:marRight w:val="0"/>
      <w:marTop w:val="0"/>
      <w:marBottom w:val="0"/>
      <w:divBdr>
        <w:top w:val="none" w:sz="0" w:space="0" w:color="auto"/>
        <w:left w:val="none" w:sz="0" w:space="0" w:color="auto"/>
        <w:bottom w:val="none" w:sz="0" w:space="0" w:color="auto"/>
        <w:right w:val="none" w:sz="0" w:space="0" w:color="auto"/>
      </w:divBdr>
    </w:div>
    <w:div w:id="968783011">
      <w:bodyDiv w:val="1"/>
      <w:marLeft w:val="0"/>
      <w:marRight w:val="0"/>
      <w:marTop w:val="0"/>
      <w:marBottom w:val="0"/>
      <w:divBdr>
        <w:top w:val="none" w:sz="0" w:space="0" w:color="auto"/>
        <w:left w:val="none" w:sz="0" w:space="0" w:color="auto"/>
        <w:bottom w:val="none" w:sz="0" w:space="0" w:color="auto"/>
        <w:right w:val="none" w:sz="0" w:space="0" w:color="auto"/>
      </w:divBdr>
    </w:div>
    <w:div w:id="973483633">
      <w:bodyDiv w:val="1"/>
      <w:marLeft w:val="0"/>
      <w:marRight w:val="0"/>
      <w:marTop w:val="0"/>
      <w:marBottom w:val="0"/>
      <w:divBdr>
        <w:top w:val="none" w:sz="0" w:space="0" w:color="auto"/>
        <w:left w:val="none" w:sz="0" w:space="0" w:color="auto"/>
        <w:bottom w:val="none" w:sz="0" w:space="0" w:color="auto"/>
        <w:right w:val="none" w:sz="0" w:space="0" w:color="auto"/>
      </w:divBdr>
    </w:div>
    <w:div w:id="977999838">
      <w:bodyDiv w:val="1"/>
      <w:marLeft w:val="0"/>
      <w:marRight w:val="0"/>
      <w:marTop w:val="0"/>
      <w:marBottom w:val="0"/>
      <w:divBdr>
        <w:top w:val="none" w:sz="0" w:space="0" w:color="auto"/>
        <w:left w:val="none" w:sz="0" w:space="0" w:color="auto"/>
        <w:bottom w:val="none" w:sz="0" w:space="0" w:color="auto"/>
        <w:right w:val="none" w:sz="0" w:space="0" w:color="auto"/>
      </w:divBdr>
    </w:div>
    <w:div w:id="992297158">
      <w:bodyDiv w:val="1"/>
      <w:marLeft w:val="0"/>
      <w:marRight w:val="0"/>
      <w:marTop w:val="0"/>
      <w:marBottom w:val="0"/>
      <w:divBdr>
        <w:top w:val="none" w:sz="0" w:space="0" w:color="auto"/>
        <w:left w:val="none" w:sz="0" w:space="0" w:color="auto"/>
        <w:bottom w:val="none" w:sz="0" w:space="0" w:color="auto"/>
        <w:right w:val="none" w:sz="0" w:space="0" w:color="auto"/>
      </w:divBdr>
    </w:div>
    <w:div w:id="1006132691">
      <w:bodyDiv w:val="1"/>
      <w:marLeft w:val="0"/>
      <w:marRight w:val="0"/>
      <w:marTop w:val="0"/>
      <w:marBottom w:val="0"/>
      <w:divBdr>
        <w:top w:val="none" w:sz="0" w:space="0" w:color="auto"/>
        <w:left w:val="none" w:sz="0" w:space="0" w:color="auto"/>
        <w:bottom w:val="none" w:sz="0" w:space="0" w:color="auto"/>
        <w:right w:val="none" w:sz="0" w:space="0" w:color="auto"/>
      </w:divBdr>
    </w:div>
    <w:div w:id="1008941380">
      <w:bodyDiv w:val="1"/>
      <w:marLeft w:val="0"/>
      <w:marRight w:val="0"/>
      <w:marTop w:val="0"/>
      <w:marBottom w:val="0"/>
      <w:divBdr>
        <w:top w:val="none" w:sz="0" w:space="0" w:color="auto"/>
        <w:left w:val="none" w:sz="0" w:space="0" w:color="auto"/>
        <w:bottom w:val="none" w:sz="0" w:space="0" w:color="auto"/>
        <w:right w:val="none" w:sz="0" w:space="0" w:color="auto"/>
      </w:divBdr>
    </w:div>
    <w:div w:id="1018317613">
      <w:bodyDiv w:val="1"/>
      <w:marLeft w:val="0"/>
      <w:marRight w:val="0"/>
      <w:marTop w:val="0"/>
      <w:marBottom w:val="0"/>
      <w:divBdr>
        <w:top w:val="none" w:sz="0" w:space="0" w:color="auto"/>
        <w:left w:val="none" w:sz="0" w:space="0" w:color="auto"/>
        <w:bottom w:val="none" w:sz="0" w:space="0" w:color="auto"/>
        <w:right w:val="none" w:sz="0" w:space="0" w:color="auto"/>
      </w:divBdr>
    </w:div>
    <w:div w:id="1018317747">
      <w:bodyDiv w:val="1"/>
      <w:marLeft w:val="0"/>
      <w:marRight w:val="0"/>
      <w:marTop w:val="0"/>
      <w:marBottom w:val="0"/>
      <w:divBdr>
        <w:top w:val="none" w:sz="0" w:space="0" w:color="auto"/>
        <w:left w:val="none" w:sz="0" w:space="0" w:color="auto"/>
        <w:bottom w:val="none" w:sz="0" w:space="0" w:color="auto"/>
        <w:right w:val="none" w:sz="0" w:space="0" w:color="auto"/>
      </w:divBdr>
    </w:div>
    <w:div w:id="1022244554">
      <w:bodyDiv w:val="1"/>
      <w:marLeft w:val="0"/>
      <w:marRight w:val="0"/>
      <w:marTop w:val="0"/>
      <w:marBottom w:val="0"/>
      <w:divBdr>
        <w:top w:val="none" w:sz="0" w:space="0" w:color="auto"/>
        <w:left w:val="none" w:sz="0" w:space="0" w:color="auto"/>
        <w:bottom w:val="none" w:sz="0" w:space="0" w:color="auto"/>
        <w:right w:val="none" w:sz="0" w:space="0" w:color="auto"/>
      </w:divBdr>
    </w:div>
    <w:div w:id="1027608269">
      <w:bodyDiv w:val="1"/>
      <w:marLeft w:val="0"/>
      <w:marRight w:val="0"/>
      <w:marTop w:val="0"/>
      <w:marBottom w:val="0"/>
      <w:divBdr>
        <w:top w:val="none" w:sz="0" w:space="0" w:color="auto"/>
        <w:left w:val="none" w:sz="0" w:space="0" w:color="auto"/>
        <w:bottom w:val="none" w:sz="0" w:space="0" w:color="auto"/>
        <w:right w:val="none" w:sz="0" w:space="0" w:color="auto"/>
      </w:divBdr>
    </w:div>
    <w:div w:id="1039471735">
      <w:bodyDiv w:val="1"/>
      <w:marLeft w:val="0"/>
      <w:marRight w:val="0"/>
      <w:marTop w:val="0"/>
      <w:marBottom w:val="0"/>
      <w:divBdr>
        <w:top w:val="none" w:sz="0" w:space="0" w:color="auto"/>
        <w:left w:val="none" w:sz="0" w:space="0" w:color="auto"/>
        <w:bottom w:val="none" w:sz="0" w:space="0" w:color="auto"/>
        <w:right w:val="none" w:sz="0" w:space="0" w:color="auto"/>
      </w:divBdr>
    </w:div>
    <w:div w:id="1040663810">
      <w:bodyDiv w:val="1"/>
      <w:marLeft w:val="0"/>
      <w:marRight w:val="0"/>
      <w:marTop w:val="0"/>
      <w:marBottom w:val="0"/>
      <w:divBdr>
        <w:top w:val="none" w:sz="0" w:space="0" w:color="auto"/>
        <w:left w:val="none" w:sz="0" w:space="0" w:color="auto"/>
        <w:bottom w:val="none" w:sz="0" w:space="0" w:color="auto"/>
        <w:right w:val="none" w:sz="0" w:space="0" w:color="auto"/>
      </w:divBdr>
    </w:div>
    <w:div w:id="1047533157">
      <w:bodyDiv w:val="1"/>
      <w:marLeft w:val="0"/>
      <w:marRight w:val="0"/>
      <w:marTop w:val="0"/>
      <w:marBottom w:val="0"/>
      <w:divBdr>
        <w:top w:val="none" w:sz="0" w:space="0" w:color="auto"/>
        <w:left w:val="none" w:sz="0" w:space="0" w:color="auto"/>
        <w:bottom w:val="none" w:sz="0" w:space="0" w:color="auto"/>
        <w:right w:val="none" w:sz="0" w:space="0" w:color="auto"/>
      </w:divBdr>
    </w:div>
    <w:div w:id="1060708415">
      <w:bodyDiv w:val="1"/>
      <w:marLeft w:val="0"/>
      <w:marRight w:val="0"/>
      <w:marTop w:val="0"/>
      <w:marBottom w:val="0"/>
      <w:divBdr>
        <w:top w:val="none" w:sz="0" w:space="0" w:color="auto"/>
        <w:left w:val="none" w:sz="0" w:space="0" w:color="auto"/>
        <w:bottom w:val="none" w:sz="0" w:space="0" w:color="auto"/>
        <w:right w:val="none" w:sz="0" w:space="0" w:color="auto"/>
      </w:divBdr>
    </w:div>
    <w:div w:id="1069423228">
      <w:bodyDiv w:val="1"/>
      <w:marLeft w:val="0"/>
      <w:marRight w:val="0"/>
      <w:marTop w:val="0"/>
      <w:marBottom w:val="0"/>
      <w:divBdr>
        <w:top w:val="none" w:sz="0" w:space="0" w:color="auto"/>
        <w:left w:val="none" w:sz="0" w:space="0" w:color="auto"/>
        <w:bottom w:val="none" w:sz="0" w:space="0" w:color="auto"/>
        <w:right w:val="none" w:sz="0" w:space="0" w:color="auto"/>
      </w:divBdr>
    </w:div>
    <w:div w:id="1070495908">
      <w:bodyDiv w:val="1"/>
      <w:marLeft w:val="0"/>
      <w:marRight w:val="0"/>
      <w:marTop w:val="0"/>
      <w:marBottom w:val="0"/>
      <w:divBdr>
        <w:top w:val="none" w:sz="0" w:space="0" w:color="auto"/>
        <w:left w:val="none" w:sz="0" w:space="0" w:color="auto"/>
        <w:bottom w:val="none" w:sz="0" w:space="0" w:color="auto"/>
        <w:right w:val="none" w:sz="0" w:space="0" w:color="auto"/>
      </w:divBdr>
    </w:div>
    <w:div w:id="1075933412">
      <w:bodyDiv w:val="1"/>
      <w:marLeft w:val="0"/>
      <w:marRight w:val="0"/>
      <w:marTop w:val="0"/>
      <w:marBottom w:val="0"/>
      <w:divBdr>
        <w:top w:val="none" w:sz="0" w:space="0" w:color="auto"/>
        <w:left w:val="none" w:sz="0" w:space="0" w:color="auto"/>
        <w:bottom w:val="none" w:sz="0" w:space="0" w:color="auto"/>
        <w:right w:val="none" w:sz="0" w:space="0" w:color="auto"/>
      </w:divBdr>
    </w:div>
    <w:div w:id="1081369406">
      <w:bodyDiv w:val="1"/>
      <w:marLeft w:val="0"/>
      <w:marRight w:val="0"/>
      <w:marTop w:val="0"/>
      <w:marBottom w:val="0"/>
      <w:divBdr>
        <w:top w:val="none" w:sz="0" w:space="0" w:color="auto"/>
        <w:left w:val="none" w:sz="0" w:space="0" w:color="auto"/>
        <w:bottom w:val="none" w:sz="0" w:space="0" w:color="auto"/>
        <w:right w:val="none" w:sz="0" w:space="0" w:color="auto"/>
      </w:divBdr>
    </w:div>
    <w:div w:id="1081833075">
      <w:bodyDiv w:val="1"/>
      <w:marLeft w:val="0"/>
      <w:marRight w:val="0"/>
      <w:marTop w:val="0"/>
      <w:marBottom w:val="0"/>
      <w:divBdr>
        <w:top w:val="none" w:sz="0" w:space="0" w:color="auto"/>
        <w:left w:val="none" w:sz="0" w:space="0" w:color="auto"/>
        <w:bottom w:val="none" w:sz="0" w:space="0" w:color="auto"/>
        <w:right w:val="none" w:sz="0" w:space="0" w:color="auto"/>
      </w:divBdr>
    </w:div>
    <w:div w:id="1086029338">
      <w:bodyDiv w:val="1"/>
      <w:marLeft w:val="0"/>
      <w:marRight w:val="0"/>
      <w:marTop w:val="0"/>
      <w:marBottom w:val="0"/>
      <w:divBdr>
        <w:top w:val="none" w:sz="0" w:space="0" w:color="auto"/>
        <w:left w:val="none" w:sz="0" w:space="0" w:color="auto"/>
        <w:bottom w:val="none" w:sz="0" w:space="0" w:color="auto"/>
        <w:right w:val="none" w:sz="0" w:space="0" w:color="auto"/>
      </w:divBdr>
    </w:div>
    <w:div w:id="1088304113">
      <w:bodyDiv w:val="1"/>
      <w:marLeft w:val="0"/>
      <w:marRight w:val="0"/>
      <w:marTop w:val="0"/>
      <w:marBottom w:val="0"/>
      <w:divBdr>
        <w:top w:val="none" w:sz="0" w:space="0" w:color="auto"/>
        <w:left w:val="none" w:sz="0" w:space="0" w:color="auto"/>
        <w:bottom w:val="none" w:sz="0" w:space="0" w:color="auto"/>
        <w:right w:val="none" w:sz="0" w:space="0" w:color="auto"/>
      </w:divBdr>
    </w:div>
    <w:div w:id="1091513948">
      <w:bodyDiv w:val="1"/>
      <w:marLeft w:val="0"/>
      <w:marRight w:val="0"/>
      <w:marTop w:val="0"/>
      <w:marBottom w:val="0"/>
      <w:divBdr>
        <w:top w:val="none" w:sz="0" w:space="0" w:color="auto"/>
        <w:left w:val="none" w:sz="0" w:space="0" w:color="auto"/>
        <w:bottom w:val="none" w:sz="0" w:space="0" w:color="auto"/>
        <w:right w:val="none" w:sz="0" w:space="0" w:color="auto"/>
      </w:divBdr>
    </w:div>
    <w:div w:id="1093672767">
      <w:bodyDiv w:val="1"/>
      <w:marLeft w:val="0"/>
      <w:marRight w:val="0"/>
      <w:marTop w:val="0"/>
      <w:marBottom w:val="0"/>
      <w:divBdr>
        <w:top w:val="none" w:sz="0" w:space="0" w:color="auto"/>
        <w:left w:val="none" w:sz="0" w:space="0" w:color="auto"/>
        <w:bottom w:val="none" w:sz="0" w:space="0" w:color="auto"/>
        <w:right w:val="none" w:sz="0" w:space="0" w:color="auto"/>
      </w:divBdr>
    </w:div>
    <w:div w:id="1094015084">
      <w:bodyDiv w:val="1"/>
      <w:marLeft w:val="0"/>
      <w:marRight w:val="0"/>
      <w:marTop w:val="0"/>
      <w:marBottom w:val="0"/>
      <w:divBdr>
        <w:top w:val="none" w:sz="0" w:space="0" w:color="auto"/>
        <w:left w:val="none" w:sz="0" w:space="0" w:color="auto"/>
        <w:bottom w:val="none" w:sz="0" w:space="0" w:color="auto"/>
        <w:right w:val="none" w:sz="0" w:space="0" w:color="auto"/>
      </w:divBdr>
    </w:div>
    <w:div w:id="1095788626">
      <w:bodyDiv w:val="1"/>
      <w:marLeft w:val="0"/>
      <w:marRight w:val="0"/>
      <w:marTop w:val="0"/>
      <w:marBottom w:val="0"/>
      <w:divBdr>
        <w:top w:val="none" w:sz="0" w:space="0" w:color="auto"/>
        <w:left w:val="none" w:sz="0" w:space="0" w:color="auto"/>
        <w:bottom w:val="none" w:sz="0" w:space="0" w:color="auto"/>
        <w:right w:val="none" w:sz="0" w:space="0" w:color="auto"/>
      </w:divBdr>
    </w:div>
    <w:div w:id="1108043389">
      <w:bodyDiv w:val="1"/>
      <w:marLeft w:val="0"/>
      <w:marRight w:val="0"/>
      <w:marTop w:val="0"/>
      <w:marBottom w:val="0"/>
      <w:divBdr>
        <w:top w:val="none" w:sz="0" w:space="0" w:color="auto"/>
        <w:left w:val="none" w:sz="0" w:space="0" w:color="auto"/>
        <w:bottom w:val="none" w:sz="0" w:space="0" w:color="auto"/>
        <w:right w:val="none" w:sz="0" w:space="0" w:color="auto"/>
      </w:divBdr>
    </w:div>
    <w:div w:id="1115560769">
      <w:bodyDiv w:val="1"/>
      <w:marLeft w:val="0"/>
      <w:marRight w:val="0"/>
      <w:marTop w:val="0"/>
      <w:marBottom w:val="0"/>
      <w:divBdr>
        <w:top w:val="none" w:sz="0" w:space="0" w:color="auto"/>
        <w:left w:val="none" w:sz="0" w:space="0" w:color="auto"/>
        <w:bottom w:val="none" w:sz="0" w:space="0" w:color="auto"/>
        <w:right w:val="none" w:sz="0" w:space="0" w:color="auto"/>
      </w:divBdr>
    </w:div>
    <w:div w:id="1127553539">
      <w:bodyDiv w:val="1"/>
      <w:marLeft w:val="0"/>
      <w:marRight w:val="0"/>
      <w:marTop w:val="0"/>
      <w:marBottom w:val="0"/>
      <w:divBdr>
        <w:top w:val="none" w:sz="0" w:space="0" w:color="auto"/>
        <w:left w:val="none" w:sz="0" w:space="0" w:color="auto"/>
        <w:bottom w:val="none" w:sz="0" w:space="0" w:color="auto"/>
        <w:right w:val="none" w:sz="0" w:space="0" w:color="auto"/>
      </w:divBdr>
    </w:div>
    <w:div w:id="1131634110">
      <w:bodyDiv w:val="1"/>
      <w:marLeft w:val="0"/>
      <w:marRight w:val="0"/>
      <w:marTop w:val="0"/>
      <w:marBottom w:val="0"/>
      <w:divBdr>
        <w:top w:val="none" w:sz="0" w:space="0" w:color="auto"/>
        <w:left w:val="none" w:sz="0" w:space="0" w:color="auto"/>
        <w:bottom w:val="none" w:sz="0" w:space="0" w:color="auto"/>
        <w:right w:val="none" w:sz="0" w:space="0" w:color="auto"/>
      </w:divBdr>
    </w:div>
    <w:div w:id="1132595426">
      <w:bodyDiv w:val="1"/>
      <w:marLeft w:val="0"/>
      <w:marRight w:val="0"/>
      <w:marTop w:val="0"/>
      <w:marBottom w:val="0"/>
      <w:divBdr>
        <w:top w:val="none" w:sz="0" w:space="0" w:color="auto"/>
        <w:left w:val="none" w:sz="0" w:space="0" w:color="auto"/>
        <w:bottom w:val="none" w:sz="0" w:space="0" w:color="auto"/>
        <w:right w:val="none" w:sz="0" w:space="0" w:color="auto"/>
      </w:divBdr>
    </w:div>
    <w:div w:id="1133710920">
      <w:bodyDiv w:val="1"/>
      <w:marLeft w:val="0"/>
      <w:marRight w:val="0"/>
      <w:marTop w:val="0"/>
      <w:marBottom w:val="0"/>
      <w:divBdr>
        <w:top w:val="none" w:sz="0" w:space="0" w:color="auto"/>
        <w:left w:val="none" w:sz="0" w:space="0" w:color="auto"/>
        <w:bottom w:val="none" w:sz="0" w:space="0" w:color="auto"/>
        <w:right w:val="none" w:sz="0" w:space="0" w:color="auto"/>
      </w:divBdr>
    </w:div>
    <w:div w:id="1148402105">
      <w:bodyDiv w:val="1"/>
      <w:marLeft w:val="0"/>
      <w:marRight w:val="0"/>
      <w:marTop w:val="0"/>
      <w:marBottom w:val="0"/>
      <w:divBdr>
        <w:top w:val="none" w:sz="0" w:space="0" w:color="auto"/>
        <w:left w:val="none" w:sz="0" w:space="0" w:color="auto"/>
        <w:bottom w:val="none" w:sz="0" w:space="0" w:color="auto"/>
        <w:right w:val="none" w:sz="0" w:space="0" w:color="auto"/>
      </w:divBdr>
    </w:div>
    <w:div w:id="1152679692">
      <w:bodyDiv w:val="1"/>
      <w:marLeft w:val="0"/>
      <w:marRight w:val="0"/>
      <w:marTop w:val="0"/>
      <w:marBottom w:val="0"/>
      <w:divBdr>
        <w:top w:val="none" w:sz="0" w:space="0" w:color="auto"/>
        <w:left w:val="none" w:sz="0" w:space="0" w:color="auto"/>
        <w:bottom w:val="none" w:sz="0" w:space="0" w:color="auto"/>
        <w:right w:val="none" w:sz="0" w:space="0" w:color="auto"/>
      </w:divBdr>
    </w:div>
    <w:div w:id="1163737819">
      <w:bodyDiv w:val="1"/>
      <w:marLeft w:val="0"/>
      <w:marRight w:val="0"/>
      <w:marTop w:val="0"/>
      <w:marBottom w:val="0"/>
      <w:divBdr>
        <w:top w:val="none" w:sz="0" w:space="0" w:color="auto"/>
        <w:left w:val="none" w:sz="0" w:space="0" w:color="auto"/>
        <w:bottom w:val="none" w:sz="0" w:space="0" w:color="auto"/>
        <w:right w:val="none" w:sz="0" w:space="0" w:color="auto"/>
      </w:divBdr>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
    <w:div w:id="1172573750">
      <w:bodyDiv w:val="1"/>
      <w:marLeft w:val="0"/>
      <w:marRight w:val="0"/>
      <w:marTop w:val="0"/>
      <w:marBottom w:val="0"/>
      <w:divBdr>
        <w:top w:val="none" w:sz="0" w:space="0" w:color="auto"/>
        <w:left w:val="none" w:sz="0" w:space="0" w:color="auto"/>
        <w:bottom w:val="none" w:sz="0" w:space="0" w:color="auto"/>
        <w:right w:val="none" w:sz="0" w:space="0" w:color="auto"/>
      </w:divBdr>
    </w:div>
    <w:div w:id="1173035891">
      <w:bodyDiv w:val="1"/>
      <w:marLeft w:val="0"/>
      <w:marRight w:val="0"/>
      <w:marTop w:val="0"/>
      <w:marBottom w:val="0"/>
      <w:divBdr>
        <w:top w:val="none" w:sz="0" w:space="0" w:color="auto"/>
        <w:left w:val="none" w:sz="0" w:space="0" w:color="auto"/>
        <w:bottom w:val="none" w:sz="0" w:space="0" w:color="auto"/>
        <w:right w:val="none" w:sz="0" w:space="0" w:color="auto"/>
      </w:divBdr>
    </w:div>
    <w:div w:id="1173951963">
      <w:bodyDiv w:val="1"/>
      <w:marLeft w:val="0"/>
      <w:marRight w:val="0"/>
      <w:marTop w:val="0"/>
      <w:marBottom w:val="0"/>
      <w:divBdr>
        <w:top w:val="none" w:sz="0" w:space="0" w:color="auto"/>
        <w:left w:val="none" w:sz="0" w:space="0" w:color="auto"/>
        <w:bottom w:val="none" w:sz="0" w:space="0" w:color="auto"/>
        <w:right w:val="none" w:sz="0" w:space="0" w:color="auto"/>
      </w:divBdr>
    </w:div>
    <w:div w:id="1188176573">
      <w:bodyDiv w:val="1"/>
      <w:marLeft w:val="0"/>
      <w:marRight w:val="0"/>
      <w:marTop w:val="0"/>
      <w:marBottom w:val="0"/>
      <w:divBdr>
        <w:top w:val="none" w:sz="0" w:space="0" w:color="auto"/>
        <w:left w:val="none" w:sz="0" w:space="0" w:color="auto"/>
        <w:bottom w:val="none" w:sz="0" w:space="0" w:color="auto"/>
        <w:right w:val="none" w:sz="0" w:space="0" w:color="auto"/>
      </w:divBdr>
    </w:div>
    <w:div w:id="1190723819">
      <w:bodyDiv w:val="1"/>
      <w:marLeft w:val="0"/>
      <w:marRight w:val="0"/>
      <w:marTop w:val="0"/>
      <w:marBottom w:val="0"/>
      <w:divBdr>
        <w:top w:val="none" w:sz="0" w:space="0" w:color="auto"/>
        <w:left w:val="none" w:sz="0" w:space="0" w:color="auto"/>
        <w:bottom w:val="none" w:sz="0" w:space="0" w:color="auto"/>
        <w:right w:val="none" w:sz="0" w:space="0" w:color="auto"/>
      </w:divBdr>
    </w:div>
    <w:div w:id="1194805879">
      <w:bodyDiv w:val="1"/>
      <w:marLeft w:val="0"/>
      <w:marRight w:val="0"/>
      <w:marTop w:val="0"/>
      <w:marBottom w:val="0"/>
      <w:divBdr>
        <w:top w:val="none" w:sz="0" w:space="0" w:color="auto"/>
        <w:left w:val="none" w:sz="0" w:space="0" w:color="auto"/>
        <w:bottom w:val="none" w:sz="0" w:space="0" w:color="auto"/>
        <w:right w:val="none" w:sz="0" w:space="0" w:color="auto"/>
      </w:divBdr>
    </w:div>
    <w:div w:id="1207182835">
      <w:bodyDiv w:val="1"/>
      <w:marLeft w:val="0"/>
      <w:marRight w:val="0"/>
      <w:marTop w:val="0"/>
      <w:marBottom w:val="0"/>
      <w:divBdr>
        <w:top w:val="none" w:sz="0" w:space="0" w:color="auto"/>
        <w:left w:val="none" w:sz="0" w:space="0" w:color="auto"/>
        <w:bottom w:val="none" w:sz="0" w:space="0" w:color="auto"/>
        <w:right w:val="none" w:sz="0" w:space="0" w:color="auto"/>
      </w:divBdr>
    </w:div>
    <w:div w:id="1207642101">
      <w:bodyDiv w:val="1"/>
      <w:marLeft w:val="0"/>
      <w:marRight w:val="0"/>
      <w:marTop w:val="0"/>
      <w:marBottom w:val="0"/>
      <w:divBdr>
        <w:top w:val="none" w:sz="0" w:space="0" w:color="auto"/>
        <w:left w:val="none" w:sz="0" w:space="0" w:color="auto"/>
        <w:bottom w:val="none" w:sz="0" w:space="0" w:color="auto"/>
        <w:right w:val="none" w:sz="0" w:space="0" w:color="auto"/>
      </w:divBdr>
    </w:div>
    <w:div w:id="1214194605">
      <w:bodyDiv w:val="1"/>
      <w:marLeft w:val="0"/>
      <w:marRight w:val="0"/>
      <w:marTop w:val="0"/>
      <w:marBottom w:val="0"/>
      <w:divBdr>
        <w:top w:val="none" w:sz="0" w:space="0" w:color="auto"/>
        <w:left w:val="none" w:sz="0" w:space="0" w:color="auto"/>
        <w:bottom w:val="none" w:sz="0" w:space="0" w:color="auto"/>
        <w:right w:val="none" w:sz="0" w:space="0" w:color="auto"/>
      </w:divBdr>
    </w:div>
    <w:div w:id="1214808060">
      <w:bodyDiv w:val="1"/>
      <w:marLeft w:val="0"/>
      <w:marRight w:val="0"/>
      <w:marTop w:val="0"/>
      <w:marBottom w:val="0"/>
      <w:divBdr>
        <w:top w:val="none" w:sz="0" w:space="0" w:color="auto"/>
        <w:left w:val="none" w:sz="0" w:space="0" w:color="auto"/>
        <w:bottom w:val="none" w:sz="0" w:space="0" w:color="auto"/>
        <w:right w:val="none" w:sz="0" w:space="0" w:color="auto"/>
      </w:divBdr>
    </w:div>
    <w:div w:id="1216546103">
      <w:bodyDiv w:val="1"/>
      <w:marLeft w:val="0"/>
      <w:marRight w:val="0"/>
      <w:marTop w:val="0"/>
      <w:marBottom w:val="0"/>
      <w:divBdr>
        <w:top w:val="none" w:sz="0" w:space="0" w:color="auto"/>
        <w:left w:val="none" w:sz="0" w:space="0" w:color="auto"/>
        <w:bottom w:val="none" w:sz="0" w:space="0" w:color="auto"/>
        <w:right w:val="none" w:sz="0" w:space="0" w:color="auto"/>
      </w:divBdr>
    </w:div>
    <w:div w:id="1216743592">
      <w:bodyDiv w:val="1"/>
      <w:marLeft w:val="0"/>
      <w:marRight w:val="0"/>
      <w:marTop w:val="0"/>
      <w:marBottom w:val="0"/>
      <w:divBdr>
        <w:top w:val="none" w:sz="0" w:space="0" w:color="auto"/>
        <w:left w:val="none" w:sz="0" w:space="0" w:color="auto"/>
        <w:bottom w:val="none" w:sz="0" w:space="0" w:color="auto"/>
        <w:right w:val="none" w:sz="0" w:space="0" w:color="auto"/>
      </w:divBdr>
    </w:div>
    <w:div w:id="1227061262">
      <w:bodyDiv w:val="1"/>
      <w:marLeft w:val="0"/>
      <w:marRight w:val="0"/>
      <w:marTop w:val="0"/>
      <w:marBottom w:val="0"/>
      <w:divBdr>
        <w:top w:val="none" w:sz="0" w:space="0" w:color="auto"/>
        <w:left w:val="none" w:sz="0" w:space="0" w:color="auto"/>
        <w:bottom w:val="none" w:sz="0" w:space="0" w:color="auto"/>
        <w:right w:val="none" w:sz="0" w:space="0" w:color="auto"/>
      </w:divBdr>
    </w:div>
    <w:div w:id="1240600371">
      <w:bodyDiv w:val="1"/>
      <w:marLeft w:val="0"/>
      <w:marRight w:val="0"/>
      <w:marTop w:val="0"/>
      <w:marBottom w:val="0"/>
      <w:divBdr>
        <w:top w:val="none" w:sz="0" w:space="0" w:color="auto"/>
        <w:left w:val="none" w:sz="0" w:space="0" w:color="auto"/>
        <w:bottom w:val="none" w:sz="0" w:space="0" w:color="auto"/>
        <w:right w:val="none" w:sz="0" w:space="0" w:color="auto"/>
      </w:divBdr>
    </w:div>
    <w:div w:id="1244221715">
      <w:bodyDiv w:val="1"/>
      <w:marLeft w:val="0"/>
      <w:marRight w:val="0"/>
      <w:marTop w:val="0"/>
      <w:marBottom w:val="0"/>
      <w:divBdr>
        <w:top w:val="none" w:sz="0" w:space="0" w:color="auto"/>
        <w:left w:val="none" w:sz="0" w:space="0" w:color="auto"/>
        <w:bottom w:val="none" w:sz="0" w:space="0" w:color="auto"/>
        <w:right w:val="none" w:sz="0" w:space="0" w:color="auto"/>
      </w:divBdr>
    </w:div>
    <w:div w:id="1248153692">
      <w:bodyDiv w:val="1"/>
      <w:marLeft w:val="0"/>
      <w:marRight w:val="0"/>
      <w:marTop w:val="0"/>
      <w:marBottom w:val="0"/>
      <w:divBdr>
        <w:top w:val="none" w:sz="0" w:space="0" w:color="auto"/>
        <w:left w:val="none" w:sz="0" w:space="0" w:color="auto"/>
        <w:bottom w:val="none" w:sz="0" w:space="0" w:color="auto"/>
        <w:right w:val="none" w:sz="0" w:space="0" w:color="auto"/>
      </w:divBdr>
    </w:div>
    <w:div w:id="1263102240">
      <w:bodyDiv w:val="1"/>
      <w:marLeft w:val="0"/>
      <w:marRight w:val="0"/>
      <w:marTop w:val="0"/>
      <w:marBottom w:val="0"/>
      <w:divBdr>
        <w:top w:val="none" w:sz="0" w:space="0" w:color="auto"/>
        <w:left w:val="none" w:sz="0" w:space="0" w:color="auto"/>
        <w:bottom w:val="none" w:sz="0" w:space="0" w:color="auto"/>
        <w:right w:val="none" w:sz="0" w:space="0" w:color="auto"/>
      </w:divBdr>
    </w:div>
    <w:div w:id="1264609777">
      <w:bodyDiv w:val="1"/>
      <w:marLeft w:val="0"/>
      <w:marRight w:val="0"/>
      <w:marTop w:val="0"/>
      <w:marBottom w:val="0"/>
      <w:divBdr>
        <w:top w:val="none" w:sz="0" w:space="0" w:color="auto"/>
        <w:left w:val="none" w:sz="0" w:space="0" w:color="auto"/>
        <w:bottom w:val="none" w:sz="0" w:space="0" w:color="auto"/>
        <w:right w:val="none" w:sz="0" w:space="0" w:color="auto"/>
      </w:divBdr>
    </w:div>
    <w:div w:id="1264991251">
      <w:bodyDiv w:val="1"/>
      <w:marLeft w:val="0"/>
      <w:marRight w:val="0"/>
      <w:marTop w:val="0"/>
      <w:marBottom w:val="0"/>
      <w:divBdr>
        <w:top w:val="none" w:sz="0" w:space="0" w:color="auto"/>
        <w:left w:val="none" w:sz="0" w:space="0" w:color="auto"/>
        <w:bottom w:val="none" w:sz="0" w:space="0" w:color="auto"/>
        <w:right w:val="none" w:sz="0" w:space="0" w:color="auto"/>
      </w:divBdr>
    </w:div>
    <w:div w:id="1277442329">
      <w:bodyDiv w:val="1"/>
      <w:marLeft w:val="0"/>
      <w:marRight w:val="0"/>
      <w:marTop w:val="0"/>
      <w:marBottom w:val="0"/>
      <w:divBdr>
        <w:top w:val="none" w:sz="0" w:space="0" w:color="auto"/>
        <w:left w:val="none" w:sz="0" w:space="0" w:color="auto"/>
        <w:bottom w:val="none" w:sz="0" w:space="0" w:color="auto"/>
        <w:right w:val="none" w:sz="0" w:space="0" w:color="auto"/>
      </w:divBdr>
    </w:div>
    <w:div w:id="1282302202">
      <w:bodyDiv w:val="1"/>
      <w:marLeft w:val="0"/>
      <w:marRight w:val="0"/>
      <w:marTop w:val="0"/>
      <w:marBottom w:val="0"/>
      <w:divBdr>
        <w:top w:val="none" w:sz="0" w:space="0" w:color="auto"/>
        <w:left w:val="none" w:sz="0" w:space="0" w:color="auto"/>
        <w:bottom w:val="none" w:sz="0" w:space="0" w:color="auto"/>
        <w:right w:val="none" w:sz="0" w:space="0" w:color="auto"/>
      </w:divBdr>
    </w:div>
    <w:div w:id="1286962643">
      <w:bodyDiv w:val="1"/>
      <w:marLeft w:val="0"/>
      <w:marRight w:val="0"/>
      <w:marTop w:val="0"/>
      <w:marBottom w:val="0"/>
      <w:divBdr>
        <w:top w:val="none" w:sz="0" w:space="0" w:color="auto"/>
        <w:left w:val="none" w:sz="0" w:space="0" w:color="auto"/>
        <w:bottom w:val="none" w:sz="0" w:space="0" w:color="auto"/>
        <w:right w:val="none" w:sz="0" w:space="0" w:color="auto"/>
      </w:divBdr>
    </w:div>
    <w:div w:id="1297486225">
      <w:bodyDiv w:val="1"/>
      <w:marLeft w:val="0"/>
      <w:marRight w:val="0"/>
      <w:marTop w:val="0"/>
      <w:marBottom w:val="0"/>
      <w:divBdr>
        <w:top w:val="none" w:sz="0" w:space="0" w:color="auto"/>
        <w:left w:val="none" w:sz="0" w:space="0" w:color="auto"/>
        <w:bottom w:val="none" w:sz="0" w:space="0" w:color="auto"/>
        <w:right w:val="none" w:sz="0" w:space="0" w:color="auto"/>
      </w:divBdr>
    </w:div>
    <w:div w:id="1299186285">
      <w:bodyDiv w:val="1"/>
      <w:marLeft w:val="0"/>
      <w:marRight w:val="0"/>
      <w:marTop w:val="0"/>
      <w:marBottom w:val="0"/>
      <w:divBdr>
        <w:top w:val="none" w:sz="0" w:space="0" w:color="auto"/>
        <w:left w:val="none" w:sz="0" w:space="0" w:color="auto"/>
        <w:bottom w:val="none" w:sz="0" w:space="0" w:color="auto"/>
        <w:right w:val="none" w:sz="0" w:space="0" w:color="auto"/>
      </w:divBdr>
    </w:div>
    <w:div w:id="1309048152">
      <w:bodyDiv w:val="1"/>
      <w:marLeft w:val="0"/>
      <w:marRight w:val="0"/>
      <w:marTop w:val="0"/>
      <w:marBottom w:val="0"/>
      <w:divBdr>
        <w:top w:val="none" w:sz="0" w:space="0" w:color="auto"/>
        <w:left w:val="none" w:sz="0" w:space="0" w:color="auto"/>
        <w:bottom w:val="none" w:sz="0" w:space="0" w:color="auto"/>
        <w:right w:val="none" w:sz="0" w:space="0" w:color="auto"/>
      </w:divBdr>
    </w:div>
    <w:div w:id="1325888965">
      <w:bodyDiv w:val="1"/>
      <w:marLeft w:val="0"/>
      <w:marRight w:val="0"/>
      <w:marTop w:val="0"/>
      <w:marBottom w:val="0"/>
      <w:divBdr>
        <w:top w:val="none" w:sz="0" w:space="0" w:color="auto"/>
        <w:left w:val="none" w:sz="0" w:space="0" w:color="auto"/>
        <w:bottom w:val="none" w:sz="0" w:space="0" w:color="auto"/>
        <w:right w:val="none" w:sz="0" w:space="0" w:color="auto"/>
      </w:divBdr>
    </w:div>
    <w:div w:id="1332639509">
      <w:bodyDiv w:val="1"/>
      <w:marLeft w:val="0"/>
      <w:marRight w:val="0"/>
      <w:marTop w:val="0"/>
      <w:marBottom w:val="0"/>
      <w:divBdr>
        <w:top w:val="none" w:sz="0" w:space="0" w:color="auto"/>
        <w:left w:val="none" w:sz="0" w:space="0" w:color="auto"/>
        <w:bottom w:val="none" w:sz="0" w:space="0" w:color="auto"/>
        <w:right w:val="none" w:sz="0" w:space="0" w:color="auto"/>
      </w:divBdr>
    </w:div>
    <w:div w:id="1335498491">
      <w:bodyDiv w:val="1"/>
      <w:marLeft w:val="0"/>
      <w:marRight w:val="0"/>
      <w:marTop w:val="0"/>
      <w:marBottom w:val="0"/>
      <w:divBdr>
        <w:top w:val="none" w:sz="0" w:space="0" w:color="auto"/>
        <w:left w:val="none" w:sz="0" w:space="0" w:color="auto"/>
        <w:bottom w:val="none" w:sz="0" w:space="0" w:color="auto"/>
        <w:right w:val="none" w:sz="0" w:space="0" w:color="auto"/>
      </w:divBdr>
    </w:div>
    <w:div w:id="1342857957">
      <w:bodyDiv w:val="1"/>
      <w:marLeft w:val="0"/>
      <w:marRight w:val="0"/>
      <w:marTop w:val="0"/>
      <w:marBottom w:val="0"/>
      <w:divBdr>
        <w:top w:val="none" w:sz="0" w:space="0" w:color="auto"/>
        <w:left w:val="none" w:sz="0" w:space="0" w:color="auto"/>
        <w:bottom w:val="none" w:sz="0" w:space="0" w:color="auto"/>
        <w:right w:val="none" w:sz="0" w:space="0" w:color="auto"/>
      </w:divBdr>
    </w:div>
    <w:div w:id="1361903984">
      <w:bodyDiv w:val="1"/>
      <w:marLeft w:val="0"/>
      <w:marRight w:val="0"/>
      <w:marTop w:val="0"/>
      <w:marBottom w:val="0"/>
      <w:divBdr>
        <w:top w:val="none" w:sz="0" w:space="0" w:color="auto"/>
        <w:left w:val="none" w:sz="0" w:space="0" w:color="auto"/>
        <w:bottom w:val="none" w:sz="0" w:space="0" w:color="auto"/>
        <w:right w:val="none" w:sz="0" w:space="0" w:color="auto"/>
      </w:divBdr>
    </w:div>
    <w:div w:id="1362515494">
      <w:bodyDiv w:val="1"/>
      <w:marLeft w:val="0"/>
      <w:marRight w:val="0"/>
      <w:marTop w:val="0"/>
      <w:marBottom w:val="0"/>
      <w:divBdr>
        <w:top w:val="none" w:sz="0" w:space="0" w:color="auto"/>
        <w:left w:val="none" w:sz="0" w:space="0" w:color="auto"/>
        <w:bottom w:val="none" w:sz="0" w:space="0" w:color="auto"/>
        <w:right w:val="none" w:sz="0" w:space="0" w:color="auto"/>
      </w:divBdr>
    </w:div>
    <w:div w:id="1387870349">
      <w:bodyDiv w:val="1"/>
      <w:marLeft w:val="0"/>
      <w:marRight w:val="0"/>
      <w:marTop w:val="0"/>
      <w:marBottom w:val="0"/>
      <w:divBdr>
        <w:top w:val="none" w:sz="0" w:space="0" w:color="auto"/>
        <w:left w:val="none" w:sz="0" w:space="0" w:color="auto"/>
        <w:bottom w:val="none" w:sz="0" w:space="0" w:color="auto"/>
        <w:right w:val="none" w:sz="0" w:space="0" w:color="auto"/>
      </w:divBdr>
    </w:div>
    <w:div w:id="1398095046">
      <w:bodyDiv w:val="1"/>
      <w:marLeft w:val="0"/>
      <w:marRight w:val="0"/>
      <w:marTop w:val="0"/>
      <w:marBottom w:val="0"/>
      <w:divBdr>
        <w:top w:val="none" w:sz="0" w:space="0" w:color="auto"/>
        <w:left w:val="none" w:sz="0" w:space="0" w:color="auto"/>
        <w:bottom w:val="none" w:sz="0" w:space="0" w:color="auto"/>
        <w:right w:val="none" w:sz="0" w:space="0" w:color="auto"/>
      </w:divBdr>
    </w:div>
    <w:div w:id="1402867510">
      <w:bodyDiv w:val="1"/>
      <w:marLeft w:val="0"/>
      <w:marRight w:val="0"/>
      <w:marTop w:val="0"/>
      <w:marBottom w:val="0"/>
      <w:divBdr>
        <w:top w:val="none" w:sz="0" w:space="0" w:color="auto"/>
        <w:left w:val="none" w:sz="0" w:space="0" w:color="auto"/>
        <w:bottom w:val="none" w:sz="0" w:space="0" w:color="auto"/>
        <w:right w:val="none" w:sz="0" w:space="0" w:color="auto"/>
      </w:divBdr>
    </w:div>
    <w:div w:id="1403944208">
      <w:bodyDiv w:val="1"/>
      <w:marLeft w:val="0"/>
      <w:marRight w:val="0"/>
      <w:marTop w:val="0"/>
      <w:marBottom w:val="0"/>
      <w:divBdr>
        <w:top w:val="none" w:sz="0" w:space="0" w:color="auto"/>
        <w:left w:val="none" w:sz="0" w:space="0" w:color="auto"/>
        <w:bottom w:val="none" w:sz="0" w:space="0" w:color="auto"/>
        <w:right w:val="none" w:sz="0" w:space="0" w:color="auto"/>
      </w:divBdr>
    </w:div>
    <w:div w:id="1411003464">
      <w:bodyDiv w:val="1"/>
      <w:marLeft w:val="0"/>
      <w:marRight w:val="0"/>
      <w:marTop w:val="0"/>
      <w:marBottom w:val="0"/>
      <w:divBdr>
        <w:top w:val="none" w:sz="0" w:space="0" w:color="auto"/>
        <w:left w:val="none" w:sz="0" w:space="0" w:color="auto"/>
        <w:bottom w:val="none" w:sz="0" w:space="0" w:color="auto"/>
        <w:right w:val="none" w:sz="0" w:space="0" w:color="auto"/>
      </w:divBdr>
    </w:div>
    <w:div w:id="1414430669">
      <w:bodyDiv w:val="1"/>
      <w:marLeft w:val="0"/>
      <w:marRight w:val="0"/>
      <w:marTop w:val="0"/>
      <w:marBottom w:val="0"/>
      <w:divBdr>
        <w:top w:val="none" w:sz="0" w:space="0" w:color="auto"/>
        <w:left w:val="none" w:sz="0" w:space="0" w:color="auto"/>
        <w:bottom w:val="none" w:sz="0" w:space="0" w:color="auto"/>
        <w:right w:val="none" w:sz="0" w:space="0" w:color="auto"/>
      </w:divBdr>
    </w:div>
    <w:div w:id="1424842376">
      <w:bodyDiv w:val="1"/>
      <w:marLeft w:val="0"/>
      <w:marRight w:val="0"/>
      <w:marTop w:val="0"/>
      <w:marBottom w:val="0"/>
      <w:divBdr>
        <w:top w:val="none" w:sz="0" w:space="0" w:color="auto"/>
        <w:left w:val="none" w:sz="0" w:space="0" w:color="auto"/>
        <w:bottom w:val="none" w:sz="0" w:space="0" w:color="auto"/>
        <w:right w:val="none" w:sz="0" w:space="0" w:color="auto"/>
      </w:divBdr>
    </w:div>
    <w:div w:id="1434714830">
      <w:bodyDiv w:val="1"/>
      <w:marLeft w:val="0"/>
      <w:marRight w:val="0"/>
      <w:marTop w:val="0"/>
      <w:marBottom w:val="0"/>
      <w:divBdr>
        <w:top w:val="none" w:sz="0" w:space="0" w:color="auto"/>
        <w:left w:val="none" w:sz="0" w:space="0" w:color="auto"/>
        <w:bottom w:val="none" w:sz="0" w:space="0" w:color="auto"/>
        <w:right w:val="none" w:sz="0" w:space="0" w:color="auto"/>
      </w:divBdr>
    </w:div>
    <w:div w:id="1449086710">
      <w:bodyDiv w:val="1"/>
      <w:marLeft w:val="0"/>
      <w:marRight w:val="0"/>
      <w:marTop w:val="0"/>
      <w:marBottom w:val="0"/>
      <w:divBdr>
        <w:top w:val="none" w:sz="0" w:space="0" w:color="auto"/>
        <w:left w:val="none" w:sz="0" w:space="0" w:color="auto"/>
        <w:bottom w:val="none" w:sz="0" w:space="0" w:color="auto"/>
        <w:right w:val="none" w:sz="0" w:space="0" w:color="auto"/>
      </w:divBdr>
    </w:div>
    <w:div w:id="1450735491">
      <w:bodyDiv w:val="1"/>
      <w:marLeft w:val="0"/>
      <w:marRight w:val="0"/>
      <w:marTop w:val="0"/>
      <w:marBottom w:val="0"/>
      <w:divBdr>
        <w:top w:val="none" w:sz="0" w:space="0" w:color="auto"/>
        <w:left w:val="none" w:sz="0" w:space="0" w:color="auto"/>
        <w:bottom w:val="none" w:sz="0" w:space="0" w:color="auto"/>
        <w:right w:val="none" w:sz="0" w:space="0" w:color="auto"/>
      </w:divBdr>
    </w:div>
    <w:div w:id="1459303508">
      <w:bodyDiv w:val="1"/>
      <w:marLeft w:val="0"/>
      <w:marRight w:val="0"/>
      <w:marTop w:val="0"/>
      <w:marBottom w:val="0"/>
      <w:divBdr>
        <w:top w:val="none" w:sz="0" w:space="0" w:color="auto"/>
        <w:left w:val="none" w:sz="0" w:space="0" w:color="auto"/>
        <w:bottom w:val="none" w:sz="0" w:space="0" w:color="auto"/>
        <w:right w:val="none" w:sz="0" w:space="0" w:color="auto"/>
      </w:divBdr>
    </w:div>
    <w:div w:id="1460537956">
      <w:bodyDiv w:val="1"/>
      <w:marLeft w:val="0"/>
      <w:marRight w:val="0"/>
      <w:marTop w:val="0"/>
      <w:marBottom w:val="0"/>
      <w:divBdr>
        <w:top w:val="none" w:sz="0" w:space="0" w:color="auto"/>
        <w:left w:val="none" w:sz="0" w:space="0" w:color="auto"/>
        <w:bottom w:val="none" w:sz="0" w:space="0" w:color="auto"/>
        <w:right w:val="none" w:sz="0" w:space="0" w:color="auto"/>
      </w:divBdr>
    </w:div>
    <w:div w:id="1461221066">
      <w:bodyDiv w:val="1"/>
      <w:marLeft w:val="0"/>
      <w:marRight w:val="0"/>
      <w:marTop w:val="0"/>
      <w:marBottom w:val="0"/>
      <w:divBdr>
        <w:top w:val="none" w:sz="0" w:space="0" w:color="auto"/>
        <w:left w:val="none" w:sz="0" w:space="0" w:color="auto"/>
        <w:bottom w:val="none" w:sz="0" w:space="0" w:color="auto"/>
        <w:right w:val="none" w:sz="0" w:space="0" w:color="auto"/>
      </w:divBdr>
    </w:div>
    <w:div w:id="1485506158">
      <w:bodyDiv w:val="1"/>
      <w:marLeft w:val="0"/>
      <w:marRight w:val="0"/>
      <w:marTop w:val="0"/>
      <w:marBottom w:val="0"/>
      <w:divBdr>
        <w:top w:val="none" w:sz="0" w:space="0" w:color="auto"/>
        <w:left w:val="none" w:sz="0" w:space="0" w:color="auto"/>
        <w:bottom w:val="none" w:sz="0" w:space="0" w:color="auto"/>
        <w:right w:val="none" w:sz="0" w:space="0" w:color="auto"/>
      </w:divBdr>
    </w:div>
    <w:div w:id="1498576050">
      <w:bodyDiv w:val="1"/>
      <w:marLeft w:val="0"/>
      <w:marRight w:val="0"/>
      <w:marTop w:val="0"/>
      <w:marBottom w:val="0"/>
      <w:divBdr>
        <w:top w:val="none" w:sz="0" w:space="0" w:color="auto"/>
        <w:left w:val="none" w:sz="0" w:space="0" w:color="auto"/>
        <w:bottom w:val="none" w:sz="0" w:space="0" w:color="auto"/>
        <w:right w:val="none" w:sz="0" w:space="0" w:color="auto"/>
      </w:divBdr>
    </w:div>
    <w:div w:id="1504276466">
      <w:bodyDiv w:val="1"/>
      <w:marLeft w:val="0"/>
      <w:marRight w:val="0"/>
      <w:marTop w:val="0"/>
      <w:marBottom w:val="0"/>
      <w:divBdr>
        <w:top w:val="none" w:sz="0" w:space="0" w:color="auto"/>
        <w:left w:val="none" w:sz="0" w:space="0" w:color="auto"/>
        <w:bottom w:val="none" w:sz="0" w:space="0" w:color="auto"/>
        <w:right w:val="none" w:sz="0" w:space="0" w:color="auto"/>
      </w:divBdr>
    </w:div>
    <w:div w:id="1510027551">
      <w:bodyDiv w:val="1"/>
      <w:marLeft w:val="0"/>
      <w:marRight w:val="0"/>
      <w:marTop w:val="0"/>
      <w:marBottom w:val="0"/>
      <w:divBdr>
        <w:top w:val="none" w:sz="0" w:space="0" w:color="auto"/>
        <w:left w:val="none" w:sz="0" w:space="0" w:color="auto"/>
        <w:bottom w:val="none" w:sz="0" w:space="0" w:color="auto"/>
        <w:right w:val="none" w:sz="0" w:space="0" w:color="auto"/>
      </w:divBdr>
    </w:div>
    <w:div w:id="1516384591">
      <w:bodyDiv w:val="1"/>
      <w:marLeft w:val="0"/>
      <w:marRight w:val="0"/>
      <w:marTop w:val="0"/>
      <w:marBottom w:val="0"/>
      <w:divBdr>
        <w:top w:val="none" w:sz="0" w:space="0" w:color="auto"/>
        <w:left w:val="none" w:sz="0" w:space="0" w:color="auto"/>
        <w:bottom w:val="none" w:sz="0" w:space="0" w:color="auto"/>
        <w:right w:val="none" w:sz="0" w:space="0" w:color="auto"/>
      </w:divBdr>
    </w:div>
    <w:div w:id="1520006316">
      <w:bodyDiv w:val="1"/>
      <w:marLeft w:val="0"/>
      <w:marRight w:val="0"/>
      <w:marTop w:val="0"/>
      <w:marBottom w:val="0"/>
      <w:divBdr>
        <w:top w:val="none" w:sz="0" w:space="0" w:color="auto"/>
        <w:left w:val="none" w:sz="0" w:space="0" w:color="auto"/>
        <w:bottom w:val="none" w:sz="0" w:space="0" w:color="auto"/>
        <w:right w:val="none" w:sz="0" w:space="0" w:color="auto"/>
      </w:divBdr>
    </w:div>
    <w:div w:id="1531841476">
      <w:bodyDiv w:val="1"/>
      <w:marLeft w:val="0"/>
      <w:marRight w:val="0"/>
      <w:marTop w:val="0"/>
      <w:marBottom w:val="0"/>
      <w:divBdr>
        <w:top w:val="none" w:sz="0" w:space="0" w:color="auto"/>
        <w:left w:val="none" w:sz="0" w:space="0" w:color="auto"/>
        <w:bottom w:val="none" w:sz="0" w:space="0" w:color="auto"/>
        <w:right w:val="none" w:sz="0" w:space="0" w:color="auto"/>
      </w:divBdr>
    </w:div>
    <w:div w:id="1547596291">
      <w:bodyDiv w:val="1"/>
      <w:marLeft w:val="0"/>
      <w:marRight w:val="0"/>
      <w:marTop w:val="0"/>
      <w:marBottom w:val="0"/>
      <w:divBdr>
        <w:top w:val="none" w:sz="0" w:space="0" w:color="auto"/>
        <w:left w:val="none" w:sz="0" w:space="0" w:color="auto"/>
        <w:bottom w:val="none" w:sz="0" w:space="0" w:color="auto"/>
        <w:right w:val="none" w:sz="0" w:space="0" w:color="auto"/>
      </w:divBdr>
    </w:div>
    <w:div w:id="1555265593">
      <w:bodyDiv w:val="1"/>
      <w:marLeft w:val="0"/>
      <w:marRight w:val="0"/>
      <w:marTop w:val="0"/>
      <w:marBottom w:val="0"/>
      <w:divBdr>
        <w:top w:val="none" w:sz="0" w:space="0" w:color="auto"/>
        <w:left w:val="none" w:sz="0" w:space="0" w:color="auto"/>
        <w:bottom w:val="none" w:sz="0" w:space="0" w:color="auto"/>
        <w:right w:val="none" w:sz="0" w:space="0" w:color="auto"/>
      </w:divBdr>
    </w:div>
    <w:div w:id="1565600157">
      <w:bodyDiv w:val="1"/>
      <w:marLeft w:val="0"/>
      <w:marRight w:val="0"/>
      <w:marTop w:val="0"/>
      <w:marBottom w:val="0"/>
      <w:divBdr>
        <w:top w:val="none" w:sz="0" w:space="0" w:color="auto"/>
        <w:left w:val="none" w:sz="0" w:space="0" w:color="auto"/>
        <w:bottom w:val="none" w:sz="0" w:space="0" w:color="auto"/>
        <w:right w:val="none" w:sz="0" w:space="0" w:color="auto"/>
      </w:divBdr>
    </w:div>
    <w:div w:id="1567380210">
      <w:bodyDiv w:val="1"/>
      <w:marLeft w:val="0"/>
      <w:marRight w:val="0"/>
      <w:marTop w:val="0"/>
      <w:marBottom w:val="0"/>
      <w:divBdr>
        <w:top w:val="none" w:sz="0" w:space="0" w:color="auto"/>
        <w:left w:val="none" w:sz="0" w:space="0" w:color="auto"/>
        <w:bottom w:val="none" w:sz="0" w:space="0" w:color="auto"/>
        <w:right w:val="none" w:sz="0" w:space="0" w:color="auto"/>
      </w:divBdr>
    </w:div>
    <w:div w:id="1570340051">
      <w:bodyDiv w:val="1"/>
      <w:marLeft w:val="0"/>
      <w:marRight w:val="0"/>
      <w:marTop w:val="0"/>
      <w:marBottom w:val="0"/>
      <w:divBdr>
        <w:top w:val="none" w:sz="0" w:space="0" w:color="auto"/>
        <w:left w:val="none" w:sz="0" w:space="0" w:color="auto"/>
        <w:bottom w:val="none" w:sz="0" w:space="0" w:color="auto"/>
        <w:right w:val="none" w:sz="0" w:space="0" w:color="auto"/>
      </w:divBdr>
    </w:div>
    <w:div w:id="1576863850">
      <w:bodyDiv w:val="1"/>
      <w:marLeft w:val="0"/>
      <w:marRight w:val="0"/>
      <w:marTop w:val="0"/>
      <w:marBottom w:val="0"/>
      <w:divBdr>
        <w:top w:val="none" w:sz="0" w:space="0" w:color="auto"/>
        <w:left w:val="none" w:sz="0" w:space="0" w:color="auto"/>
        <w:bottom w:val="none" w:sz="0" w:space="0" w:color="auto"/>
        <w:right w:val="none" w:sz="0" w:space="0" w:color="auto"/>
      </w:divBdr>
    </w:div>
    <w:div w:id="1577787894">
      <w:bodyDiv w:val="1"/>
      <w:marLeft w:val="0"/>
      <w:marRight w:val="0"/>
      <w:marTop w:val="0"/>
      <w:marBottom w:val="0"/>
      <w:divBdr>
        <w:top w:val="none" w:sz="0" w:space="0" w:color="auto"/>
        <w:left w:val="none" w:sz="0" w:space="0" w:color="auto"/>
        <w:bottom w:val="none" w:sz="0" w:space="0" w:color="auto"/>
        <w:right w:val="none" w:sz="0" w:space="0" w:color="auto"/>
      </w:divBdr>
    </w:div>
    <w:div w:id="1590237324">
      <w:bodyDiv w:val="1"/>
      <w:marLeft w:val="0"/>
      <w:marRight w:val="0"/>
      <w:marTop w:val="0"/>
      <w:marBottom w:val="0"/>
      <w:divBdr>
        <w:top w:val="none" w:sz="0" w:space="0" w:color="auto"/>
        <w:left w:val="none" w:sz="0" w:space="0" w:color="auto"/>
        <w:bottom w:val="none" w:sz="0" w:space="0" w:color="auto"/>
        <w:right w:val="none" w:sz="0" w:space="0" w:color="auto"/>
      </w:divBdr>
    </w:div>
    <w:div w:id="1633823948">
      <w:bodyDiv w:val="1"/>
      <w:marLeft w:val="0"/>
      <w:marRight w:val="0"/>
      <w:marTop w:val="0"/>
      <w:marBottom w:val="0"/>
      <w:divBdr>
        <w:top w:val="none" w:sz="0" w:space="0" w:color="auto"/>
        <w:left w:val="none" w:sz="0" w:space="0" w:color="auto"/>
        <w:bottom w:val="none" w:sz="0" w:space="0" w:color="auto"/>
        <w:right w:val="none" w:sz="0" w:space="0" w:color="auto"/>
      </w:divBdr>
    </w:div>
    <w:div w:id="1638147973">
      <w:bodyDiv w:val="1"/>
      <w:marLeft w:val="0"/>
      <w:marRight w:val="0"/>
      <w:marTop w:val="0"/>
      <w:marBottom w:val="0"/>
      <w:divBdr>
        <w:top w:val="none" w:sz="0" w:space="0" w:color="auto"/>
        <w:left w:val="none" w:sz="0" w:space="0" w:color="auto"/>
        <w:bottom w:val="none" w:sz="0" w:space="0" w:color="auto"/>
        <w:right w:val="none" w:sz="0" w:space="0" w:color="auto"/>
      </w:divBdr>
    </w:div>
    <w:div w:id="1651132541">
      <w:bodyDiv w:val="1"/>
      <w:marLeft w:val="0"/>
      <w:marRight w:val="0"/>
      <w:marTop w:val="0"/>
      <w:marBottom w:val="0"/>
      <w:divBdr>
        <w:top w:val="none" w:sz="0" w:space="0" w:color="auto"/>
        <w:left w:val="none" w:sz="0" w:space="0" w:color="auto"/>
        <w:bottom w:val="none" w:sz="0" w:space="0" w:color="auto"/>
        <w:right w:val="none" w:sz="0" w:space="0" w:color="auto"/>
      </w:divBdr>
    </w:div>
    <w:div w:id="1664504838">
      <w:bodyDiv w:val="1"/>
      <w:marLeft w:val="0"/>
      <w:marRight w:val="0"/>
      <w:marTop w:val="0"/>
      <w:marBottom w:val="0"/>
      <w:divBdr>
        <w:top w:val="none" w:sz="0" w:space="0" w:color="auto"/>
        <w:left w:val="none" w:sz="0" w:space="0" w:color="auto"/>
        <w:bottom w:val="none" w:sz="0" w:space="0" w:color="auto"/>
        <w:right w:val="none" w:sz="0" w:space="0" w:color="auto"/>
      </w:divBdr>
    </w:div>
    <w:div w:id="1670861128">
      <w:bodyDiv w:val="1"/>
      <w:marLeft w:val="0"/>
      <w:marRight w:val="0"/>
      <w:marTop w:val="0"/>
      <w:marBottom w:val="0"/>
      <w:divBdr>
        <w:top w:val="none" w:sz="0" w:space="0" w:color="auto"/>
        <w:left w:val="none" w:sz="0" w:space="0" w:color="auto"/>
        <w:bottom w:val="none" w:sz="0" w:space="0" w:color="auto"/>
        <w:right w:val="none" w:sz="0" w:space="0" w:color="auto"/>
      </w:divBdr>
    </w:div>
    <w:div w:id="1670867894">
      <w:bodyDiv w:val="1"/>
      <w:marLeft w:val="0"/>
      <w:marRight w:val="0"/>
      <w:marTop w:val="0"/>
      <w:marBottom w:val="0"/>
      <w:divBdr>
        <w:top w:val="none" w:sz="0" w:space="0" w:color="auto"/>
        <w:left w:val="none" w:sz="0" w:space="0" w:color="auto"/>
        <w:bottom w:val="none" w:sz="0" w:space="0" w:color="auto"/>
        <w:right w:val="none" w:sz="0" w:space="0" w:color="auto"/>
      </w:divBdr>
    </w:div>
    <w:div w:id="1686785468">
      <w:bodyDiv w:val="1"/>
      <w:marLeft w:val="0"/>
      <w:marRight w:val="0"/>
      <w:marTop w:val="0"/>
      <w:marBottom w:val="0"/>
      <w:divBdr>
        <w:top w:val="none" w:sz="0" w:space="0" w:color="auto"/>
        <w:left w:val="none" w:sz="0" w:space="0" w:color="auto"/>
        <w:bottom w:val="none" w:sz="0" w:space="0" w:color="auto"/>
        <w:right w:val="none" w:sz="0" w:space="0" w:color="auto"/>
      </w:divBdr>
    </w:div>
    <w:div w:id="1701664281">
      <w:bodyDiv w:val="1"/>
      <w:marLeft w:val="0"/>
      <w:marRight w:val="0"/>
      <w:marTop w:val="0"/>
      <w:marBottom w:val="0"/>
      <w:divBdr>
        <w:top w:val="none" w:sz="0" w:space="0" w:color="auto"/>
        <w:left w:val="none" w:sz="0" w:space="0" w:color="auto"/>
        <w:bottom w:val="none" w:sz="0" w:space="0" w:color="auto"/>
        <w:right w:val="none" w:sz="0" w:space="0" w:color="auto"/>
      </w:divBdr>
    </w:div>
    <w:div w:id="1718823321">
      <w:bodyDiv w:val="1"/>
      <w:marLeft w:val="0"/>
      <w:marRight w:val="0"/>
      <w:marTop w:val="0"/>
      <w:marBottom w:val="0"/>
      <w:divBdr>
        <w:top w:val="none" w:sz="0" w:space="0" w:color="auto"/>
        <w:left w:val="none" w:sz="0" w:space="0" w:color="auto"/>
        <w:bottom w:val="none" w:sz="0" w:space="0" w:color="auto"/>
        <w:right w:val="none" w:sz="0" w:space="0" w:color="auto"/>
      </w:divBdr>
    </w:div>
    <w:div w:id="1722317228">
      <w:bodyDiv w:val="1"/>
      <w:marLeft w:val="0"/>
      <w:marRight w:val="0"/>
      <w:marTop w:val="0"/>
      <w:marBottom w:val="0"/>
      <w:divBdr>
        <w:top w:val="none" w:sz="0" w:space="0" w:color="auto"/>
        <w:left w:val="none" w:sz="0" w:space="0" w:color="auto"/>
        <w:bottom w:val="none" w:sz="0" w:space="0" w:color="auto"/>
        <w:right w:val="none" w:sz="0" w:space="0" w:color="auto"/>
      </w:divBdr>
    </w:div>
    <w:div w:id="1736126242">
      <w:bodyDiv w:val="1"/>
      <w:marLeft w:val="0"/>
      <w:marRight w:val="0"/>
      <w:marTop w:val="0"/>
      <w:marBottom w:val="0"/>
      <w:divBdr>
        <w:top w:val="none" w:sz="0" w:space="0" w:color="auto"/>
        <w:left w:val="none" w:sz="0" w:space="0" w:color="auto"/>
        <w:bottom w:val="none" w:sz="0" w:space="0" w:color="auto"/>
        <w:right w:val="none" w:sz="0" w:space="0" w:color="auto"/>
      </w:divBdr>
    </w:div>
    <w:div w:id="1739086163">
      <w:bodyDiv w:val="1"/>
      <w:marLeft w:val="0"/>
      <w:marRight w:val="0"/>
      <w:marTop w:val="0"/>
      <w:marBottom w:val="0"/>
      <w:divBdr>
        <w:top w:val="none" w:sz="0" w:space="0" w:color="auto"/>
        <w:left w:val="none" w:sz="0" w:space="0" w:color="auto"/>
        <w:bottom w:val="none" w:sz="0" w:space="0" w:color="auto"/>
        <w:right w:val="none" w:sz="0" w:space="0" w:color="auto"/>
      </w:divBdr>
    </w:div>
    <w:div w:id="1745714096">
      <w:bodyDiv w:val="1"/>
      <w:marLeft w:val="0"/>
      <w:marRight w:val="0"/>
      <w:marTop w:val="0"/>
      <w:marBottom w:val="0"/>
      <w:divBdr>
        <w:top w:val="none" w:sz="0" w:space="0" w:color="auto"/>
        <w:left w:val="none" w:sz="0" w:space="0" w:color="auto"/>
        <w:bottom w:val="none" w:sz="0" w:space="0" w:color="auto"/>
        <w:right w:val="none" w:sz="0" w:space="0" w:color="auto"/>
      </w:divBdr>
    </w:div>
    <w:div w:id="1747805197">
      <w:bodyDiv w:val="1"/>
      <w:marLeft w:val="0"/>
      <w:marRight w:val="0"/>
      <w:marTop w:val="0"/>
      <w:marBottom w:val="0"/>
      <w:divBdr>
        <w:top w:val="none" w:sz="0" w:space="0" w:color="auto"/>
        <w:left w:val="none" w:sz="0" w:space="0" w:color="auto"/>
        <w:bottom w:val="none" w:sz="0" w:space="0" w:color="auto"/>
        <w:right w:val="none" w:sz="0" w:space="0" w:color="auto"/>
      </w:divBdr>
    </w:div>
    <w:div w:id="1748191126">
      <w:bodyDiv w:val="1"/>
      <w:marLeft w:val="0"/>
      <w:marRight w:val="0"/>
      <w:marTop w:val="0"/>
      <w:marBottom w:val="0"/>
      <w:divBdr>
        <w:top w:val="none" w:sz="0" w:space="0" w:color="auto"/>
        <w:left w:val="none" w:sz="0" w:space="0" w:color="auto"/>
        <w:bottom w:val="none" w:sz="0" w:space="0" w:color="auto"/>
        <w:right w:val="none" w:sz="0" w:space="0" w:color="auto"/>
      </w:divBdr>
    </w:div>
    <w:div w:id="1755317613">
      <w:bodyDiv w:val="1"/>
      <w:marLeft w:val="0"/>
      <w:marRight w:val="0"/>
      <w:marTop w:val="0"/>
      <w:marBottom w:val="0"/>
      <w:divBdr>
        <w:top w:val="none" w:sz="0" w:space="0" w:color="auto"/>
        <w:left w:val="none" w:sz="0" w:space="0" w:color="auto"/>
        <w:bottom w:val="none" w:sz="0" w:space="0" w:color="auto"/>
        <w:right w:val="none" w:sz="0" w:space="0" w:color="auto"/>
      </w:divBdr>
    </w:div>
    <w:div w:id="1755740323">
      <w:bodyDiv w:val="1"/>
      <w:marLeft w:val="0"/>
      <w:marRight w:val="0"/>
      <w:marTop w:val="0"/>
      <w:marBottom w:val="0"/>
      <w:divBdr>
        <w:top w:val="none" w:sz="0" w:space="0" w:color="auto"/>
        <w:left w:val="none" w:sz="0" w:space="0" w:color="auto"/>
        <w:bottom w:val="none" w:sz="0" w:space="0" w:color="auto"/>
        <w:right w:val="none" w:sz="0" w:space="0" w:color="auto"/>
      </w:divBdr>
    </w:div>
    <w:div w:id="1762599856">
      <w:bodyDiv w:val="1"/>
      <w:marLeft w:val="0"/>
      <w:marRight w:val="0"/>
      <w:marTop w:val="0"/>
      <w:marBottom w:val="0"/>
      <w:divBdr>
        <w:top w:val="none" w:sz="0" w:space="0" w:color="auto"/>
        <w:left w:val="none" w:sz="0" w:space="0" w:color="auto"/>
        <w:bottom w:val="none" w:sz="0" w:space="0" w:color="auto"/>
        <w:right w:val="none" w:sz="0" w:space="0" w:color="auto"/>
      </w:divBdr>
    </w:div>
    <w:div w:id="1768648030">
      <w:bodyDiv w:val="1"/>
      <w:marLeft w:val="0"/>
      <w:marRight w:val="0"/>
      <w:marTop w:val="0"/>
      <w:marBottom w:val="0"/>
      <w:divBdr>
        <w:top w:val="none" w:sz="0" w:space="0" w:color="auto"/>
        <w:left w:val="none" w:sz="0" w:space="0" w:color="auto"/>
        <w:bottom w:val="none" w:sz="0" w:space="0" w:color="auto"/>
        <w:right w:val="none" w:sz="0" w:space="0" w:color="auto"/>
      </w:divBdr>
    </w:div>
    <w:div w:id="1782531068">
      <w:bodyDiv w:val="1"/>
      <w:marLeft w:val="0"/>
      <w:marRight w:val="0"/>
      <w:marTop w:val="0"/>
      <w:marBottom w:val="0"/>
      <w:divBdr>
        <w:top w:val="none" w:sz="0" w:space="0" w:color="auto"/>
        <w:left w:val="none" w:sz="0" w:space="0" w:color="auto"/>
        <w:bottom w:val="none" w:sz="0" w:space="0" w:color="auto"/>
        <w:right w:val="none" w:sz="0" w:space="0" w:color="auto"/>
      </w:divBdr>
    </w:div>
    <w:div w:id="1782920827">
      <w:bodyDiv w:val="1"/>
      <w:marLeft w:val="0"/>
      <w:marRight w:val="0"/>
      <w:marTop w:val="0"/>
      <w:marBottom w:val="0"/>
      <w:divBdr>
        <w:top w:val="none" w:sz="0" w:space="0" w:color="auto"/>
        <w:left w:val="none" w:sz="0" w:space="0" w:color="auto"/>
        <w:bottom w:val="none" w:sz="0" w:space="0" w:color="auto"/>
        <w:right w:val="none" w:sz="0" w:space="0" w:color="auto"/>
      </w:divBdr>
    </w:div>
    <w:div w:id="1783722733">
      <w:bodyDiv w:val="1"/>
      <w:marLeft w:val="0"/>
      <w:marRight w:val="0"/>
      <w:marTop w:val="0"/>
      <w:marBottom w:val="0"/>
      <w:divBdr>
        <w:top w:val="none" w:sz="0" w:space="0" w:color="auto"/>
        <w:left w:val="none" w:sz="0" w:space="0" w:color="auto"/>
        <w:bottom w:val="none" w:sz="0" w:space="0" w:color="auto"/>
        <w:right w:val="none" w:sz="0" w:space="0" w:color="auto"/>
      </w:divBdr>
    </w:div>
    <w:div w:id="1788700841">
      <w:bodyDiv w:val="1"/>
      <w:marLeft w:val="0"/>
      <w:marRight w:val="0"/>
      <w:marTop w:val="0"/>
      <w:marBottom w:val="0"/>
      <w:divBdr>
        <w:top w:val="none" w:sz="0" w:space="0" w:color="auto"/>
        <w:left w:val="none" w:sz="0" w:space="0" w:color="auto"/>
        <w:bottom w:val="none" w:sz="0" w:space="0" w:color="auto"/>
        <w:right w:val="none" w:sz="0" w:space="0" w:color="auto"/>
      </w:divBdr>
    </w:div>
    <w:div w:id="1789424372">
      <w:bodyDiv w:val="1"/>
      <w:marLeft w:val="0"/>
      <w:marRight w:val="0"/>
      <w:marTop w:val="0"/>
      <w:marBottom w:val="0"/>
      <w:divBdr>
        <w:top w:val="none" w:sz="0" w:space="0" w:color="auto"/>
        <w:left w:val="none" w:sz="0" w:space="0" w:color="auto"/>
        <w:bottom w:val="none" w:sz="0" w:space="0" w:color="auto"/>
        <w:right w:val="none" w:sz="0" w:space="0" w:color="auto"/>
      </w:divBdr>
    </w:div>
    <w:div w:id="1791049065">
      <w:bodyDiv w:val="1"/>
      <w:marLeft w:val="0"/>
      <w:marRight w:val="0"/>
      <w:marTop w:val="0"/>
      <w:marBottom w:val="0"/>
      <w:divBdr>
        <w:top w:val="none" w:sz="0" w:space="0" w:color="auto"/>
        <w:left w:val="none" w:sz="0" w:space="0" w:color="auto"/>
        <w:bottom w:val="none" w:sz="0" w:space="0" w:color="auto"/>
        <w:right w:val="none" w:sz="0" w:space="0" w:color="auto"/>
      </w:divBdr>
    </w:div>
    <w:div w:id="1791430513">
      <w:bodyDiv w:val="1"/>
      <w:marLeft w:val="0"/>
      <w:marRight w:val="0"/>
      <w:marTop w:val="0"/>
      <w:marBottom w:val="0"/>
      <w:divBdr>
        <w:top w:val="none" w:sz="0" w:space="0" w:color="auto"/>
        <w:left w:val="none" w:sz="0" w:space="0" w:color="auto"/>
        <w:bottom w:val="none" w:sz="0" w:space="0" w:color="auto"/>
        <w:right w:val="none" w:sz="0" w:space="0" w:color="auto"/>
      </w:divBdr>
    </w:div>
    <w:div w:id="1794471506">
      <w:bodyDiv w:val="1"/>
      <w:marLeft w:val="0"/>
      <w:marRight w:val="0"/>
      <w:marTop w:val="0"/>
      <w:marBottom w:val="0"/>
      <w:divBdr>
        <w:top w:val="none" w:sz="0" w:space="0" w:color="auto"/>
        <w:left w:val="none" w:sz="0" w:space="0" w:color="auto"/>
        <w:bottom w:val="none" w:sz="0" w:space="0" w:color="auto"/>
        <w:right w:val="none" w:sz="0" w:space="0" w:color="auto"/>
      </w:divBdr>
    </w:div>
    <w:div w:id="1819222157">
      <w:bodyDiv w:val="1"/>
      <w:marLeft w:val="0"/>
      <w:marRight w:val="0"/>
      <w:marTop w:val="0"/>
      <w:marBottom w:val="0"/>
      <w:divBdr>
        <w:top w:val="none" w:sz="0" w:space="0" w:color="auto"/>
        <w:left w:val="none" w:sz="0" w:space="0" w:color="auto"/>
        <w:bottom w:val="none" w:sz="0" w:space="0" w:color="auto"/>
        <w:right w:val="none" w:sz="0" w:space="0" w:color="auto"/>
      </w:divBdr>
    </w:div>
    <w:div w:id="1823038175">
      <w:bodyDiv w:val="1"/>
      <w:marLeft w:val="0"/>
      <w:marRight w:val="0"/>
      <w:marTop w:val="0"/>
      <w:marBottom w:val="0"/>
      <w:divBdr>
        <w:top w:val="none" w:sz="0" w:space="0" w:color="auto"/>
        <w:left w:val="none" w:sz="0" w:space="0" w:color="auto"/>
        <w:bottom w:val="none" w:sz="0" w:space="0" w:color="auto"/>
        <w:right w:val="none" w:sz="0" w:space="0" w:color="auto"/>
      </w:divBdr>
    </w:div>
    <w:div w:id="1837069571">
      <w:bodyDiv w:val="1"/>
      <w:marLeft w:val="0"/>
      <w:marRight w:val="0"/>
      <w:marTop w:val="0"/>
      <w:marBottom w:val="0"/>
      <w:divBdr>
        <w:top w:val="none" w:sz="0" w:space="0" w:color="auto"/>
        <w:left w:val="none" w:sz="0" w:space="0" w:color="auto"/>
        <w:bottom w:val="none" w:sz="0" w:space="0" w:color="auto"/>
        <w:right w:val="none" w:sz="0" w:space="0" w:color="auto"/>
      </w:divBdr>
    </w:div>
    <w:div w:id="1847593674">
      <w:bodyDiv w:val="1"/>
      <w:marLeft w:val="0"/>
      <w:marRight w:val="0"/>
      <w:marTop w:val="0"/>
      <w:marBottom w:val="0"/>
      <w:divBdr>
        <w:top w:val="none" w:sz="0" w:space="0" w:color="auto"/>
        <w:left w:val="none" w:sz="0" w:space="0" w:color="auto"/>
        <w:bottom w:val="none" w:sz="0" w:space="0" w:color="auto"/>
        <w:right w:val="none" w:sz="0" w:space="0" w:color="auto"/>
      </w:divBdr>
    </w:div>
    <w:div w:id="1858108141">
      <w:bodyDiv w:val="1"/>
      <w:marLeft w:val="0"/>
      <w:marRight w:val="0"/>
      <w:marTop w:val="0"/>
      <w:marBottom w:val="0"/>
      <w:divBdr>
        <w:top w:val="none" w:sz="0" w:space="0" w:color="auto"/>
        <w:left w:val="none" w:sz="0" w:space="0" w:color="auto"/>
        <w:bottom w:val="none" w:sz="0" w:space="0" w:color="auto"/>
        <w:right w:val="none" w:sz="0" w:space="0" w:color="auto"/>
      </w:divBdr>
    </w:div>
    <w:div w:id="1859195700">
      <w:bodyDiv w:val="1"/>
      <w:marLeft w:val="0"/>
      <w:marRight w:val="0"/>
      <w:marTop w:val="0"/>
      <w:marBottom w:val="0"/>
      <w:divBdr>
        <w:top w:val="none" w:sz="0" w:space="0" w:color="auto"/>
        <w:left w:val="none" w:sz="0" w:space="0" w:color="auto"/>
        <w:bottom w:val="none" w:sz="0" w:space="0" w:color="auto"/>
        <w:right w:val="none" w:sz="0" w:space="0" w:color="auto"/>
      </w:divBdr>
    </w:div>
    <w:div w:id="1862157738">
      <w:bodyDiv w:val="1"/>
      <w:marLeft w:val="0"/>
      <w:marRight w:val="0"/>
      <w:marTop w:val="0"/>
      <w:marBottom w:val="0"/>
      <w:divBdr>
        <w:top w:val="none" w:sz="0" w:space="0" w:color="auto"/>
        <w:left w:val="none" w:sz="0" w:space="0" w:color="auto"/>
        <w:bottom w:val="none" w:sz="0" w:space="0" w:color="auto"/>
        <w:right w:val="none" w:sz="0" w:space="0" w:color="auto"/>
      </w:divBdr>
    </w:div>
    <w:div w:id="1888956818">
      <w:bodyDiv w:val="1"/>
      <w:marLeft w:val="0"/>
      <w:marRight w:val="0"/>
      <w:marTop w:val="0"/>
      <w:marBottom w:val="0"/>
      <w:divBdr>
        <w:top w:val="none" w:sz="0" w:space="0" w:color="auto"/>
        <w:left w:val="none" w:sz="0" w:space="0" w:color="auto"/>
        <w:bottom w:val="none" w:sz="0" w:space="0" w:color="auto"/>
        <w:right w:val="none" w:sz="0" w:space="0" w:color="auto"/>
      </w:divBdr>
    </w:div>
    <w:div w:id="1891914037">
      <w:bodyDiv w:val="1"/>
      <w:marLeft w:val="0"/>
      <w:marRight w:val="0"/>
      <w:marTop w:val="0"/>
      <w:marBottom w:val="0"/>
      <w:divBdr>
        <w:top w:val="none" w:sz="0" w:space="0" w:color="auto"/>
        <w:left w:val="none" w:sz="0" w:space="0" w:color="auto"/>
        <w:bottom w:val="none" w:sz="0" w:space="0" w:color="auto"/>
        <w:right w:val="none" w:sz="0" w:space="0" w:color="auto"/>
      </w:divBdr>
    </w:div>
    <w:div w:id="1894388584">
      <w:bodyDiv w:val="1"/>
      <w:marLeft w:val="0"/>
      <w:marRight w:val="0"/>
      <w:marTop w:val="0"/>
      <w:marBottom w:val="0"/>
      <w:divBdr>
        <w:top w:val="none" w:sz="0" w:space="0" w:color="auto"/>
        <w:left w:val="none" w:sz="0" w:space="0" w:color="auto"/>
        <w:bottom w:val="none" w:sz="0" w:space="0" w:color="auto"/>
        <w:right w:val="none" w:sz="0" w:space="0" w:color="auto"/>
      </w:divBdr>
    </w:div>
    <w:div w:id="1895579975">
      <w:bodyDiv w:val="1"/>
      <w:marLeft w:val="0"/>
      <w:marRight w:val="0"/>
      <w:marTop w:val="0"/>
      <w:marBottom w:val="0"/>
      <w:divBdr>
        <w:top w:val="none" w:sz="0" w:space="0" w:color="auto"/>
        <w:left w:val="none" w:sz="0" w:space="0" w:color="auto"/>
        <w:bottom w:val="none" w:sz="0" w:space="0" w:color="auto"/>
        <w:right w:val="none" w:sz="0" w:space="0" w:color="auto"/>
      </w:divBdr>
    </w:div>
    <w:div w:id="1906185248">
      <w:bodyDiv w:val="1"/>
      <w:marLeft w:val="0"/>
      <w:marRight w:val="0"/>
      <w:marTop w:val="0"/>
      <w:marBottom w:val="0"/>
      <w:divBdr>
        <w:top w:val="none" w:sz="0" w:space="0" w:color="auto"/>
        <w:left w:val="none" w:sz="0" w:space="0" w:color="auto"/>
        <w:bottom w:val="none" w:sz="0" w:space="0" w:color="auto"/>
        <w:right w:val="none" w:sz="0" w:space="0" w:color="auto"/>
      </w:divBdr>
    </w:div>
    <w:div w:id="1915622736">
      <w:bodyDiv w:val="1"/>
      <w:marLeft w:val="0"/>
      <w:marRight w:val="0"/>
      <w:marTop w:val="0"/>
      <w:marBottom w:val="0"/>
      <w:divBdr>
        <w:top w:val="none" w:sz="0" w:space="0" w:color="auto"/>
        <w:left w:val="none" w:sz="0" w:space="0" w:color="auto"/>
        <w:bottom w:val="none" w:sz="0" w:space="0" w:color="auto"/>
        <w:right w:val="none" w:sz="0" w:space="0" w:color="auto"/>
      </w:divBdr>
    </w:div>
    <w:div w:id="1920094767">
      <w:bodyDiv w:val="1"/>
      <w:marLeft w:val="0"/>
      <w:marRight w:val="0"/>
      <w:marTop w:val="0"/>
      <w:marBottom w:val="0"/>
      <w:divBdr>
        <w:top w:val="none" w:sz="0" w:space="0" w:color="auto"/>
        <w:left w:val="none" w:sz="0" w:space="0" w:color="auto"/>
        <w:bottom w:val="none" w:sz="0" w:space="0" w:color="auto"/>
        <w:right w:val="none" w:sz="0" w:space="0" w:color="auto"/>
      </w:divBdr>
    </w:div>
    <w:div w:id="1925257268">
      <w:bodyDiv w:val="1"/>
      <w:marLeft w:val="0"/>
      <w:marRight w:val="0"/>
      <w:marTop w:val="0"/>
      <w:marBottom w:val="0"/>
      <w:divBdr>
        <w:top w:val="none" w:sz="0" w:space="0" w:color="auto"/>
        <w:left w:val="none" w:sz="0" w:space="0" w:color="auto"/>
        <w:bottom w:val="none" w:sz="0" w:space="0" w:color="auto"/>
        <w:right w:val="none" w:sz="0" w:space="0" w:color="auto"/>
      </w:divBdr>
    </w:div>
    <w:div w:id="1927611741">
      <w:bodyDiv w:val="1"/>
      <w:marLeft w:val="0"/>
      <w:marRight w:val="0"/>
      <w:marTop w:val="0"/>
      <w:marBottom w:val="0"/>
      <w:divBdr>
        <w:top w:val="none" w:sz="0" w:space="0" w:color="auto"/>
        <w:left w:val="none" w:sz="0" w:space="0" w:color="auto"/>
        <w:bottom w:val="none" w:sz="0" w:space="0" w:color="auto"/>
        <w:right w:val="none" w:sz="0" w:space="0" w:color="auto"/>
      </w:divBdr>
    </w:div>
    <w:div w:id="1933932846">
      <w:bodyDiv w:val="1"/>
      <w:marLeft w:val="0"/>
      <w:marRight w:val="0"/>
      <w:marTop w:val="0"/>
      <w:marBottom w:val="0"/>
      <w:divBdr>
        <w:top w:val="none" w:sz="0" w:space="0" w:color="auto"/>
        <w:left w:val="none" w:sz="0" w:space="0" w:color="auto"/>
        <w:bottom w:val="none" w:sz="0" w:space="0" w:color="auto"/>
        <w:right w:val="none" w:sz="0" w:space="0" w:color="auto"/>
      </w:divBdr>
    </w:div>
    <w:div w:id="1936086316">
      <w:bodyDiv w:val="1"/>
      <w:marLeft w:val="0"/>
      <w:marRight w:val="0"/>
      <w:marTop w:val="0"/>
      <w:marBottom w:val="0"/>
      <w:divBdr>
        <w:top w:val="none" w:sz="0" w:space="0" w:color="auto"/>
        <w:left w:val="none" w:sz="0" w:space="0" w:color="auto"/>
        <w:bottom w:val="none" w:sz="0" w:space="0" w:color="auto"/>
        <w:right w:val="none" w:sz="0" w:space="0" w:color="auto"/>
      </w:divBdr>
    </w:div>
    <w:div w:id="1941329169">
      <w:bodyDiv w:val="1"/>
      <w:marLeft w:val="0"/>
      <w:marRight w:val="0"/>
      <w:marTop w:val="0"/>
      <w:marBottom w:val="0"/>
      <w:divBdr>
        <w:top w:val="none" w:sz="0" w:space="0" w:color="auto"/>
        <w:left w:val="none" w:sz="0" w:space="0" w:color="auto"/>
        <w:bottom w:val="none" w:sz="0" w:space="0" w:color="auto"/>
        <w:right w:val="none" w:sz="0" w:space="0" w:color="auto"/>
      </w:divBdr>
    </w:div>
    <w:div w:id="1943493651">
      <w:bodyDiv w:val="1"/>
      <w:marLeft w:val="0"/>
      <w:marRight w:val="0"/>
      <w:marTop w:val="0"/>
      <w:marBottom w:val="0"/>
      <w:divBdr>
        <w:top w:val="none" w:sz="0" w:space="0" w:color="auto"/>
        <w:left w:val="none" w:sz="0" w:space="0" w:color="auto"/>
        <w:bottom w:val="none" w:sz="0" w:space="0" w:color="auto"/>
        <w:right w:val="none" w:sz="0" w:space="0" w:color="auto"/>
      </w:divBdr>
    </w:div>
    <w:div w:id="1945113389">
      <w:bodyDiv w:val="1"/>
      <w:marLeft w:val="0"/>
      <w:marRight w:val="0"/>
      <w:marTop w:val="0"/>
      <w:marBottom w:val="0"/>
      <w:divBdr>
        <w:top w:val="none" w:sz="0" w:space="0" w:color="auto"/>
        <w:left w:val="none" w:sz="0" w:space="0" w:color="auto"/>
        <w:bottom w:val="none" w:sz="0" w:space="0" w:color="auto"/>
        <w:right w:val="none" w:sz="0" w:space="0" w:color="auto"/>
      </w:divBdr>
    </w:div>
    <w:div w:id="1948999103">
      <w:bodyDiv w:val="1"/>
      <w:marLeft w:val="0"/>
      <w:marRight w:val="0"/>
      <w:marTop w:val="0"/>
      <w:marBottom w:val="0"/>
      <w:divBdr>
        <w:top w:val="none" w:sz="0" w:space="0" w:color="auto"/>
        <w:left w:val="none" w:sz="0" w:space="0" w:color="auto"/>
        <w:bottom w:val="none" w:sz="0" w:space="0" w:color="auto"/>
        <w:right w:val="none" w:sz="0" w:space="0" w:color="auto"/>
      </w:divBdr>
    </w:div>
    <w:div w:id="1961951649">
      <w:bodyDiv w:val="1"/>
      <w:marLeft w:val="0"/>
      <w:marRight w:val="0"/>
      <w:marTop w:val="0"/>
      <w:marBottom w:val="0"/>
      <w:divBdr>
        <w:top w:val="none" w:sz="0" w:space="0" w:color="auto"/>
        <w:left w:val="none" w:sz="0" w:space="0" w:color="auto"/>
        <w:bottom w:val="none" w:sz="0" w:space="0" w:color="auto"/>
        <w:right w:val="none" w:sz="0" w:space="0" w:color="auto"/>
      </w:divBdr>
    </w:div>
    <w:div w:id="1999721986">
      <w:bodyDiv w:val="1"/>
      <w:marLeft w:val="0"/>
      <w:marRight w:val="0"/>
      <w:marTop w:val="0"/>
      <w:marBottom w:val="0"/>
      <w:divBdr>
        <w:top w:val="none" w:sz="0" w:space="0" w:color="auto"/>
        <w:left w:val="none" w:sz="0" w:space="0" w:color="auto"/>
        <w:bottom w:val="none" w:sz="0" w:space="0" w:color="auto"/>
        <w:right w:val="none" w:sz="0" w:space="0" w:color="auto"/>
      </w:divBdr>
    </w:div>
    <w:div w:id="2012367558">
      <w:bodyDiv w:val="1"/>
      <w:marLeft w:val="0"/>
      <w:marRight w:val="0"/>
      <w:marTop w:val="0"/>
      <w:marBottom w:val="0"/>
      <w:divBdr>
        <w:top w:val="none" w:sz="0" w:space="0" w:color="auto"/>
        <w:left w:val="none" w:sz="0" w:space="0" w:color="auto"/>
        <w:bottom w:val="none" w:sz="0" w:space="0" w:color="auto"/>
        <w:right w:val="none" w:sz="0" w:space="0" w:color="auto"/>
      </w:divBdr>
    </w:div>
    <w:div w:id="2012558924">
      <w:bodyDiv w:val="1"/>
      <w:marLeft w:val="0"/>
      <w:marRight w:val="0"/>
      <w:marTop w:val="0"/>
      <w:marBottom w:val="0"/>
      <w:divBdr>
        <w:top w:val="none" w:sz="0" w:space="0" w:color="auto"/>
        <w:left w:val="none" w:sz="0" w:space="0" w:color="auto"/>
        <w:bottom w:val="none" w:sz="0" w:space="0" w:color="auto"/>
        <w:right w:val="none" w:sz="0" w:space="0" w:color="auto"/>
      </w:divBdr>
    </w:div>
    <w:div w:id="2017228614">
      <w:bodyDiv w:val="1"/>
      <w:marLeft w:val="0"/>
      <w:marRight w:val="0"/>
      <w:marTop w:val="0"/>
      <w:marBottom w:val="0"/>
      <w:divBdr>
        <w:top w:val="none" w:sz="0" w:space="0" w:color="auto"/>
        <w:left w:val="none" w:sz="0" w:space="0" w:color="auto"/>
        <w:bottom w:val="none" w:sz="0" w:space="0" w:color="auto"/>
        <w:right w:val="none" w:sz="0" w:space="0" w:color="auto"/>
      </w:divBdr>
    </w:div>
    <w:div w:id="2026444820">
      <w:bodyDiv w:val="1"/>
      <w:marLeft w:val="0"/>
      <w:marRight w:val="0"/>
      <w:marTop w:val="0"/>
      <w:marBottom w:val="0"/>
      <w:divBdr>
        <w:top w:val="none" w:sz="0" w:space="0" w:color="auto"/>
        <w:left w:val="none" w:sz="0" w:space="0" w:color="auto"/>
        <w:bottom w:val="none" w:sz="0" w:space="0" w:color="auto"/>
        <w:right w:val="none" w:sz="0" w:space="0" w:color="auto"/>
      </w:divBdr>
    </w:div>
    <w:div w:id="2032339790">
      <w:bodyDiv w:val="1"/>
      <w:marLeft w:val="0"/>
      <w:marRight w:val="0"/>
      <w:marTop w:val="0"/>
      <w:marBottom w:val="0"/>
      <w:divBdr>
        <w:top w:val="none" w:sz="0" w:space="0" w:color="auto"/>
        <w:left w:val="none" w:sz="0" w:space="0" w:color="auto"/>
        <w:bottom w:val="none" w:sz="0" w:space="0" w:color="auto"/>
        <w:right w:val="none" w:sz="0" w:space="0" w:color="auto"/>
      </w:divBdr>
    </w:div>
    <w:div w:id="2050451539">
      <w:bodyDiv w:val="1"/>
      <w:marLeft w:val="0"/>
      <w:marRight w:val="0"/>
      <w:marTop w:val="0"/>
      <w:marBottom w:val="0"/>
      <w:divBdr>
        <w:top w:val="none" w:sz="0" w:space="0" w:color="auto"/>
        <w:left w:val="none" w:sz="0" w:space="0" w:color="auto"/>
        <w:bottom w:val="none" w:sz="0" w:space="0" w:color="auto"/>
        <w:right w:val="none" w:sz="0" w:space="0" w:color="auto"/>
      </w:divBdr>
    </w:div>
    <w:div w:id="2054233084">
      <w:bodyDiv w:val="1"/>
      <w:marLeft w:val="0"/>
      <w:marRight w:val="0"/>
      <w:marTop w:val="0"/>
      <w:marBottom w:val="0"/>
      <w:divBdr>
        <w:top w:val="none" w:sz="0" w:space="0" w:color="auto"/>
        <w:left w:val="none" w:sz="0" w:space="0" w:color="auto"/>
        <w:bottom w:val="none" w:sz="0" w:space="0" w:color="auto"/>
        <w:right w:val="none" w:sz="0" w:space="0" w:color="auto"/>
      </w:divBdr>
    </w:div>
    <w:div w:id="2073851053">
      <w:bodyDiv w:val="1"/>
      <w:marLeft w:val="0"/>
      <w:marRight w:val="0"/>
      <w:marTop w:val="0"/>
      <w:marBottom w:val="0"/>
      <w:divBdr>
        <w:top w:val="none" w:sz="0" w:space="0" w:color="auto"/>
        <w:left w:val="none" w:sz="0" w:space="0" w:color="auto"/>
        <w:bottom w:val="none" w:sz="0" w:space="0" w:color="auto"/>
        <w:right w:val="none" w:sz="0" w:space="0" w:color="auto"/>
      </w:divBdr>
    </w:div>
    <w:div w:id="2077506043">
      <w:bodyDiv w:val="1"/>
      <w:marLeft w:val="0"/>
      <w:marRight w:val="0"/>
      <w:marTop w:val="0"/>
      <w:marBottom w:val="0"/>
      <w:divBdr>
        <w:top w:val="none" w:sz="0" w:space="0" w:color="auto"/>
        <w:left w:val="none" w:sz="0" w:space="0" w:color="auto"/>
        <w:bottom w:val="none" w:sz="0" w:space="0" w:color="auto"/>
        <w:right w:val="none" w:sz="0" w:space="0" w:color="auto"/>
      </w:divBdr>
    </w:div>
    <w:div w:id="2113741278">
      <w:bodyDiv w:val="1"/>
      <w:marLeft w:val="0"/>
      <w:marRight w:val="0"/>
      <w:marTop w:val="0"/>
      <w:marBottom w:val="0"/>
      <w:divBdr>
        <w:top w:val="none" w:sz="0" w:space="0" w:color="auto"/>
        <w:left w:val="none" w:sz="0" w:space="0" w:color="auto"/>
        <w:bottom w:val="none" w:sz="0" w:space="0" w:color="auto"/>
        <w:right w:val="none" w:sz="0" w:space="0" w:color="auto"/>
      </w:divBdr>
    </w:div>
    <w:div w:id="2113864931">
      <w:bodyDiv w:val="1"/>
      <w:marLeft w:val="0"/>
      <w:marRight w:val="0"/>
      <w:marTop w:val="0"/>
      <w:marBottom w:val="0"/>
      <w:divBdr>
        <w:top w:val="none" w:sz="0" w:space="0" w:color="auto"/>
        <w:left w:val="none" w:sz="0" w:space="0" w:color="auto"/>
        <w:bottom w:val="none" w:sz="0" w:space="0" w:color="auto"/>
        <w:right w:val="none" w:sz="0" w:space="0" w:color="auto"/>
      </w:divBdr>
    </w:div>
    <w:div w:id="21159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radonacelnik@rijeka.hr" TargetMode="External"/><Relationship Id="rId18" Type="http://schemas.openxmlformats.org/officeDocument/2006/relationships/hyperlink" Target="https://www.rijeka.hr/gradska-uprava/javna-nabava/nabava-zakonskog-praga-profil-grada-rijeke/" TargetMode="External"/><Relationship Id="rId3" Type="http://schemas.openxmlformats.org/officeDocument/2006/relationships/numbering" Target="numbering.xml"/><Relationship Id="rId21" Type="http://schemas.openxmlformats.org/officeDocument/2006/relationships/hyperlink" Target="https://mgipu.gov.hr/o-ministarstvu-15/djelokrug/graditeljstvo-98/strane-osobe-koje-obavljaju-djelatnost-prostornog-uredjenja-i-gradnje-u-republici-hrvatskoj-na-privremenoj-i-povremenoj-osnovi/8178" TargetMode="External"/><Relationship Id="rId7" Type="http://schemas.openxmlformats.org/officeDocument/2006/relationships/footnotes" Target="footnotes.xml"/><Relationship Id="rId12" Type="http://schemas.openxmlformats.org/officeDocument/2006/relationships/hyperlink" Target="http://www.aci-marinas.com" TargetMode="External"/><Relationship Id="rId17" Type="http://schemas.openxmlformats.org/officeDocument/2006/relationships/hyperlink" Target="https://www.rijeka.hr/gradska-uprava/javna-nabav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omislav.medancic@rijeka.hr" TargetMode="External"/><Relationship Id="rId20" Type="http://schemas.openxmlformats.org/officeDocument/2006/relationships/hyperlink" Target="http://psc.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radmila.jovanovic@rijeka.hr" TargetMode="External"/><Relationship Id="rId23"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hyperlink" Target="https://eojn.nn.hr/SPIN/APPLICATION/IPN/DocumentManagement/DokumentPodaciFrm.aspx?id=275990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mihaela.mogus@rijeka.hr"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65BA18-D367-46B0-A4FD-DB8B41BC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19</Pages>
  <Words>7532</Words>
  <Characters>42934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Usluga stručnog nadzora nad izvođenjem radova i koordinatora zaštite na radu tijekom građenja  za radove na energetskoj obnovi OŠ Eugen Kumičić, Franje Čandeka 40, Rijeka</vt:lpstr>
    </vt:vector>
  </TitlesOfParts>
  <Company>Grad Rijeka</Company>
  <LinksUpToDate>false</LinksUpToDate>
  <CharactersWithSpaces>50366</CharactersWithSpaces>
  <SharedDoc>false</SharedDoc>
  <HLinks>
    <vt:vector size="12" baseType="variant">
      <vt:variant>
        <vt:i4>2555918</vt:i4>
      </vt:variant>
      <vt:variant>
        <vt:i4>3</vt:i4>
      </vt:variant>
      <vt:variant>
        <vt:i4>0</vt:i4>
      </vt:variant>
      <vt:variant>
        <vt:i4>5</vt:i4>
      </vt:variant>
      <vt:variant>
        <vt:lpwstr>mailto:financije@rijeka.hr</vt:lpwstr>
      </vt:variant>
      <vt:variant>
        <vt:lpwstr/>
      </vt:variant>
      <vt:variant>
        <vt:i4>262229</vt:i4>
      </vt:variant>
      <vt:variant>
        <vt:i4>0</vt:i4>
      </vt:variant>
      <vt:variant>
        <vt:i4>0</vt:i4>
      </vt:variant>
      <vt:variant>
        <vt:i4>5</vt:i4>
      </vt:variant>
      <vt:variant>
        <vt:lpwstr>http://www.rijeka.hr/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stručnog nadzora nad izvođenjem radova i koordinatora zaštite na radu tijekom građenja  za radove na energetskoj obnovi OŠ Eugen Kumičić, Franje Čandeka 40, Rijeka</dc:title>
  <dc:creator>Admin</dc:creator>
  <cp:lastModifiedBy>Odjel nabave</cp:lastModifiedBy>
  <cp:revision>745</cp:revision>
  <cp:lastPrinted>2019-07-01T13:13:00Z</cp:lastPrinted>
  <dcterms:created xsi:type="dcterms:W3CDTF">2019-04-11T14:00:00Z</dcterms:created>
  <dcterms:modified xsi:type="dcterms:W3CDTF">2019-07-10T12:25:00Z</dcterms:modified>
</cp:coreProperties>
</file>