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C6120E"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PONUDITELJA*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6120E" w:rsidRDefault="00866ED8" w:rsidP="00860B04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0B04">
        <w:rPr>
          <w:rFonts w:asciiTheme="minorHAnsi" w:hAnsiTheme="minorHAnsi" w:cstheme="minorHAnsi"/>
          <w:b/>
          <w:color w:val="000000"/>
          <w:sz w:val="24"/>
          <w:szCs w:val="24"/>
        </w:rPr>
        <w:t>izvođenja radova: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860B04" w:rsidRPr="00860B04">
        <w:rPr>
          <w:rFonts w:asciiTheme="minorHAnsi" w:hAnsiTheme="minorHAnsi" w:cstheme="minorHAnsi"/>
          <w:b/>
          <w:color w:val="000000"/>
          <w:sz w:val="24"/>
          <w:szCs w:val="24"/>
        </w:rPr>
        <w:t>Zamjena žičanih ograda okućnica d</w:t>
      </w:r>
      <w:r w:rsidR="00860B0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ječjih vrtića i osnovnih škola </w:t>
      </w:r>
      <w:r w:rsidR="00860B04" w:rsidRPr="00860B0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6 dječjih vrtića (PPO Drenova, PPO Podmurvice, PPO Zvonimir </w:t>
      </w:r>
      <w:proofErr w:type="spellStart"/>
      <w:r w:rsidR="00860B04" w:rsidRPr="00860B04">
        <w:rPr>
          <w:rFonts w:asciiTheme="minorHAnsi" w:hAnsiTheme="minorHAnsi" w:cstheme="minorHAnsi"/>
          <w:b/>
          <w:color w:val="000000"/>
          <w:sz w:val="24"/>
          <w:szCs w:val="24"/>
        </w:rPr>
        <w:t>Cviić</w:t>
      </w:r>
      <w:proofErr w:type="spellEnd"/>
      <w:r w:rsidR="00860B04" w:rsidRPr="00860B0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PPO </w:t>
      </w:r>
      <w:proofErr w:type="spellStart"/>
      <w:r w:rsidR="00860B04" w:rsidRPr="00860B04">
        <w:rPr>
          <w:rFonts w:asciiTheme="minorHAnsi" w:hAnsiTheme="minorHAnsi" w:cstheme="minorHAnsi"/>
          <w:b/>
          <w:color w:val="000000"/>
          <w:sz w:val="24"/>
          <w:szCs w:val="24"/>
        </w:rPr>
        <w:t>Gardelin</w:t>
      </w:r>
      <w:proofErr w:type="spellEnd"/>
      <w:r w:rsidR="00860B04" w:rsidRPr="00860B04">
        <w:rPr>
          <w:rFonts w:asciiTheme="minorHAnsi" w:hAnsiTheme="minorHAnsi" w:cstheme="minorHAnsi"/>
          <w:b/>
          <w:color w:val="000000"/>
          <w:sz w:val="24"/>
          <w:szCs w:val="24"/>
        </w:rPr>
        <w:t>, PPO Mirta i PPO Galeb) i 3 osnovne škole (OŠ Škurinje, OŠ Podmurvice i OŠ Trsat)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bookmarkStart w:id="2" w:name="_GoBack"/>
      <w:r w:rsidR="008C4E05" w:rsidRPr="00C6164B">
        <w:rPr>
          <w:rFonts w:asciiTheme="minorHAnsi" w:hAnsiTheme="minorHAnsi" w:cstheme="minorHAnsi"/>
          <w:b/>
          <w:sz w:val="24"/>
          <w:szCs w:val="24"/>
        </w:rPr>
        <w:t>17-00-</w:t>
      </w:r>
      <w:r w:rsidR="00C6164B" w:rsidRPr="00C6164B">
        <w:rPr>
          <w:rFonts w:asciiTheme="minorHAnsi" w:hAnsiTheme="minorHAnsi" w:cstheme="minorHAnsi"/>
          <w:b/>
          <w:sz w:val="24"/>
          <w:szCs w:val="24"/>
        </w:rPr>
        <w:t>83</w:t>
      </w:r>
      <w:r w:rsidR="008C4E05" w:rsidRPr="00C6164B">
        <w:rPr>
          <w:rFonts w:asciiTheme="minorHAnsi" w:hAnsiTheme="minorHAnsi" w:cstheme="minorHAnsi"/>
          <w:b/>
          <w:sz w:val="24"/>
          <w:szCs w:val="24"/>
        </w:rPr>
        <w:t>/2019</w:t>
      </w:r>
      <w:r w:rsidRPr="00C6164B">
        <w:rPr>
          <w:rFonts w:asciiTheme="minorHAnsi" w:hAnsiTheme="minorHAnsi" w:cstheme="minorHAnsi"/>
          <w:b/>
          <w:sz w:val="24"/>
          <w:szCs w:val="24"/>
        </w:rPr>
        <w:t xml:space="preserve">, </w:t>
      </w:r>
      <w:bookmarkEnd w:id="2"/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</w:t>
      </w:r>
      <w:r w:rsidR="00695997">
        <w:rPr>
          <w:rFonts w:asciiTheme="minorHAnsi" w:hAnsiTheme="minorHAnsi" w:cstheme="minorHAnsi"/>
          <w:sz w:val="24"/>
          <w:szCs w:val="24"/>
        </w:rPr>
        <w:t xml:space="preserve">ike koji su na bilo koji način uključeni u postupak nabave </w:t>
      </w:r>
      <w:r w:rsidRPr="00C149C7">
        <w:rPr>
          <w:rFonts w:asciiTheme="minorHAnsi" w:hAnsiTheme="minorHAnsi" w:cstheme="minorHAnsi"/>
          <w:sz w:val="24"/>
          <w:szCs w:val="24"/>
        </w:rPr>
        <w:t>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 xml:space="preserve">* </w:t>
      </w:r>
      <w:r w:rsidRPr="001B3CC7">
        <w:rPr>
          <w:rFonts w:asciiTheme="minorHAnsi" w:hAnsiTheme="minorHAnsi" w:cstheme="minorHAnsi"/>
          <w:i/>
          <w:sz w:val="24"/>
          <w:szCs w:val="24"/>
        </w:rPr>
        <w:t>U slučaju zajednice ponuditelja u ponudi se dostavlja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ju popunjene izjave za svakog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član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a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zajednice.</w:t>
      </w: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374A3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997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0B04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4B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Moguš Mihaela</cp:lastModifiedBy>
  <cp:revision>4</cp:revision>
  <cp:lastPrinted>2018-11-27T13:04:00Z</cp:lastPrinted>
  <dcterms:created xsi:type="dcterms:W3CDTF">2019-11-22T10:53:00Z</dcterms:created>
  <dcterms:modified xsi:type="dcterms:W3CDTF">2019-11-22T11:30:00Z</dcterms:modified>
</cp:coreProperties>
</file>