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86092" w:rsidP="00886092">
            <w:pPr>
              <w:tabs>
                <w:tab w:val="left" w:pos="5745"/>
              </w:tabs>
              <w:ind w:left="284" w:right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886092">
              <w:rPr>
                <w:rFonts w:asciiTheme="minorHAnsi" w:hAnsiTheme="minorHAnsi" w:cstheme="minorHAnsi"/>
                <w:szCs w:val="22"/>
              </w:rPr>
              <w:t xml:space="preserve">Zamjena žičanih ograda okućnica dječjih vrtića i osnovnih škola 6 dječjih vrtića (PPO Drenova, PPO Podmurvice, PPO Zvonimir </w:t>
            </w:r>
            <w:proofErr w:type="spellStart"/>
            <w:r w:rsidRPr="00886092">
              <w:rPr>
                <w:rFonts w:asciiTheme="minorHAnsi" w:hAnsiTheme="minorHAnsi" w:cstheme="minorHAnsi"/>
                <w:szCs w:val="22"/>
              </w:rPr>
              <w:t>Cviić</w:t>
            </w:r>
            <w:proofErr w:type="spellEnd"/>
            <w:r w:rsidRPr="00886092">
              <w:rPr>
                <w:rFonts w:asciiTheme="minorHAnsi" w:hAnsiTheme="minorHAnsi" w:cstheme="minorHAnsi"/>
                <w:szCs w:val="22"/>
              </w:rPr>
              <w:t xml:space="preserve">, PPO </w:t>
            </w:r>
            <w:proofErr w:type="spellStart"/>
            <w:r w:rsidRPr="00886092">
              <w:rPr>
                <w:rFonts w:asciiTheme="minorHAnsi" w:hAnsiTheme="minorHAnsi" w:cstheme="minorHAnsi"/>
                <w:szCs w:val="22"/>
              </w:rPr>
              <w:t>Gardelin</w:t>
            </w:r>
            <w:proofErr w:type="spellEnd"/>
            <w:r w:rsidRPr="00886092">
              <w:rPr>
                <w:rFonts w:asciiTheme="minorHAnsi" w:hAnsiTheme="minorHAnsi" w:cstheme="minorHAnsi"/>
                <w:szCs w:val="22"/>
              </w:rPr>
              <w:t>, PPO Mirta i PPO Galeb) i 3 osnovne škole (OŠ Škurinje, OŠ Podmurvice i OŠ Trsat) na području Grada Rijeke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D0114" w:rsidP="00C858F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bookmarkStart w:id="0" w:name="_GoBack"/>
            <w:r w:rsidRPr="00C858FD">
              <w:rPr>
                <w:rFonts w:asciiTheme="minorHAnsi" w:hAnsiTheme="minorHAnsi" w:cstheme="minorHAnsi"/>
                <w:lang w:eastAsia="hr-HR"/>
              </w:rPr>
              <w:t>17-00-</w:t>
            </w:r>
            <w:r w:rsidR="00C858FD" w:rsidRPr="00C858FD">
              <w:rPr>
                <w:rFonts w:asciiTheme="minorHAnsi" w:hAnsiTheme="minorHAnsi" w:cstheme="minorHAnsi"/>
                <w:lang w:eastAsia="hr-HR"/>
              </w:rPr>
              <w:t>83</w:t>
            </w:r>
            <w:r w:rsidRPr="00C858FD">
              <w:rPr>
                <w:rFonts w:asciiTheme="minorHAnsi" w:hAnsiTheme="minorHAnsi" w:cstheme="minorHAnsi"/>
                <w:lang w:eastAsia="hr-HR"/>
              </w:rPr>
              <w:t>/2019</w:t>
            </w:r>
            <w:bookmarkEnd w:id="0"/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DB77C9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DB77C9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89" w:rsidRDefault="00D94589" w:rsidP="00B54E51">
      <w:r>
        <w:separator/>
      </w:r>
    </w:p>
  </w:endnote>
  <w:endnote w:type="continuationSeparator" w:id="0">
    <w:p w:rsidR="00D94589" w:rsidRDefault="00D94589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89" w:rsidRDefault="00D94589" w:rsidP="00B54E51">
      <w:r>
        <w:separator/>
      </w:r>
    </w:p>
  </w:footnote>
  <w:footnote w:type="continuationSeparator" w:id="0">
    <w:p w:rsidR="00D94589" w:rsidRDefault="00D94589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7FA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3C08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092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858FD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4589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Moguš Mihaela</cp:lastModifiedBy>
  <cp:revision>5</cp:revision>
  <cp:lastPrinted>2018-11-22T11:13:00Z</cp:lastPrinted>
  <dcterms:created xsi:type="dcterms:W3CDTF">2019-09-05T11:10:00Z</dcterms:created>
  <dcterms:modified xsi:type="dcterms:W3CDTF">2019-11-22T11:29:00Z</dcterms:modified>
</cp:coreProperties>
</file>