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bookmarkStart w:id="0" w:name="_GoBack"/>
      <w:r w:rsidR="00582A3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>Višeg stručnog suradnika 2 financijske operative proračuna i proračunskih korisnika</w:t>
      </w:r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297B92">
        <w:rPr>
          <w:rFonts w:ascii="Arial" w:hAnsi="Arial" w:cs="Arial"/>
        </w:rPr>
        <w:t>24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297B92">
        <w:rPr>
          <w:rFonts w:ascii="Arial" w:hAnsi="Arial" w:cs="Arial"/>
        </w:rPr>
        <w:t>4</w:t>
      </w:r>
      <w:r w:rsidR="007A64C2">
        <w:rPr>
          <w:rFonts w:ascii="Arial" w:hAnsi="Arial" w:cs="Arial"/>
        </w:rPr>
        <w:t>.</w:t>
      </w:r>
      <w:r w:rsidR="00297B92">
        <w:rPr>
          <w:rFonts w:ascii="Arial" w:hAnsi="Arial" w:cs="Arial"/>
        </w:rPr>
        <w:t>3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297B92">
        <w:rPr>
          <w:rFonts w:ascii="Arial" w:hAnsi="Arial" w:cs="Arial"/>
        </w:rPr>
        <w:t xml:space="preserve">ANJA ŠTRBAC, magistra ekonomije.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3F23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2020-06-12T10:20:00Z</dcterms:created>
  <dcterms:modified xsi:type="dcterms:W3CDTF">2020-06-12T10:20:00Z</dcterms:modified>
</cp:coreProperties>
</file>