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D94E98">
        <w:rPr>
          <w:rFonts w:ascii="Arial" w:hAnsi="Arial" w:cs="Arial"/>
        </w:rPr>
        <w:t>Višeg stručnog suradnika 1 za ekonomske poslove i programe</w:t>
      </w:r>
      <w:r w:rsidR="00F97CE1">
        <w:rPr>
          <w:rFonts w:ascii="Arial" w:hAnsi="Arial" w:cs="Arial"/>
        </w:rPr>
        <w:t xml:space="preserve"> u Odjel  gradsk</w:t>
      </w:r>
      <w:r w:rsidR="00D94E98">
        <w:rPr>
          <w:rFonts w:ascii="Arial" w:hAnsi="Arial" w:cs="Arial"/>
        </w:rPr>
        <w:t xml:space="preserve">e </w:t>
      </w:r>
      <w:r w:rsidR="00F97CE1">
        <w:rPr>
          <w:rFonts w:ascii="Arial" w:hAnsi="Arial" w:cs="Arial"/>
        </w:rPr>
        <w:t>uprav</w:t>
      </w:r>
      <w:r w:rsidR="00D94E98">
        <w:rPr>
          <w:rFonts w:ascii="Arial" w:hAnsi="Arial" w:cs="Arial"/>
        </w:rPr>
        <w:t>e za odgoj i školstvo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F97CE1">
        <w:rPr>
          <w:rFonts w:ascii="Arial" w:hAnsi="Arial" w:cs="Arial"/>
        </w:rPr>
        <w:t>103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</w:t>
      </w:r>
      <w:r w:rsidR="00D94E98">
        <w:rPr>
          <w:rFonts w:ascii="Arial" w:hAnsi="Arial" w:cs="Arial"/>
        </w:rPr>
        <w:t xml:space="preserve">dana </w:t>
      </w:r>
      <w:r w:rsidR="00F97CE1">
        <w:rPr>
          <w:rFonts w:ascii="Arial" w:hAnsi="Arial" w:cs="Arial"/>
        </w:rPr>
        <w:t>18</w:t>
      </w:r>
      <w:r w:rsidR="007A64C2">
        <w:rPr>
          <w:rFonts w:ascii="Arial" w:hAnsi="Arial" w:cs="Arial"/>
        </w:rPr>
        <w:t>.</w:t>
      </w:r>
      <w:r w:rsidR="00F97CE1">
        <w:rPr>
          <w:rFonts w:ascii="Arial" w:hAnsi="Arial" w:cs="Arial"/>
        </w:rPr>
        <w:t>9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</w:t>
      </w:r>
      <w:r w:rsidR="00D94E98">
        <w:rPr>
          <w:rFonts w:ascii="Arial" w:hAnsi="Arial" w:cs="Arial"/>
        </w:rPr>
        <w:t xml:space="preserve"> godine</w:t>
      </w:r>
      <w:r w:rsidR="00D035E8">
        <w:rPr>
          <w:rFonts w:ascii="Arial" w:hAnsi="Arial" w:cs="Arial"/>
        </w:rPr>
        <w:t>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D94E98">
        <w:rPr>
          <w:rFonts w:ascii="Arial" w:hAnsi="Arial" w:cs="Arial"/>
        </w:rPr>
        <w:t>BRANKA CUKROV-BELAK, dipl. ekonomistica.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B83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98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334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CE1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2020-10-26T09:45:00Z</dcterms:created>
  <dcterms:modified xsi:type="dcterms:W3CDTF">2020-10-26T09:45:00Z</dcterms:modified>
</cp:coreProperties>
</file>