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:rsidTr="00780396">
        <w:trPr>
          <w:trHeight w:val="6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5A6D0A" w:rsidRDefault="00780396" w:rsidP="005A6D0A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780396">
              <w:rPr>
                <w:rFonts w:cs="Arial"/>
                <w:bCs/>
              </w:rPr>
              <w:t>Uređenje prolaza na more do plaže Vila Olga</w:t>
            </w:r>
          </w:p>
        </w:tc>
      </w:tr>
      <w:tr w:rsidR="00AE6B51" w:rsidRPr="0087191A" w:rsidTr="00780396">
        <w:trPr>
          <w:trHeight w:val="47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780396" w:rsidP="0034006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02-04-13/2020</w:t>
            </w:r>
          </w:p>
        </w:tc>
      </w:tr>
      <w:tr w:rsidR="00AE6B51" w:rsidRPr="0087191A" w:rsidTr="00780396">
        <w:trPr>
          <w:trHeight w:val="5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80396">
        <w:trPr>
          <w:trHeight w:val="32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80396">
        <w:trPr>
          <w:trHeight w:val="39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80396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80396">
        <w:trPr>
          <w:trHeight w:val="40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80396">
        <w:trPr>
          <w:trHeight w:val="56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5D01BB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Rok valjanosti ponude 3</w:t>
            </w:r>
            <w:r w:rsidR="00AE6B51" w:rsidRPr="0087191A">
              <w:rPr>
                <w:rFonts w:cs="Arial"/>
                <w:color w:val="000000"/>
              </w:rPr>
              <w:t>0</w:t>
            </w:r>
            <w:r>
              <w:rPr>
                <w:rFonts w:cs="Arial"/>
                <w:color w:val="000000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:rsidR="00AE6B51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:rsidR="00AE6B51" w:rsidRDefault="00AE6B51" w:rsidP="00AE6B51"/>
    <w:p w:rsidR="00AE6B51" w:rsidRPr="0087191A" w:rsidRDefault="00AE6B51" w:rsidP="00AE6B51"/>
    <w:p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:rsidR="00AE6B51" w:rsidRDefault="00AE6B51" w:rsidP="00AE6B51">
      <w:pPr>
        <w:jc w:val="center"/>
        <w:rPr>
          <w:sz w:val="24"/>
          <w:szCs w:val="24"/>
        </w:rPr>
      </w:pPr>
    </w:p>
    <w:p w:rsidR="00AE6B51" w:rsidRPr="0089764C" w:rsidRDefault="00AE6B51" w:rsidP="00AE6B51">
      <w:pPr>
        <w:jc w:val="center"/>
        <w:rPr>
          <w:sz w:val="24"/>
          <w:szCs w:val="24"/>
        </w:rPr>
      </w:pPr>
    </w:p>
    <w:p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:rsidR="00AE6B51" w:rsidRPr="00F17585" w:rsidRDefault="00AE6B51" w:rsidP="00AE6B51">
      <w:pPr>
        <w:rPr>
          <w:szCs w:val="22"/>
        </w:rPr>
      </w:pPr>
    </w:p>
    <w:p w:rsidR="00AE6B51" w:rsidRPr="00F17585" w:rsidRDefault="00AE6B51" w:rsidP="00AE6B51">
      <w:pPr>
        <w:rPr>
          <w:szCs w:val="22"/>
        </w:rPr>
      </w:pPr>
    </w:p>
    <w:p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9C64B8">
        <w:rPr>
          <w:szCs w:val="22"/>
        </w:rPr>
        <w:t>_2020</w:t>
      </w:r>
      <w:r w:rsidRPr="00F17585">
        <w:rPr>
          <w:szCs w:val="22"/>
        </w:rPr>
        <w:t xml:space="preserve">. godine </w:t>
      </w:r>
    </w:p>
    <w:p w:rsidR="00AE6B51" w:rsidRDefault="00AE6B51" w:rsidP="00AE6B51">
      <w:pPr>
        <w:jc w:val="both"/>
        <w:rPr>
          <w:b/>
          <w:i/>
          <w:sz w:val="24"/>
          <w:szCs w:val="24"/>
        </w:rPr>
      </w:pPr>
    </w:p>
    <w:p w:rsidR="00AE6B51" w:rsidRDefault="00AE6B51" w:rsidP="00AE6B51">
      <w:pPr>
        <w:jc w:val="both"/>
        <w:rPr>
          <w:b/>
          <w:i/>
          <w:sz w:val="24"/>
          <w:szCs w:val="24"/>
        </w:rPr>
      </w:pPr>
    </w:p>
    <w:p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:rsidR="00B54E51" w:rsidRDefault="00B54E51" w:rsidP="00AE6B51">
      <w:pPr>
        <w:jc w:val="both"/>
        <w:rPr>
          <w:i/>
          <w:color w:val="000000"/>
          <w:sz w:val="20"/>
        </w:rPr>
      </w:pPr>
    </w:p>
    <w:p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:rsidR="00AE6B51" w:rsidRDefault="00AE6B51" w:rsidP="00AE6B51">
      <w:pPr>
        <w:ind w:left="708" w:firstLine="708"/>
        <w:jc w:val="center"/>
        <w:rPr>
          <w:i/>
        </w:rPr>
      </w:pPr>
    </w:p>
    <w:p w:rsidR="00AE6B51" w:rsidRDefault="00AE6B51" w:rsidP="00AE6B51">
      <w:pPr>
        <w:ind w:left="708" w:firstLine="708"/>
        <w:jc w:val="center"/>
        <w:rPr>
          <w:i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F65752" w:rsidRDefault="00F65752" w:rsidP="00AE6B51">
      <w:pPr>
        <w:rPr>
          <w:rFonts w:cs="Arial"/>
          <w:b/>
          <w:sz w:val="24"/>
          <w:szCs w:val="24"/>
        </w:rPr>
      </w:pPr>
    </w:p>
    <w:p w:rsidR="00F65752" w:rsidRDefault="00F65752" w:rsidP="00AE6B51">
      <w:pPr>
        <w:rPr>
          <w:rFonts w:cs="Arial"/>
          <w:b/>
          <w:sz w:val="24"/>
          <w:szCs w:val="24"/>
        </w:rPr>
      </w:pPr>
    </w:p>
    <w:p w:rsidR="00F65752" w:rsidRDefault="00F65752" w:rsidP="00AE6B51">
      <w:pPr>
        <w:rPr>
          <w:rFonts w:cs="Arial"/>
          <w:b/>
          <w:sz w:val="24"/>
          <w:szCs w:val="24"/>
        </w:rPr>
      </w:pPr>
    </w:p>
    <w:p w:rsidR="00B54E51" w:rsidRDefault="00B54E51" w:rsidP="00AE6B51">
      <w:pPr>
        <w:rPr>
          <w:rFonts w:cs="Arial"/>
          <w:b/>
          <w:sz w:val="24"/>
          <w:szCs w:val="24"/>
        </w:rPr>
      </w:pPr>
      <w:bookmarkStart w:id="0" w:name="_GoBack"/>
      <w:bookmarkEnd w:id="0"/>
    </w:p>
    <w:p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:rsidR="00B54E51" w:rsidRPr="00B54E51" w:rsidRDefault="00B54E51" w:rsidP="00B54E51">
      <w:pPr>
        <w:rPr>
          <w:rFonts w:cs="Arial"/>
          <w:b/>
          <w:sz w:val="24"/>
          <w:szCs w:val="24"/>
        </w:rPr>
      </w:pPr>
    </w:p>
    <w:p w:rsidR="00B54E51" w:rsidRPr="00B54E51" w:rsidRDefault="00B54E51" w:rsidP="00B54E51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B54E51" w:rsidRDefault="00B54E51" w:rsidP="00B54E5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Naziv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Sjedište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  <w:r w:rsidRPr="00B54E5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Adresa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Iznos ponude koju će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Ukupan iznos koji će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B54E51" w:rsidRPr="00B54E51" w:rsidRDefault="00B54E51" w:rsidP="00B54E51">
      <w:pPr>
        <w:rPr>
          <w:rFonts w:cs="Arial"/>
          <w:b/>
          <w:sz w:val="24"/>
          <w:szCs w:val="24"/>
          <w:highlight w:val="green"/>
        </w:rPr>
      </w:pPr>
    </w:p>
    <w:p w:rsidR="00B54E51" w:rsidRDefault="00B54E51" w:rsidP="00B54E51">
      <w:pPr>
        <w:jc w:val="both"/>
        <w:rPr>
          <w:rFonts w:cs="Arial"/>
          <w:b/>
          <w:sz w:val="24"/>
          <w:szCs w:val="24"/>
        </w:rPr>
      </w:pPr>
    </w:p>
    <w:p w:rsidR="00B54E51" w:rsidRDefault="00B54E51" w:rsidP="00B54E51">
      <w:pPr>
        <w:jc w:val="both"/>
        <w:rPr>
          <w:rFonts w:cs="Arial"/>
          <w:b/>
          <w:sz w:val="24"/>
          <w:szCs w:val="24"/>
        </w:rPr>
      </w:pPr>
    </w:p>
    <w:p w:rsidR="00B54E51" w:rsidRDefault="00B54E51" w:rsidP="00B54E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:rsidR="00B54E51" w:rsidRPr="00B54E51" w:rsidRDefault="00B54E51" w:rsidP="00B54E51">
      <w:pPr>
        <w:jc w:val="both"/>
        <w:rPr>
          <w:i/>
          <w:color w:val="000000"/>
          <w:sz w:val="20"/>
        </w:rPr>
      </w:pPr>
    </w:p>
    <w:p w:rsidR="00B54E51" w:rsidRDefault="00B54E51" w:rsidP="00B54E51">
      <w:pPr>
        <w:jc w:val="both"/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 xml:space="preserve">, u onoliko primjeraka koliko ima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>.</w:t>
      </w:r>
    </w:p>
    <w:sectPr w:rsidR="00B54E51" w:rsidSect="00B54E5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200" w:rsidRDefault="002E7200" w:rsidP="00B54E51">
      <w:r>
        <w:separator/>
      </w:r>
    </w:p>
  </w:endnote>
  <w:endnote w:type="continuationSeparator" w:id="0">
    <w:p w:rsidR="002E7200" w:rsidRDefault="002E7200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200" w:rsidRDefault="002E7200" w:rsidP="00B54E51">
      <w:r>
        <w:separator/>
      </w:r>
    </w:p>
  </w:footnote>
  <w:footnote w:type="continuationSeparator" w:id="0">
    <w:p w:rsidR="002E7200" w:rsidRDefault="002E7200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4A9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E7200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396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3EE1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FA85B-F366-4295-ACE8-8F673E04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Jelovica Maja</cp:lastModifiedBy>
  <cp:revision>14</cp:revision>
  <cp:lastPrinted>2018-11-22T11:13:00Z</cp:lastPrinted>
  <dcterms:created xsi:type="dcterms:W3CDTF">2018-11-21T09:57:00Z</dcterms:created>
  <dcterms:modified xsi:type="dcterms:W3CDTF">2020-11-20T10:25:00Z</dcterms:modified>
</cp:coreProperties>
</file>