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8705EC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EF29D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Kao ponuditelj u postupku </w:t>
      </w:r>
      <w:r w:rsidR="006A09F2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E46337">
        <w:rPr>
          <w:rFonts w:asciiTheme="minorHAnsi" w:hAnsiTheme="minorHAnsi" w:cstheme="minorHAnsi"/>
          <w:sz w:val="24"/>
          <w:szCs w:val="24"/>
        </w:rPr>
        <w:t>: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E46337" w:rsidRPr="00E46337">
        <w:rPr>
          <w:rFonts w:asciiTheme="minorHAnsi" w:hAnsiTheme="minorHAnsi" w:cstheme="minorHAnsi"/>
          <w:b/>
          <w:sz w:val="24"/>
          <w:szCs w:val="24"/>
        </w:rPr>
        <w:t>Odštopavanje</w:t>
      </w:r>
      <w:proofErr w:type="spellEnd"/>
      <w:r w:rsidR="00E46337" w:rsidRPr="00E46337">
        <w:rPr>
          <w:rFonts w:asciiTheme="minorHAnsi" w:hAnsiTheme="minorHAnsi" w:cstheme="minorHAnsi"/>
          <w:b/>
          <w:sz w:val="24"/>
          <w:szCs w:val="24"/>
        </w:rPr>
        <w:t xml:space="preserve"> kanalizacije u objektima u vlasništvu Grada Rijeke, Ev.br.: 17-00-15/2021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 korektnost u postupku, kao i izostanak bilo kakve zabranjene prakse u vezi s postupkom nadmetanja (radnja koja je korupcija ili prijevar</w:t>
      </w:r>
      <w:bookmarkStart w:id="2" w:name="_GoBack"/>
      <w:bookmarkEnd w:id="2"/>
      <w:r w:rsidRPr="00C149C7">
        <w:rPr>
          <w:rFonts w:asciiTheme="minorHAnsi" w:hAnsiTheme="minorHAnsi" w:cstheme="minorHAnsi"/>
          <w:sz w:val="24"/>
          <w:szCs w:val="24"/>
        </w:rPr>
        <w:t>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C149C7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149C7" w:rsidRPr="00C149C7" w:rsidRDefault="00C149C7" w:rsidP="00C149C7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</w:t>
      </w:r>
      <w:r w:rsidR="00E46337">
        <w:rPr>
          <w:rFonts w:asciiTheme="minorHAnsi" w:hAnsiTheme="minorHAnsi" w:cstheme="minorHAnsi"/>
          <w:sz w:val="24"/>
          <w:szCs w:val="24"/>
        </w:rPr>
        <w:t>______,  dana  ____________ 2021</w:t>
      </w:r>
      <w:r w:rsidRPr="00C149C7">
        <w:rPr>
          <w:rFonts w:asciiTheme="minorHAnsi" w:hAnsiTheme="minorHAnsi" w:cstheme="minorHAnsi"/>
          <w:sz w:val="24"/>
          <w:szCs w:val="24"/>
        </w:rPr>
        <w:t>. godine.</w:t>
      </w: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0C117C" w:rsidRPr="00C149C7" w:rsidRDefault="000C117C" w:rsidP="00866ED8">
      <w:pPr>
        <w:rPr>
          <w:rFonts w:asciiTheme="minorHAnsi" w:hAnsiTheme="minorHAnsi" w:cstheme="minorHAnsi"/>
          <w:sz w:val="24"/>
          <w:szCs w:val="24"/>
        </w:rPr>
      </w:pPr>
    </w:p>
    <w:sectPr w:rsidR="000C117C" w:rsidRPr="00C1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2E4D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337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13</cp:revision>
  <cp:lastPrinted>2018-11-27T13:04:00Z</cp:lastPrinted>
  <dcterms:created xsi:type="dcterms:W3CDTF">2018-11-21T10:03:00Z</dcterms:created>
  <dcterms:modified xsi:type="dcterms:W3CDTF">2021-02-15T09:55:00Z</dcterms:modified>
</cp:coreProperties>
</file>