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237B84" w:rsidRDefault="00237B84" w:rsidP="00BB3BCC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 w:rsidRPr="00237B84">
              <w:rPr>
                <w:rFonts w:asciiTheme="minorHAnsi" w:hAnsiTheme="minorHAnsi" w:cstheme="minorHAnsi"/>
              </w:rPr>
              <w:t xml:space="preserve">Prioritetna sanacija plaža na području </w:t>
            </w:r>
            <w:bookmarkStart w:id="0" w:name="_GoBack"/>
            <w:bookmarkEnd w:id="0"/>
            <w:r w:rsidRPr="00237B84">
              <w:rPr>
                <w:rFonts w:asciiTheme="minorHAnsi" w:hAnsiTheme="minorHAnsi" w:cstheme="minorHAnsi"/>
              </w:rPr>
              <w:t>grada Rijeke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49013B" w:rsidP="00BB3BCC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02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-0</w:t>
            </w:r>
            <w:r>
              <w:rPr>
                <w:rFonts w:asciiTheme="minorHAnsi" w:hAnsiTheme="minorHAnsi" w:cstheme="minorHAnsi"/>
                <w:lang w:eastAsia="hr-HR"/>
              </w:rPr>
              <w:t>4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</w:t>
            </w:r>
            <w:r w:rsidR="009D1335">
              <w:rPr>
                <w:rFonts w:asciiTheme="minorHAnsi" w:hAnsiTheme="minorHAnsi" w:cstheme="minorHAnsi"/>
                <w:lang w:eastAsia="hr-HR"/>
              </w:rPr>
              <w:t>18</w:t>
            </w:r>
            <w:r>
              <w:rPr>
                <w:rFonts w:asciiTheme="minorHAnsi" w:hAnsiTheme="minorHAnsi" w:cstheme="minorHAnsi"/>
                <w:lang w:eastAsia="hr-HR"/>
              </w:rPr>
              <w:t>/202</w:t>
            </w:r>
            <w:r w:rsidR="00BB3BCC">
              <w:rPr>
                <w:rFonts w:asciiTheme="minorHAnsi" w:hAnsiTheme="minorHAnsi" w:cstheme="minorHAnsi"/>
                <w:lang w:eastAsia="hr-HR"/>
              </w:rPr>
              <w:t>1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792C96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DB77C9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DB77C9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</w:t>
            </w:r>
            <w:r w:rsidR="00792C96" w:rsidRPr="00E15633">
              <w:rPr>
                <w:rFonts w:asciiTheme="minorHAnsi" w:hAnsiTheme="minorHAnsi" w:cstheme="minorHAnsi"/>
                <w:bCs/>
              </w:rPr>
              <w:t xml:space="preserve">od isteka roka utvrđenog za dostavu ponuda </w:t>
            </w:r>
            <w:r w:rsidR="00792C96" w:rsidRPr="00E15633">
              <w:rPr>
                <w:rFonts w:asciiTheme="minorHAnsi" w:hAnsiTheme="minorHAnsi" w:cstheme="minorHAnsi"/>
              </w:rPr>
              <w:t>(u rok valjanosti uključen je i dan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49013B">
        <w:rPr>
          <w:rFonts w:asciiTheme="minorHAnsi" w:hAnsiTheme="minorHAnsi" w:cstheme="minorHAnsi"/>
          <w:sz w:val="24"/>
          <w:szCs w:val="24"/>
        </w:rPr>
        <w:t>2</w:t>
      </w:r>
      <w:r w:rsidR="00BB3BCC">
        <w:rPr>
          <w:rFonts w:asciiTheme="minorHAnsi" w:hAnsiTheme="minorHAnsi" w:cstheme="minorHAnsi"/>
          <w:sz w:val="24"/>
          <w:szCs w:val="24"/>
        </w:rPr>
        <w:t>1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49013B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49013B" w:rsidRPr="001B3FD1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184A1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4D" w:rsidRDefault="0038714D" w:rsidP="00B54E51">
      <w:r>
        <w:separator/>
      </w:r>
    </w:p>
  </w:endnote>
  <w:endnote w:type="continuationSeparator" w:id="0">
    <w:p w:rsidR="0038714D" w:rsidRDefault="0038714D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4D" w:rsidRDefault="0038714D" w:rsidP="00B54E51">
      <w:r>
        <w:separator/>
      </w:r>
    </w:p>
  </w:footnote>
  <w:footnote w:type="continuationSeparator" w:id="0">
    <w:p w:rsidR="0038714D" w:rsidRDefault="0038714D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37B84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1935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14D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3C61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013B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AA8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C96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33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CC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019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20</cp:revision>
  <cp:lastPrinted>2018-11-22T11:13:00Z</cp:lastPrinted>
  <dcterms:created xsi:type="dcterms:W3CDTF">2018-11-21T09:57:00Z</dcterms:created>
  <dcterms:modified xsi:type="dcterms:W3CDTF">2021-02-19T07:05:00Z</dcterms:modified>
</cp:coreProperties>
</file>