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149C7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3A1B45" w:rsidRPr="00C149C7">
        <w:rPr>
          <w:rFonts w:asciiTheme="minorHAnsi" w:hAnsiTheme="minorHAnsi" w:cstheme="minorHAnsi"/>
          <w:sz w:val="24"/>
          <w:szCs w:val="24"/>
        </w:rPr>
        <w:t xml:space="preserve"> 2</w:t>
      </w:r>
      <w:r w:rsidR="00C81217" w:rsidRPr="00C149C7">
        <w:rPr>
          <w:rFonts w:asciiTheme="minorHAnsi" w:hAnsiTheme="minorHAnsi" w:cstheme="minorHAnsi"/>
          <w:sz w:val="24"/>
          <w:szCs w:val="24"/>
        </w:rPr>
        <w:t xml:space="preserve"> .  </w:t>
      </w:r>
      <w:r w:rsidR="00866ED8" w:rsidRPr="00C149C7">
        <w:rPr>
          <w:rFonts w:asciiTheme="minorHAnsi" w:hAnsiTheme="minorHAnsi" w:cstheme="minorHAnsi"/>
          <w:sz w:val="24"/>
          <w:szCs w:val="24"/>
        </w:rPr>
        <w:t>Izjava o integritetu</w:t>
      </w:r>
      <w:bookmarkEnd w:id="0"/>
      <w:bookmarkEnd w:id="1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8705EC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I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Z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J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A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V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A </w:t>
      </w:r>
    </w:p>
    <w:p w:rsidR="00866ED8" w:rsidRP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O INTEGRITETU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EF29D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Kao ponuditelj u postupku </w:t>
      </w:r>
      <w:r w:rsidR="006A09F2">
        <w:rPr>
          <w:rFonts w:asciiTheme="minorHAnsi" w:hAnsiTheme="minorHAnsi" w:cstheme="minorHAnsi"/>
          <w:sz w:val="24"/>
          <w:szCs w:val="24"/>
        </w:rPr>
        <w:t xml:space="preserve">jednostavne </w:t>
      </w:r>
      <w:r w:rsidRPr="00C149C7">
        <w:rPr>
          <w:rFonts w:asciiTheme="minorHAnsi" w:hAnsiTheme="minorHAnsi" w:cstheme="minorHAnsi"/>
          <w:sz w:val="24"/>
          <w:szCs w:val="24"/>
        </w:rPr>
        <w:t>nabave</w:t>
      </w:r>
      <w:r w:rsidR="006A09F2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2" w:name="_GoBack"/>
      <w:bookmarkEnd w:id="2"/>
      <w:r w:rsidR="00624228" w:rsidRPr="00624228">
        <w:rPr>
          <w:rFonts w:asciiTheme="minorHAnsi" w:hAnsiTheme="minorHAnsi" w:cstheme="minorHAnsi"/>
          <w:b/>
          <w:sz w:val="24"/>
          <w:szCs w:val="24"/>
        </w:rPr>
        <w:t>Zamjena plinskih atmosferskih bojlera novim kondenzacijskim uređajima i sanacija dimovoda, Ev.br.: 17-00-23/2021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149C7">
        <w:rPr>
          <w:rFonts w:asciiTheme="minorHAnsi" w:hAnsiTheme="minorHAnsi" w:cstheme="minorHAnsi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C149C7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C149C7" w:rsidRPr="00C149C7" w:rsidRDefault="00C149C7" w:rsidP="00C149C7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C117C" w:rsidRPr="00C149C7" w:rsidRDefault="00C149C7" w:rsidP="000B71B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</w:t>
      </w:r>
      <w:r w:rsidR="000A3C80">
        <w:rPr>
          <w:rFonts w:asciiTheme="minorHAnsi" w:hAnsiTheme="minorHAnsi" w:cstheme="minorHAnsi"/>
          <w:sz w:val="24"/>
          <w:szCs w:val="24"/>
        </w:rPr>
        <w:t>______,  dana  ____________ 2021</w:t>
      </w:r>
      <w:r w:rsidRPr="00C149C7">
        <w:rPr>
          <w:rFonts w:asciiTheme="minorHAnsi" w:hAnsiTheme="minorHAnsi" w:cstheme="minorHAnsi"/>
          <w:sz w:val="24"/>
          <w:szCs w:val="24"/>
        </w:rPr>
        <w:t>. godine.</w:t>
      </w:r>
    </w:p>
    <w:sectPr w:rsidR="000C117C" w:rsidRPr="00C1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3C80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1B1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3462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4228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06942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6D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0B7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0FA1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19</cp:revision>
  <cp:lastPrinted>2018-11-27T13:04:00Z</cp:lastPrinted>
  <dcterms:created xsi:type="dcterms:W3CDTF">2018-11-21T10:03:00Z</dcterms:created>
  <dcterms:modified xsi:type="dcterms:W3CDTF">2021-06-28T07:54:00Z</dcterms:modified>
</cp:coreProperties>
</file>