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FB05" w14:textId="4290512D" w:rsidR="00203158" w:rsidRDefault="00324AB4" w:rsidP="0082517A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2539C1C4" w14:textId="77777777" w:rsidR="00203158" w:rsidRDefault="00203158" w:rsidP="0048070A">
      <w:pPr>
        <w:rPr>
          <w:rFonts w:ascii="Calibri Light" w:hAnsi="Calibri Light" w:cs="Calibri Light"/>
        </w:rPr>
      </w:pPr>
    </w:p>
    <w:p w14:paraId="33CB329A" w14:textId="77777777" w:rsidR="00203158" w:rsidRDefault="00203158" w:rsidP="0048070A">
      <w:pPr>
        <w:rPr>
          <w:rFonts w:ascii="Calibri Light" w:hAnsi="Calibri Light" w:cs="Calibri Light"/>
        </w:rPr>
      </w:pPr>
    </w:p>
    <w:p w14:paraId="4A5A27E2" w14:textId="77777777" w:rsidR="009211D9" w:rsidRPr="003E008C" w:rsidRDefault="009211D9" w:rsidP="0048070A">
      <w:pPr>
        <w:rPr>
          <w:rFonts w:ascii="Calibri Light" w:hAnsi="Calibri Light" w:cs="Calibri Light"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16C8A021" w:rsidR="0048070A" w:rsidRPr="00762B8A" w:rsidRDefault="00203158" w:rsidP="002C36B7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Održavanje licenci za GIS </w:t>
            </w:r>
            <w:r w:rsidR="00A8021C">
              <w:rPr>
                <w:rFonts w:ascii="Calibri Light" w:hAnsi="Calibri Light" w:cs="Calibri Light"/>
                <w:b/>
                <w:szCs w:val="22"/>
              </w:rPr>
              <w:t>–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Geomedia</w:t>
            </w:r>
            <w:r w:rsidR="00A8021C">
              <w:rPr>
                <w:rFonts w:ascii="Calibri Light" w:hAnsi="Calibri Light" w:cs="Calibri Light"/>
                <w:b/>
                <w:szCs w:val="22"/>
              </w:rPr>
              <w:t xml:space="preserve"> stalne licence za 202</w:t>
            </w:r>
            <w:r w:rsidR="002C36B7">
              <w:rPr>
                <w:rFonts w:ascii="Calibri Light" w:hAnsi="Calibri Light" w:cs="Calibri Light"/>
                <w:b/>
                <w:szCs w:val="22"/>
              </w:rPr>
              <w:t>2</w:t>
            </w:r>
            <w:r w:rsidR="00A8021C">
              <w:rPr>
                <w:rFonts w:ascii="Calibri Light" w:hAnsi="Calibri Light" w:cs="Calibri Light"/>
                <w:b/>
                <w:szCs w:val="22"/>
              </w:rPr>
              <w:t>.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71C73101" w:rsidR="0048070A" w:rsidRPr="00762B8A" w:rsidRDefault="0059597D" w:rsidP="002C36B7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2C36B7">
              <w:rPr>
                <w:rFonts w:ascii="Calibri Light" w:hAnsi="Calibri Light" w:cs="Calibri Light"/>
                <w:b/>
                <w:lang w:eastAsia="hr-HR"/>
              </w:rPr>
              <w:t>47/2021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523D402B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801A11">
        <w:rPr>
          <w:rFonts w:ascii="Calibri Light" w:hAnsi="Calibri Light" w:cs="Calibri Light"/>
          <w:sz w:val="24"/>
          <w:szCs w:val="24"/>
        </w:rPr>
        <w:t>202</w:t>
      </w:r>
      <w:r w:rsidR="002C36B7">
        <w:rPr>
          <w:rFonts w:ascii="Calibri Light" w:hAnsi="Calibri Light" w:cs="Calibri Light"/>
          <w:sz w:val="24"/>
          <w:szCs w:val="24"/>
        </w:rPr>
        <w:t>1</w:t>
      </w:r>
      <w:r w:rsidR="00801A11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06A70442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203158">
        <w:rPr>
          <w:rFonts w:ascii="Calibri Light" w:hAnsi="Calibri Light" w:cs="Calibri Light"/>
          <w:b/>
          <w:sz w:val="24"/>
          <w:szCs w:val="24"/>
        </w:rPr>
        <w:t>Održavanje licenci za GIS – Geomedia</w:t>
      </w:r>
      <w:r w:rsidR="00A8021C">
        <w:rPr>
          <w:rFonts w:ascii="Calibri Light" w:hAnsi="Calibri Light" w:cs="Calibri Light"/>
          <w:b/>
          <w:sz w:val="24"/>
          <w:szCs w:val="24"/>
        </w:rPr>
        <w:t xml:space="preserve"> stalne licence za 202</w:t>
      </w:r>
      <w:r w:rsidR="002C36B7">
        <w:rPr>
          <w:rFonts w:ascii="Calibri Light" w:hAnsi="Calibri Light" w:cs="Calibri Light"/>
          <w:b/>
          <w:sz w:val="24"/>
          <w:szCs w:val="24"/>
        </w:rPr>
        <w:t>2</w:t>
      </w:r>
      <w:r w:rsidR="00A8021C">
        <w:rPr>
          <w:rFonts w:ascii="Calibri Light" w:hAnsi="Calibri Light" w:cs="Calibri Light"/>
          <w:b/>
          <w:sz w:val="24"/>
          <w:szCs w:val="24"/>
        </w:rPr>
        <w:t>. godinu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,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2C36B7">
        <w:rPr>
          <w:rFonts w:ascii="Calibri Light" w:hAnsi="Calibri Light" w:cs="Calibri Light"/>
          <w:b/>
          <w:sz w:val="24"/>
          <w:szCs w:val="24"/>
        </w:rPr>
        <w:t>47/2021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51881F27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801A11">
        <w:rPr>
          <w:rFonts w:ascii="Calibri Light" w:hAnsi="Calibri Light" w:cs="Calibri Light"/>
          <w:sz w:val="24"/>
          <w:szCs w:val="24"/>
        </w:rPr>
        <w:t>202</w:t>
      </w:r>
      <w:r w:rsidR="002C36B7">
        <w:rPr>
          <w:rFonts w:ascii="Calibri Light" w:hAnsi="Calibri Light" w:cs="Calibri Light"/>
          <w:sz w:val="24"/>
          <w:szCs w:val="24"/>
        </w:rPr>
        <w:t>1</w:t>
      </w:r>
      <w:r w:rsidR="00801A11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3A37425F" w:rsidR="00203158" w:rsidRP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– </w:t>
      </w:r>
      <w:r w:rsidRPr="00203158">
        <w:rPr>
          <w:rFonts w:ascii="Calibri Light" w:hAnsi="Calibri Light" w:cs="Calibri Light"/>
          <w:bCs/>
          <w:sz w:val="24"/>
          <w:szCs w:val="24"/>
        </w:rPr>
        <w:t>dostavlja se kao poseban prilog u xls formatu</w:t>
      </w:r>
    </w:p>
    <w:sectPr w:rsidR="00203158" w:rsidRPr="00203158" w:rsidSect="000C4417">
      <w:headerReference w:type="default" r:id="rId12"/>
      <w:footerReference w:type="default" r:id="rId13"/>
      <w:headerReference w:type="first" r:id="rId14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1EAD1" w14:textId="77777777" w:rsidR="00A50925" w:rsidRDefault="00A50925">
      <w:r>
        <w:separator/>
      </w:r>
    </w:p>
  </w:endnote>
  <w:endnote w:type="continuationSeparator" w:id="0">
    <w:p w14:paraId="3C19F6CB" w14:textId="77777777" w:rsidR="00A50925" w:rsidRDefault="00A5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234A4D" w:rsidRPr="00CD7BDC" w:rsidRDefault="00234A4D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5314B5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5314B5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34A4D" w:rsidRPr="00CD7BDC" w:rsidRDefault="00234A4D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5314B5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5314B5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630C8" w14:textId="77777777" w:rsidR="00A50925" w:rsidRDefault="00A50925">
      <w:r>
        <w:separator/>
      </w:r>
    </w:p>
  </w:footnote>
  <w:footnote w:type="continuationSeparator" w:id="0">
    <w:p w14:paraId="1E377EEF" w14:textId="77777777" w:rsidR="00A50925" w:rsidRDefault="00A5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234A4D" w:rsidRPr="002C36B7" w:rsidRDefault="00234A4D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</w:pPr>
  </w:p>
  <w:p w14:paraId="204DA0F9" w14:textId="184568B8" w:rsidR="00234A4D" w:rsidRPr="002C36B7" w:rsidRDefault="00203158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2C36B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Održavanje licenci za GIS - Geomedia</w:t>
    </w:r>
    <w:r w:rsidR="00234A4D" w:rsidRPr="002C36B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234A4D" w:rsidRPr="002C36B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234A4D" w:rsidRPr="002C36B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234A4D" w:rsidRPr="002C36B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234A4D" w:rsidRPr="002C36B7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2C36B7" w:rsidRPr="002C36B7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47/2021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234A4D" w:rsidRPr="005B2F3E" w:rsidRDefault="00234A4D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234A4D" w:rsidRDefault="00234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234A4D" w:rsidRDefault="00234A4D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50EFE7A3" w:rsidR="00234A4D" w:rsidRPr="0082517A" w:rsidRDefault="00A8021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82517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Održavanje licenci za GIS - Geomedia</w:t>
    </w:r>
    <w:r w:rsidR="00234A4D" w:rsidRPr="0082517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234A4D" w:rsidRPr="0082517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234A4D" w:rsidRPr="0082517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234A4D" w:rsidRPr="0082517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801A11" w:rsidRPr="0082517A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82517A" w:rsidRPr="0082517A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47/2021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34A4D" w:rsidRPr="005B2F3E" w:rsidRDefault="00234A4D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34A4D" w:rsidRDefault="00234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066393"/>
    <w:multiLevelType w:val="hybridMultilevel"/>
    <w:tmpl w:val="8C10C1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0"/>
  </w:num>
  <w:num w:numId="9">
    <w:abstractNumId w:val="41"/>
  </w:num>
  <w:num w:numId="10">
    <w:abstractNumId w:val="21"/>
  </w:num>
  <w:num w:numId="11">
    <w:abstractNumId w:val="42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3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39"/>
  </w:num>
  <w:num w:numId="43">
    <w:abstractNumId w:val="7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6B7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4B5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11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17A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925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2FD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2AA7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F6F35B-007C-4E2D-9389-090E0B85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4735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2021-12-13T09:55:00Z</cp:lastPrinted>
  <dcterms:created xsi:type="dcterms:W3CDTF">2021-12-13T09:56:00Z</dcterms:created>
  <dcterms:modified xsi:type="dcterms:W3CDTF">2021-12-13T09:56:00Z</dcterms:modified>
</cp:coreProperties>
</file>