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D6337" w14:textId="6DE91495" w:rsidR="008F52C9" w:rsidRPr="00892B8E" w:rsidRDefault="00324AB4" w:rsidP="00892B8E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sz w:val="24"/>
          <w:szCs w:val="24"/>
          <w:lang w:eastAsia="zh-CN"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4F87C8E6" w:rsidR="0048070A" w:rsidRPr="00762B8A" w:rsidRDefault="000E0BE5" w:rsidP="009D172C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Nabava </w:t>
            </w:r>
            <w:r w:rsidR="009D172C">
              <w:rPr>
                <w:rFonts w:ascii="Calibri Light" w:hAnsi="Calibri Light" w:cs="Calibri Light"/>
                <w:b/>
                <w:szCs w:val="22"/>
              </w:rPr>
              <w:t>rabljene informatičke opr</w:t>
            </w:r>
            <w:r w:rsidR="00F17C3D">
              <w:rPr>
                <w:rFonts w:ascii="Calibri Light" w:hAnsi="Calibri Light" w:cs="Calibri Light"/>
                <w:b/>
                <w:szCs w:val="22"/>
              </w:rPr>
              <w:t>eme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21B52255" w:rsidR="0048070A" w:rsidRPr="00762B8A" w:rsidRDefault="000E0BE5" w:rsidP="009D172C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9D172C">
              <w:rPr>
                <w:rFonts w:ascii="Calibri Light" w:hAnsi="Calibri Light" w:cs="Calibri Light"/>
                <w:b/>
                <w:lang w:eastAsia="hr-HR"/>
              </w:rPr>
              <w:t>01/2022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4CE76D16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9D172C">
        <w:rPr>
          <w:rFonts w:ascii="Calibri Light" w:hAnsi="Calibri Light" w:cs="Calibri Light"/>
          <w:sz w:val="24"/>
          <w:szCs w:val="24"/>
        </w:rPr>
        <w:t>2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ABBE577" w14:textId="77777777" w:rsidR="00821EAC" w:rsidRDefault="00821EAC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</w:p>
    <w:p w14:paraId="455F048F" w14:textId="77777777" w:rsidR="00821EAC" w:rsidRDefault="00821EAC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2BAD8B3B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5D762B">
        <w:rPr>
          <w:rFonts w:ascii="Calibri Light" w:hAnsi="Calibri Light" w:cs="Calibri Light"/>
          <w:b/>
          <w:sz w:val="24"/>
          <w:szCs w:val="24"/>
        </w:rPr>
        <w:t xml:space="preserve">Nabava </w:t>
      </w:r>
      <w:r w:rsidR="009D172C">
        <w:rPr>
          <w:rFonts w:ascii="Calibri Light" w:hAnsi="Calibri Light" w:cs="Calibri Light"/>
          <w:b/>
          <w:sz w:val="24"/>
          <w:szCs w:val="24"/>
        </w:rPr>
        <w:t>rabljene informatičke opreme,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9D172C">
        <w:rPr>
          <w:rFonts w:ascii="Calibri Light" w:hAnsi="Calibri Light" w:cs="Calibri Light"/>
          <w:b/>
          <w:sz w:val="24"/>
          <w:szCs w:val="24"/>
        </w:rPr>
        <w:t>01/2022</w:t>
      </w:r>
      <w:r w:rsidR="00B928DD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20F4DA8F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9D172C">
        <w:rPr>
          <w:rFonts w:ascii="Calibri Light" w:hAnsi="Calibri Light" w:cs="Calibri Light"/>
          <w:sz w:val="24"/>
          <w:szCs w:val="24"/>
        </w:rPr>
        <w:t>2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668FC8E" w14:textId="77777777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4AD9719" w14:textId="459DFE29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</w:t>
      </w:r>
      <w:r w:rsidR="004C1177">
        <w:rPr>
          <w:rFonts w:ascii="Calibri Light" w:hAnsi="Calibri Light" w:cs="Calibri Light"/>
          <w:b/>
          <w:bCs/>
          <w:sz w:val="24"/>
          <w:szCs w:val="24"/>
        </w:rPr>
        <w:t>Tehničke specifikacije predmeta nabave</w:t>
      </w:r>
    </w:p>
    <w:p w14:paraId="774354E5" w14:textId="77777777" w:rsidR="00F17C3D" w:rsidRDefault="00F17C3D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843C796" w14:textId="77777777" w:rsidR="00F17C3D" w:rsidRPr="00F17C3D" w:rsidRDefault="00F17C3D" w:rsidP="00F17C3D">
      <w:pPr>
        <w:jc w:val="both"/>
        <w:rPr>
          <w:rFonts w:ascii="Arial" w:hAnsi="Arial" w:cs="Arial"/>
          <w:i/>
        </w:rPr>
      </w:pPr>
      <w:r w:rsidRPr="00F17C3D">
        <w:rPr>
          <w:rFonts w:ascii="Arial" w:hAnsi="Arial" w:cs="Arial"/>
          <w:i/>
        </w:rPr>
        <w:t>Računalo tip 1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F17C3D" w:rsidRPr="00F17C3D" w14:paraId="7D881678" w14:textId="77777777" w:rsidTr="00680622">
        <w:trPr>
          <w:cantSplit/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B4CC924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  <w:t>KARAKTERISTIKA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BCD4977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  <w:t>TRAŽENA FUNKCIONALNOST</w:t>
            </w:r>
          </w:p>
        </w:tc>
      </w:tr>
      <w:tr w:rsidR="00F17C3D" w:rsidRPr="00F17C3D" w14:paraId="5E9D6FBA" w14:textId="77777777" w:rsidTr="00680622">
        <w:trPr>
          <w:cantSplit/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FB4B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napToGrid w:val="0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napToGrid w:val="0"/>
                <w:sz w:val="20"/>
                <w:lang w:val="en-US"/>
              </w:rPr>
              <w:t>Vrsta uređaja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5646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napToGrid w:val="0"/>
                <w:sz w:val="20"/>
                <w:lang w:val="it-IT"/>
              </w:rPr>
            </w:pPr>
            <w:r w:rsidRPr="00F17C3D">
              <w:rPr>
                <w:rFonts w:ascii="Arial" w:eastAsia="Calibri" w:hAnsi="Arial" w:cs="Arial"/>
                <w:snapToGrid w:val="0"/>
                <w:sz w:val="20"/>
                <w:lang w:val="it-IT"/>
              </w:rPr>
              <w:t>Radna stanica za grafičke namjene</w:t>
            </w:r>
          </w:p>
        </w:tc>
      </w:tr>
      <w:tr w:rsidR="00F17C3D" w:rsidRPr="00F17C3D" w14:paraId="1D1CE494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2A88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Radni sustav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0814A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iCs/>
                <w:sz w:val="20"/>
                <w:lang w:val="en-US"/>
              </w:rPr>
              <w:t>Microsoft Windows 10 Pro 64-bit</w:t>
            </w:r>
          </w:p>
        </w:tc>
      </w:tr>
      <w:tr w:rsidR="00F17C3D" w:rsidRPr="00F17C3D" w14:paraId="4CE40918" w14:textId="77777777" w:rsidTr="00680622">
        <w:trPr>
          <w:cantSplit/>
          <w:trHeight w:val="35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9BC6E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CPU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ED0C7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Intel Xeon E3-1245v6 3.7 GHz (up to 4.1 GHz) 8MB 80W </w:t>
            </w:r>
          </w:p>
          <w:p w14:paraId="11DC5636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Intel HD Graphics P630</w:t>
            </w:r>
          </w:p>
        </w:tc>
      </w:tr>
      <w:tr w:rsidR="00F17C3D" w:rsidRPr="00F17C3D" w14:paraId="1C842912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DAF64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RAM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E68B8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16GB (2x8GB) DDR4-2400 ECC RAM  proširivo do 64 GB  4-kanalni memorijski sustav</w:t>
            </w:r>
          </w:p>
        </w:tc>
      </w:tr>
      <w:tr w:rsidR="00F17C3D" w:rsidRPr="00F17C3D" w14:paraId="4EF36B97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8634B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Matična ploča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0039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Intel® C236 chipset</w:t>
            </w:r>
          </w:p>
        </w:tc>
      </w:tr>
      <w:tr w:rsidR="00F17C3D" w:rsidRPr="00F17C3D" w14:paraId="1521C460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3545F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Slotovi za proširenje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BC85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 PCIe Gen3 x16 slot</w:t>
            </w:r>
          </w:p>
          <w:p w14:paraId="2CE50579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 PCIe Gen2 x4 slot /x16 connector</w:t>
            </w:r>
          </w:p>
          <w:p w14:paraId="690FAD8C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 PCIe Gen2 x1 slot/x4 connector</w:t>
            </w:r>
          </w:p>
          <w:p w14:paraId="1981D5B6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 PCIe Gen3 x1 slot</w:t>
            </w:r>
          </w:p>
          <w:p w14:paraId="24F078A4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 PCI slot 32-bit</w:t>
            </w:r>
          </w:p>
          <w:p w14:paraId="3850F708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 M.2 slot</w:t>
            </w:r>
          </w:p>
        </w:tc>
      </w:tr>
      <w:tr w:rsidR="00F17C3D" w:rsidRPr="00F17C3D" w14:paraId="0D605F08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761E1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Ladice za uređaje (bays)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2C7C2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2 internal </w:t>
            </w:r>
          </w:p>
          <w:p w14:paraId="25E64135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2 external </w:t>
            </w:r>
          </w:p>
        </w:tc>
      </w:tr>
      <w:tr w:rsidR="00F17C3D" w:rsidRPr="00F17C3D" w14:paraId="47181B89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620A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Kontroleri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F2F4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Integrated SATA Controller, RAID 0,1 supported: 4x6 Gb/s ports</w:t>
            </w:r>
          </w:p>
        </w:tc>
      </w:tr>
      <w:tr w:rsidR="00F17C3D" w:rsidRPr="00F17C3D" w14:paraId="5679DFE7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526A6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Hard disk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538C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256GB SSD + 1000 GB SATA 7200 rpm 6Gb/s 3.5" HDD</w:t>
            </w:r>
          </w:p>
        </w:tc>
      </w:tr>
      <w:tr w:rsidR="00F17C3D" w:rsidRPr="00F17C3D" w14:paraId="2294BF4E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F7AAF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Optička jedinica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5647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SATA DVD+-RW </w:t>
            </w:r>
          </w:p>
        </w:tc>
      </w:tr>
      <w:tr w:rsidR="00F17C3D" w:rsidRPr="00F17C3D" w14:paraId="15CCCFB4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BE130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Priključci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BDB7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 DVI-I Single Link and 2 DisplayPort (DP 1.2), 4 USB 3.0 ports, 2 USB 2.0 ports, 1 serial port (optional), 1 parallel port (optional), RJ-45 (LoM), 1 Audio Line-in, and 1 Audio Line-out, Microphone.</w:t>
            </w:r>
          </w:p>
        </w:tc>
      </w:tr>
      <w:tr w:rsidR="00F17C3D" w:rsidRPr="00F17C3D" w14:paraId="06EFC2B7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E509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Grafička kartica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77066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Intel HD Graphics P630</w:t>
            </w:r>
          </w:p>
        </w:tc>
      </w:tr>
      <w:tr w:rsidR="00F17C3D" w:rsidRPr="00F17C3D" w14:paraId="1BFA9647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D88CC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Mrežna kartica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5DB4B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Integrated Intel I217LM PCIe GbE Controller</w:t>
            </w:r>
          </w:p>
        </w:tc>
      </w:tr>
      <w:tr w:rsidR="00F17C3D" w:rsidRPr="00F17C3D" w14:paraId="680F8F65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3E6F3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Tipkovnica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EB37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HR bez dvostrukih slovnih oznaka sa čitačem smart card kartica</w:t>
            </w:r>
          </w:p>
        </w:tc>
      </w:tr>
      <w:tr w:rsidR="00F17C3D" w:rsidRPr="00F17C3D" w14:paraId="742B6035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FD8B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Miš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8DE4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it-IT"/>
              </w:rPr>
            </w:pPr>
            <w:r w:rsidRPr="00F17C3D">
              <w:rPr>
                <w:rFonts w:ascii="Arial" w:eastAsia="Calibri" w:hAnsi="Arial" w:cs="Arial"/>
                <w:sz w:val="20"/>
                <w:lang w:val="it-IT"/>
              </w:rPr>
              <w:t>Laserski sa dvije tipke i scrollom</w:t>
            </w:r>
          </w:p>
        </w:tc>
      </w:tr>
      <w:tr w:rsidR="00F17C3D" w:rsidRPr="00F17C3D" w14:paraId="2B93554A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BF2D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Sound sistem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E6CE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High definition s internim zvučnikom</w:t>
            </w:r>
          </w:p>
        </w:tc>
      </w:tr>
      <w:tr w:rsidR="00F17C3D" w:rsidRPr="00F17C3D" w14:paraId="1EFCDC85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B34D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Kućište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6C62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Tower kućište, 400 W napajanje</w:t>
            </w:r>
          </w:p>
        </w:tc>
      </w:tr>
      <w:tr w:rsidR="00F17C3D" w:rsidRPr="00F17C3D" w14:paraId="6B50DD42" w14:textId="77777777" w:rsidTr="00680622">
        <w:trPr>
          <w:cantSplit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A4A9E3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Jamstvo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1665EB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 godina</w:t>
            </w:r>
          </w:p>
        </w:tc>
      </w:tr>
    </w:tbl>
    <w:p w14:paraId="1845149B" w14:textId="77777777" w:rsidR="00F17C3D" w:rsidRDefault="00F17C3D" w:rsidP="00F17C3D">
      <w:pPr>
        <w:jc w:val="both"/>
        <w:rPr>
          <w:rFonts w:ascii="Arial" w:hAnsi="Arial" w:cs="Arial"/>
        </w:rPr>
      </w:pPr>
    </w:p>
    <w:p w14:paraId="6D1CCAAD" w14:textId="77777777" w:rsidR="00F17C3D" w:rsidRDefault="00F17C3D" w:rsidP="00F17C3D">
      <w:pPr>
        <w:jc w:val="both"/>
        <w:rPr>
          <w:rFonts w:ascii="Arial" w:hAnsi="Arial" w:cs="Arial"/>
        </w:rPr>
      </w:pPr>
    </w:p>
    <w:p w14:paraId="049847DC" w14:textId="77777777" w:rsidR="00F17C3D" w:rsidRDefault="00F17C3D" w:rsidP="00F17C3D">
      <w:pPr>
        <w:jc w:val="both"/>
        <w:rPr>
          <w:rFonts w:ascii="Arial" w:hAnsi="Arial" w:cs="Arial"/>
        </w:rPr>
      </w:pPr>
    </w:p>
    <w:p w14:paraId="610983E2" w14:textId="77777777" w:rsidR="00F17C3D" w:rsidRDefault="00F17C3D" w:rsidP="00F17C3D">
      <w:pPr>
        <w:jc w:val="both"/>
        <w:rPr>
          <w:rFonts w:ascii="Arial" w:hAnsi="Arial" w:cs="Arial"/>
        </w:rPr>
      </w:pPr>
    </w:p>
    <w:p w14:paraId="45156173" w14:textId="77777777" w:rsidR="00F17C3D" w:rsidRDefault="00F17C3D" w:rsidP="00F17C3D">
      <w:pPr>
        <w:jc w:val="both"/>
        <w:rPr>
          <w:rFonts w:ascii="Arial" w:hAnsi="Arial" w:cs="Arial"/>
        </w:rPr>
      </w:pPr>
    </w:p>
    <w:p w14:paraId="60484547" w14:textId="77777777" w:rsidR="00F17C3D" w:rsidRDefault="00F17C3D" w:rsidP="00F17C3D">
      <w:pPr>
        <w:jc w:val="both"/>
        <w:rPr>
          <w:rFonts w:ascii="Arial" w:hAnsi="Arial" w:cs="Arial"/>
        </w:rPr>
      </w:pPr>
    </w:p>
    <w:p w14:paraId="4F96A017" w14:textId="77777777" w:rsidR="00F17C3D" w:rsidRDefault="00F17C3D" w:rsidP="00F17C3D">
      <w:pPr>
        <w:jc w:val="both"/>
        <w:rPr>
          <w:rFonts w:ascii="Arial" w:hAnsi="Arial" w:cs="Arial"/>
        </w:rPr>
      </w:pPr>
    </w:p>
    <w:p w14:paraId="60887064" w14:textId="77777777" w:rsidR="00F17C3D" w:rsidRPr="00F17C3D" w:rsidRDefault="00F17C3D" w:rsidP="00F17C3D">
      <w:pPr>
        <w:jc w:val="both"/>
        <w:rPr>
          <w:rFonts w:ascii="Arial" w:hAnsi="Arial" w:cs="Arial"/>
        </w:rPr>
      </w:pPr>
    </w:p>
    <w:p w14:paraId="2D3439E1" w14:textId="77777777" w:rsidR="00F17C3D" w:rsidRPr="00F17C3D" w:rsidRDefault="00F17C3D" w:rsidP="00F17C3D">
      <w:pPr>
        <w:jc w:val="both"/>
        <w:rPr>
          <w:rFonts w:ascii="Arial" w:hAnsi="Arial" w:cs="Arial"/>
        </w:rPr>
      </w:pPr>
    </w:p>
    <w:p w14:paraId="479D2FB9" w14:textId="77777777" w:rsidR="00F17C3D" w:rsidRPr="00F17C3D" w:rsidRDefault="00F17C3D" w:rsidP="00F17C3D">
      <w:pPr>
        <w:jc w:val="both"/>
        <w:rPr>
          <w:rFonts w:ascii="Arial" w:hAnsi="Arial" w:cs="Arial"/>
          <w:i/>
        </w:rPr>
      </w:pPr>
      <w:r w:rsidRPr="00F17C3D">
        <w:rPr>
          <w:rFonts w:ascii="Arial" w:hAnsi="Arial" w:cs="Arial"/>
          <w:i/>
        </w:rPr>
        <w:t>Monitor tip 1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F17C3D" w:rsidRPr="00F17C3D" w14:paraId="4973AEA6" w14:textId="77777777" w:rsidTr="00680622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43CB4E1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  <w:t>KARAKTERISTIKA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7F4126C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  <w:t>TRAŽENA FUNKCIONALNOST</w:t>
            </w:r>
          </w:p>
        </w:tc>
      </w:tr>
      <w:tr w:rsidR="00F17C3D" w:rsidRPr="00F17C3D" w14:paraId="6AB23DA9" w14:textId="77777777" w:rsidTr="00680622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E1FB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Vrsta uređaja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D458E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LCD-LED monitor</w:t>
            </w:r>
          </w:p>
        </w:tc>
      </w:tr>
      <w:tr w:rsidR="00F17C3D" w:rsidRPr="00F17C3D" w14:paraId="2BE1C809" w14:textId="77777777" w:rsidTr="00680622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7DF2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Dijagonala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088EE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minimalno 21,5"</w:t>
            </w:r>
          </w:p>
        </w:tc>
      </w:tr>
      <w:tr w:rsidR="00F17C3D" w:rsidRPr="00F17C3D" w14:paraId="55625EF7" w14:textId="77777777" w:rsidTr="00680622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D63E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Tip matrice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BB3F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IPS matrica</w:t>
            </w:r>
          </w:p>
        </w:tc>
      </w:tr>
      <w:tr w:rsidR="00F17C3D" w:rsidRPr="00F17C3D" w14:paraId="71A76101" w14:textId="77777777" w:rsidTr="00680622">
        <w:tblPrEx>
          <w:tblCellMar>
            <w:left w:w="0" w:type="dxa"/>
            <w:right w:w="0" w:type="dxa"/>
          </w:tblCellMar>
        </w:tblPrEx>
        <w:trPr>
          <w:trHeight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05F8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Kut vidljivosti (gore/dolje/lijevo/desno)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BC593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178º (horizontal), 178º (vertical)</w:t>
            </w:r>
          </w:p>
        </w:tc>
      </w:tr>
      <w:tr w:rsidR="00F17C3D" w:rsidRPr="00F17C3D" w14:paraId="7A3CD82C" w14:textId="77777777" w:rsidTr="00680622">
        <w:tblPrEx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3F1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Odnos kontrasta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3E2B4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1000:1</w:t>
            </w:r>
          </w:p>
        </w:tc>
      </w:tr>
      <w:tr w:rsidR="00F17C3D" w:rsidRPr="00F17C3D" w14:paraId="7F93CCA4" w14:textId="77777777" w:rsidTr="00680622">
        <w:tblPrEx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0673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Osvjetljenje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23FF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250 cd/m2</w:t>
            </w:r>
          </w:p>
        </w:tc>
      </w:tr>
      <w:tr w:rsidR="00F17C3D" w:rsidRPr="00F17C3D" w14:paraId="4D09EED8" w14:textId="77777777" w:rsidTr="00680622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BC11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Maksimalna razlučivost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C832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1920 x 1080 </w:t>
            </w:r>
          </w:p>
        </w:tc>
      </w:tr>
      <w:tr w:rsidR="00F17C3D" w:rsidRPr="00F17C3D" w14:paraId="40EF4530" w14:textId="77777777" w:rsidTr="00680622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B5A7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Maksimalni broj boja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91B3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16,7 milijuna boja </w:t>
            </w:r>
          </w:p>
        </w:tc>
      </w:tr>
      <w:tr w:rsidR="00F17C3D" w:rsidRPr="00F17C3D" w14:paraId="04C2F4FA" w14:textId="77777777" w:rsidTr="00680622">
        <w:tblPrEx>
          <w:tblCellMar>
            <w:left w:w="0" w:type="dxa"/>
            <w:right w:w="0" w:type="dxa"/>
          </w:tblCellMar>
        </w:tblPrEx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0F04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Video ulaz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D85C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 VGA, 1 DisplayPort 1.2 (1.1 kompatibilno), 1 HDMI</w:t>
            </w:r>
          </w:p>
        </w:tc>
      </w:tr>
      <w:tr w:rsidR="00F17C3D" w:rsidRPr="00F17C3D" w14:paraId="622E044B" w14:textId="77777777" w:rsidTr="00680622">
        <w:tblPrEx>
          <w:tblCellMar>
            <w:left w:w="0" w:type="dxa"/>
            <w:right w:w="0" w:type="dxa"/>
          </w:tblCellMar>
        </w:tblPrEx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CD19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Odziv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50D5A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Max. 7 ms</w:t>
            </w:r>
          </w:p>
        </w:tc>
      </w:tr>
      <w:tr w:rsidR="00F17C3D" w:rsidRPr="00F17C3D" w14:paraId="7B90EB31" w14:textId="77777777" w:rsidTr="00680622">
        <w:tblPrEx>
          <w:tblCellMar>
            <w:left w:w="0" w:type="dxa"/>
            <w:right w:w="0" w:type="dxa"/>
          </w:tblCellMar>
        </w:tblPrEx>
        <w:trPr>
          <w:trHeight w:val="4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9FD8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Ostalo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D8D8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Hub sa 3 USB 2.0 priključka</w:t>
            </w:r>
          </w:p>
          <w:p w14:paraId="086A92DD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TCO 06, ENERGY STAR, EPEAT® Gold </w:t>
            </w:r>
          </w:p>
        </w:tc>
      </w:tr>
      <w:tr w:rsidR="00F17C3D" w:rsidRPr="00F17C3D" w14:paraId="49663F79" w14:textId="77777777" w:rsidTr="00680622">
        <w:tblPrEx>
          <w:tblCellMar>
            <w:left w:w="0" w:type="dxa"/>
            <w:right w:w="0" w:type="dxa"/>
          </w:tblCellMar>
        </w:tblPrEx>
        <w:trPr>
          <w:trHeight w:val="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EE0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Podesivost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4575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Mogućnost rotacije za 90º (Pivot rotation)</w:t>
            </w:r>
          </w:p>
          <w:p w14:paraId="58D3682E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Podesivost u vertikalnoj ravnini -5º do 25º</w:t>
            </w:r>
          </w:p>
          <w:p w14:paraId="41508760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it-IT"/>
              </w:rPr>
            </w:pPr>
            <w:r w:rsidRPr="00F17C3D">
              <w:rPr>
                <w:rFonts w:ascii="Arial" w:eastAsia="Calibri" w:hAnsi="Arial" w:cs="Arial"/>
                <w:sz w:val="20"/>
                <w:lang w:val="it-IT"/>
              </w:rPr>
              <w:t>Podesiv po visini do 150mm</w:t>
            </w:r>
          </w:p>
        </w:tc>
      </w:tr>
    </w:tbl>
    <w:p w14:paraId="729DD760" w14:textId="77777777" w:rsidR="00F17C3D" w:rsidRPr="00F17C3D" w:rsidRDefault="00F17C3D" w:rsidP="00F17C3D">
      <w:pPr>
        <w:jc w:val="both"/>
        <w:rPr>
          <w:rFonts w:ascii="Arial" w:hAnsi="Arial" w:cs="Arial"/>
        </w:rPr>
      </w:pPr>
    </w:p>
    <w:p w14:paraId="2C5C7696" w14:textId="77777777" w:rsidR="00F17C3D" w:rsidRPr="00F17C3D" w:rsidRDefault="00F17C3D" w:rsidP="00F17C3D">
      <w:pPr>
        <w:jc w:val="both"/>
        <w:rPr>
          <w:rFonts w:ascii="Arial" w:hAnsi="Arial" w:cs="Arial"/>
          <w:i/>
        </w:rPr>
      </w:pPr>
      <w:r w:rsidRPr="00F17C3D">
        <w:rPr>
          <w:rFonts w:ascii="Arial" w:hAnsi="Arial" w:cs="Arial"/>
          <w:i/>
        </w:rPr>
        <w:t>Monitor tip 2</w:t>
      </w:r>
    </w:p>
    <w:tbl>
      <w:tblPr>
        <w:tblW w:w="948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6946"/>
      </w:tblGrid>
      <w:tr w:rsidR="00F17C3D" w:rsidRPr="00F17C3D" w14:paraId="756E67C0" w14:textId="77777777" w:rsidTr="00680622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</w:tcPr>
          <w:p w14:paraId="723E23F1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bCs/>
                <w:iCs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bCs/>
                <w:iCs/>
                <w:sz w:val="20"/>
                <w:lang w:val="en-GB"/>
              </w:rPr>
              <w:t>KARAKTERISTIKA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4F5D161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bCs/>
                <w:iCs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bCs/>
                <w:iCs/>
                <w:sz w:val="20"/>
                <w:lang w:val="en-GB"/>
              </w:rPr>
              <w:t>FUNKCIONALNOST</w:t>
            </w:r>
          </w:p>
        </w:tc>
      </w:tr>
      <w:tr w:rsidR="00F17C3D" w:rsidRPr="00F17C3D" w14:paraId="52992BCE" w14:textId="77777777" w:rsidTr="00680622">
        <w:trPr>
          <w:trHeight w:val="33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3813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Vrsta uređaja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6E62D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LED monitor, IPS tehnologija</w:t>
            </w:r>
          </w:p>
        </w:tc>
      </w:tr>
      <w:tr w:rsidR="00F17C3D" w:rsidRPr="00F17C3D" w14:paraId="49EBF9BF" w14:textId="77777777" w:rsidTr="00680622">
        <w:trPr>
          <w:trHeight w:val="16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6769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Dijagonala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5FE5C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24"</w:t>
            </w:r>
          </w:p>
        </w:tc>
      </w:tr>
      <w:tr w:rsidR="00F17C3D" w:rsidRPr="00F17C3D" w14:paraId="4019788F" w14:textId="77777777" w:rsidTr="00680622">
        <w:trPr>
          <w:trHeight w:val="22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E4A2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Veličina točke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094C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0.270 mm</w:t>
            </w:r>
          </w:p>
        </w:tc>
      </w:tr>
      <w:tr w:rsidR="00F17C3D" w:rsidRPr="00F17C3D" w14:paraId="3A064515" w14:textId="77777777" w:rsidTr="00680622">
        <w:trPr>
          <w:trHeight w:val="44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886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Kut vidljivosti (gore/dolje/lijevo/desno)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469A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178º (horizontal), 178º (vertical)</w:t>
            </w:r>
          </w:p>
        </w:tc>
      </w:tr>
      <w:tr w:rsidR="00F17C3D" w:rsidRPr="00F17C3D" w14:paraId="1B5A2117" w14:textId="77777777" w:rsidTr="00680622">
        <w:trPr>
          <w:trHeight w:val="10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6E1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Vrijeme odaziva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5ADD1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7 ms siva na sivu</w:t>
            </w:r>
          </w:p>
        </w:tc>
      </w:tr>
      <w:tr w:rsidR="00F17C3D" w:rsidRPr="00F17C3D" w14:paraId="54076078" w14:textId="77777777" w:rsidTr="00680622">
        <w:trPr>
          <w:trHeight w:val="359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3410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Odnos kontrasta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394D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1000:1 statički</w:t>
            </w:r>
          </w:p>
          <w:p w14:paraId="1D2949F8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5000000:1 dinamički</w:t>
            </w:r>
          </w:p>
        </w:tc>
      </w:tr>
      <w:tr w:rsidR="00F17C3D" w:rsidRPr="00F17C3D" w14:paraId="795172C5" w14:textId="77777777" w:rsidTr="00680622">
        <w:trPr>
          <w:trHeight w:val="258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D055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Osvjetljenje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2692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250 cd/m2</w:t>
            </w:r>
          </w:p>
        </w:tc>
      </w:tr>
      <w:tr w:rsidR="00F17C3D" w:rsidRPr="00F17C3D" w14:paraId="6985D16D" w14:textId="77777777" w:rsidTr="00680622">
        <w:trPr>
          <w:trHeight w:val="53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F790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Potrošnja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21CDD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38 W (maximum), 30 W (typical), 0.5 W (standby)</w:t>
            </w:r>
          </w:p>
          <w:p w14:paraId="783A240C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Min. Energy Efficiency Class: A</w:t>
            </w:r>
          </w:p>
        </w:tc>
      </w:tr>
      <w:tr w:rsidR="00F17C3D" w:rsidRPr="00F17C3D" w14:paraId="27FA3F59" w14:textId="77777777" w:rsidTr="00680622">
        <w:trPr>
          <w:trHeight w:val="35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202F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 xml:space="preserve">Maksimalna razlučivost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F7FE4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1920 x 1200 @ 60 Hz</w:t>
            </w:r>
          </w:p>
        </w:tc>
      </w:tr>
      <w:tr w:rsidR="00F17C3D" w:rsidRPr="00F17C3D" w14:paraId="55319A03" w14:textId="77777777" w:rsidTr="00680622">
        <w:trPr>
          <w:trHeight w:val="6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F3ED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Aspect Ratio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A695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16:10</w:t>
            </w:r>
          </w:p>
        </w:tc>
      </w:tr>
      <w:tr w:rsidR="00F17C3D" w:rsidRPr="00F17C3D" w14:paraId="20F008E8" w14:textId="77777777" w:rsidTr="00680622">
        <w:trPr>
          <w:trHeight w:val="268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6E7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lastRenderedPageBreak/>
              <w:t>Video ulaz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D8BF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VGA, HDMI and DisplayPort w/ HDCP</w:t>
            </w:r>
          </w:p>
        </w:tc>
      </w:tr>
      <w:tr w:rsidR="00F17C3D" w:rsidRPr="00F17C3D" w14:paraId="0C5341D0" w14:textId="77777777" w:rsidTr="00680622">
        <w:trPr>
          <w:trHeight w:val="16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6E0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Ostalo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17ADE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3 USB 2.0 priključka</w:t>
            </w:r>
          </w:p>
        </w:tc>
      </w:tr>
      <w:tr w:rsidR="00F17C3D" w:rsidRPr="00F17C3D" w14:paraId="6ADCE5CB" w14:textId="77777777" w:rsidTr="00680622">
        <w:trPr>
          <w:trHeight w:val="48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6DA6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Podesivost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7623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Mogućnost rotacije za 90º  (Pivot rotation)</w:t>
            </w:r>
          </w:p>
          <w:p w14:paraId="4FFFE7DE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en-GB"/>
              </w:rPr>
            </w:pPr>
            <w:r w:rsidRPr="00F17C3D">
              <w:rPr>
                <w:rFonts w:ascii="Arial" w:eastAsia="Calibri" w:hAnsi="Arial" w:cs="Arial"/>
                <w:sz w:val="20"/>
                <w:lang w:val="en-GB"/>
              </w:rPr>
              <w:t>Tilt: -5 to +25°; Swivel: ±45°</w:t>
            </w:r>
          </w:p>
          <w:p w14:paraId="276F109C" w14:textId="77777777" w:rsidR="00F17C3D" w:rsidRPr="00F17C3D" w:rsidRDefault="00F17C3D" w:rsidP="00F17C3D">
            <w:pPr>
              <w:spacing w:after="160" w:line="259" w:lineRule="auto"/>
              <w:rPr>
                <w:rFonts w:ascii="Arial" w:eastAsia="Calibri" w:hAnsi="Arial" w:cs="Arial"/>
                <w:sz w:val="20"/>
                <w:lang w:val="it-IT"/>
              </w:rPr>
            </w:pPr>
            <w:r w:rsidRPr="00F17C3D">
              <w:rPr>
                <w:rFonts w:ascii="Arial" w:eastAsia="Calibri" w:hAnsi="Arial" w:cs="Arial"/>
                <w:sz w:val="20"/>
                <w:lang w:val="it-IT"/>
              </w:rPr>
              <w:t>Podesiv po visini do 150mm</w:t>
            </w:r>
          </w:p>
        </w:tc>
      </w:tr>
    </w:tbl>
    <w:p w14:paraId="376894A2" w14:textId="77777777" w:rsidR="00F17C3D" w:rsidRPr="00F17C3D" w:rsidRDefault="00F17C3D" w:rsidP="00F17C3D">
      <w:pPr>
        <w:jc w:val="both"/>
        <w:rPr>
          <w:rFonts w:ascii="Arial" w:hAnsi="Arial" w:cs="Arial"/>
        </w:rPr>
      </w:pPr>
    </w:p>
    <w:p w14:paraId="421AD64E" w14:textId="77777777" w:rsidR="00F17C3D" w:rsidRPr="00F17C3D" w:rsidRDefault="00F17C3D" w:rsidP="00F17C3D">
      <w:pPr>
        <w:jc w:val="both"/>
        <w:rPr>
          <w:rFonts w:ascii="Arial" w:hAnsi="Arial" w:cs="Arial"/>
          <w:i/>
        </w:rPr>
      </w:pPr>
      <w:r w:rsidRPr="00F17C3D">
        <w:rPr>
          <w:rFonts w:ascii="Arial" w:hAnsi="Arial" w:cs="Arial"/>
          <w:i/>
        </w:rPr>
        <w:t>Monitor tip 3</w:t>
      </w:r>
    </w:p>
    <w:tbl>
      <w:tblPr>
        <w:tblW w:w="952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7088"/>
      </w:tblGrid>
      <w:tr w:rsidR="00F17C3D" w:rsidRPr="00F17C3D" w14:paraId="7404D420" w14:textId="77777777" w:rsidTr="00680622">
        <w:trPr>
          <w:trHeight w:val="465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A9C44CE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  <w:t>KARAKTERISTIKA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8085DD6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  <w:t>TRAŽENA FUNKCIONALNOST</w:t>
            </w:r>
          </w:p>
        </w:tc>
      </w:tr>
      <w:tr w:rsidR="00F17C3D" w:rsidRPr="00F17C3D" w14:paraId="06AAEFD3" w14:textId="77777777" w:rsidTr="00680622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35A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Vrsta uređaja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7AE8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LED monitor</w:t>
            </w:r>
          </w:p>
        </w:tc>
      </w:tr>
      <w:tr w:rsidR="00F17C3D" w:rsidRPr="00F17C3D" w14:paraId="5377E365" w14:textId="77777777" w:rsidTr="00680622">
        <w:trPr>
          <w:trHeight w:val="3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773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Dijagonala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50A7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27"</w:t>
            </w:r>
          </w:p>
        </w:tc>
      </w:tr>
      <w:tr w:rsidR="00F17C3D" w:rsidRPr="00F17C3D" w14:paraId="3D65AAA8" w14:textId="77777777" w:rsidTr="00680622">
        <w:trPr>
          <w:trHeight w:val="5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7388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Tip matrice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BFA15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IPS matrica </w:t>
            </w:r>
          </w:p>
        </w:tc>
      </w:tr>
      <w:tr w:rsidR="00F17C3D" w:rsidRPr="00F17C3D" w14:paraId="2E4DC9EA" w14:textId="77777777" w:rsidTr="00680622">
        <w:trPr>
          <w:trHeight w:val="4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BD43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Kut vidljivosti (gore/dolje/lijevo/desno)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58BB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178º (horizontal), 178º (vertical)</w:t>
            </w:r>
          </w:p>
        </w:tc>
      </w:tr>
      <w:tr w:rsidR="00F17C3D" w:rsidRPr="00F17C3D" w14:paraId="012097F8" w14:textId="77777777" w:rsidTr="00680622">
        <w:trPr>
          <w:trHeight w:val="35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DEE9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Odnos kontrasta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86BB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1000:1</w:t>
            </w:r>
          </w:p>
        </w:tc>
      </w:tr>
      <w:tr w:rsidR="00F17C3D" w:rsidRPr="00F17C3D" w14:paraId="2D4F5782" w14:textId="77777777" w:rsidTr="00680622">
        <w:trPr>
          <w:trHeight w:val="42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503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Osvjetljenje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4C76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250 cd/m2</w:t>
            </w:r>
          </w:p>
        </w:tc>
      </w:tr>
      <w:tr w:rsidR="00F17C3D" w:rsidRPr="00F17C3D" w14:paraId="74F82E80" w14:textId="77777777" w:rsidTr="00680622">
        <w:trPr>
          <w:trHeight w:val="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EDD1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Maksimalna razlučivost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51BA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1920 x 1080 </w:t>
            </w:r>
          </w:p>
        </w:tc>
      </w:tr>
      <w:tr w:rsidR="00F17C3D" w:rsidRPr="00F17C3D" w14:paraId="75CA995D" w14:textId="77777777" w:rsidTr="00680622">
        <w:trPr>
          <w:trHeight w:val="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CDD9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Maksimalni broj boja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E6A9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16,7 milijuna boja </w:t>
            </w:r>
          </w:p>
        </w:tc>
      </w:tr>
      <w:tr w:rsidR="00F17C3D" w:rsidRPr="00F17C3D" w14:paraId="5525E7F0" w14:textId="77777777" w:rsidTr="00680622">
        <w:trPr>
          <w:trHeight w:val="6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78EC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Video ulaz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E48E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 VGA, 1 DisplayPort 1.2 (1.1 kompatibilno), 1 DVI-D; HDCP podrška na  DisplayPort i DVI konektoru</w:t>
            </w:r>
          </w:p>
        </w:tc>
      </w:tr>
      <w:tr w:rsidR="00F17C3D" w:rsidRPr="00F17C3D" w14:paraId="3AD6CA3B" w14:textId="77777777" w:rsidTr="00680622">
        <w:trPr>
          <w:trHeight w:val="6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BF8D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Odziv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44422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Max. 7ms</w:t>
            </w:r>
          </w:p>
        </w:tc>
      </w:tr>
      <w:tr w:rsidR="00F17C3D" w:rsidRPr="00F17C3D" w14:paraId="71445C30" w14:textId="77777777" w:rsidTr="00680622">
        <w:trPr>
          <w:trHeight w:val="48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944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Ostalo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B2BC2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Hub sa 2 USB 2.0 priključka</w:t>
            </w:r>
          </w:p>
          <w:p w14:paraId="26FA7417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TCO 06, ENERGY STAR, EPEAT® Gold </w:t>
            </w:r>
          </w:p>
        </w:tc>
      </w:tr>
      <w:tr w:rsidR="00F17C3D" w:rsidRPr="00F17C3D" w14:paraId="70C2D337" w14:textId="77777777" w:rsidTr="00680622">
        <w:trPr>
          <w:trHeight w:val="6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825D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Podesivost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31D65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Mogućnost rotacije za 90º  (Pivot rotation)</w:t>
            </w:r>
          </w:p>
          <w:p w14:paraId="64CBB64F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Podesivost u vertikalnoj ravnini -5º do 30º</w:t>
            </w:r>
          </w:p>
          <w:p w14:paraId="761DD009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it-IT"/>
              </w:rPr>
            </w:pPr>
            <w:r w:rsidRPr="00F17C3D">
              <w:rPr>
                <w:rFonts w:ascii="Arial" w:eastAsia="Calibri" w:hAnsi="Arial" w:cs="Arial"/>
                <w:sz w:val="20"/>
                <w:lang w:val="it-IT"/>
              </w:rPr>
              <w:t>Podesiv po visini do 150mm</w:t>
            </w:r>
          </w:p>
        </w:tc>
      </w:tr>
      <w:tr w:rsidR="00F17C3D" w:rsidRPr="00F17C3D" w14:paraId="7423FA77" w14:textId="77777777" w:rsidTr="00680622">
        <w:trPr>
          <w:trHeight w:val="6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DF2F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Zvučnici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182A" w14:textId="77777777" w:rsidR="00F17C3D" w:rsidRPr="00F17C3D" w:rsidRDefault="00F17C3D" w:rsidP="00F17C3D">
            <w:pPr>
              <w:spacing w:line="259" w:lineRule="auto"/>
              <w:rPr>
                <w:rFonts w:ascii="Arial" w:eastAsia="Calibri" w:hAnsi="Arial" w:cs="Arial"/>
                <w:sz w:val="20"/>
                <w:lang w:val="it-IT"/>
              </w:rPr>
            </w:pPr>
            <w:r w:rsidRPr="00F17C3D">
              <w:rPr>
                <w:rFonts w:ascii="Arial" w:eastAsia="Calibri" w:hAnsi="Arial" w:cs="Arial"/>
                <w:sz w:val="20"/>
                <w:lang w:val="it-IT"/>
              </w:rPr>
              <w:t>Opcionalni eksterni USB zvučnici priključeni na monitor</w:t>
            </w:r>
          </w:p>
        </w:tc>
      </w:tr>
    </w:tbl>
    <w:p w14:paraId="234CA70F" w14:textId="77777777" w:rsidR="00F17C3D" w:rsidRPr="00F17C3D" w:rsidRDefault="00F17C3D" w:rsidP="00F17C3D">
      <w:pPr>
        <w:jc w:val="both"/>
        <w:rPr>
          <w:rFonts w:ascii="Arial" w:hAnsi="Arial" w:cs="Arial"/>
        </w:rPr>
      </w:pPr>
    </w:p>
    <w:p w14:paraId="4EB1BFCB" w14:textId="77777777" w:rsidR="00F17C3D" w:rsidRPr="00F17C3D" w:rsidRDefault="00F17C3D" w:rsidP="00F17C3D">
      <w:pPr>
        <w:jc w:val="both"/>
        <w:rPr>
          <w:rFonts w:ascii="Arial" w:hAnsi="Arial" w:cs="Arial"/>
          <w:i/>
        </w:rPr>
      </w:pPr>
      <w:r w:rsidRPr="00F17C3D">
        <w:rPr>
          <w:rFonts w:ascii="Arial" w:hAnsi="Arial" w:cs="Arial"/>
          <w:i/>
        </w:rPr>
        <w:br w:type="page"/>
      </w:r>
      <w:r w:rsidRPr="00F17C3D">
        <w:rPr>
          <w:rFonts w:ascii="Arial" w:hAnsi="Arial" w:cs="Arial"/>
          <w:i/>
        </w:rPr>
        <w:lastRenderedPageBreak/>
        <w:t>Monitor tip 4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F17C3D" w:rsidRPr="00F17C3D" w14:paraId="3C1B14E1" w14:textId="77777777" w:rsidTr="00680622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417A451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  <w:t>KARAKTERISTIKA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A077B89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bCs/>
                <w:i/>
                <w:iCs/>
                <w:sz w:val="20"/>
                <w:lang w:val="en-US"/>
              </w:rPr>
              <w:t>TRAŽENA FUNKCIONALNOST</w:t>
            </w:r>
          </w:p>
        </w:tc>
      </w:tr>
      <w:tr w:rsidR="00F17C3D" w:rsidRPr="00F17C3D" w14:paraId="64404A5A" w14:textId="77777777" w:rsidTr="00680622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DAF8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Vrsta uređaja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95721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LED monitor</w:t>
            </w:r>
          </w:p>
        </w:tc>
      </w:tr>
      <w:tr w:rsidR="00F17C3D" w:rsidRPr="00F17C3D" w14:paraId="6961B7DB" w14:textId="77777777" w:rsidTr="00680622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55D6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Dijagonala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6AD43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minimalno 27"</w:t>
            </w:r>
          </w:p>
        </w:tc>
      </w:tr>
      <w:tr w:rsidR="00F17C3D" w:rsidRPr="00F17C3D" w14:paraId="6BA19F1A" w14:textId="77777777" w:rsidTr="00680622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4890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Tip matrice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ADC1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IPS matrica </w:t>
            </w:r>
          </w:p>
        </w:tc>
      </w:tr>
      <w:tr w:rsidR="00F17C3D" w:rsidRPr="00F17C3D" w14:paraId="2E3896C6" w14:textId="77777777" w:rsidTr="00680622">
        <w:tblPrEx>
          <w:tblCellMar>
            <w:left w:w="0" w:type="dxa"/>
            <w:right w:w="0" w:type="dxa"/>
          </w:tblCellMar>
        </w:tblPrEx>
        <w:trPr>
          <w:trHeight w:val="4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880E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Kut vidljivosti (gore/dolje/lijevo/desno)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523B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178º (horizontal), 178º (vertical)</w:t>
            </w:r>
          </w:p>
        </w:tc>
      </w:tr>
      <w:tr w:rsidR="00F17C3D" w:rsidRPr="00F17C3D" w14:paraId="7AAF4E61" w14:textId="77777777" w:rsidTr="00680622">
        <w:tblPrEx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EEA3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Odnos kontrasta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D2B5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1000:1</w:t>
            </w:r>
          </w:p>
        </w:tc>
      </w:tr>
      <w:tr w:rsidR="00F17C3D" w:rsidRPr="00F17C3D" w14:paraId="59A32A82" w14:textId="77777777" w:rsidTr="00680622">
        <w:tblPrEx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DD45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Osvjetljenje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B679F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350 cd/m2</w:t>
            </w:r>
          </w:p>
        </w:tc>
      </w:tr>
      <w:tr w:rsidR="00F17C3D" w:rsidRPr="00F17C3D" w14:paraId="714EBAD9" w14:textId="77777777" w:rsidTr="00680622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9EDB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Maksimalna razlučivost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2B65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2560 x 1440 @ 60 Hz</w:t>
            </w:r>
          </w:p>
        </w:tc>
      </w:tr>
      <w:tr w:rsidR="00F17C3D" w:rsidRPr="00F17C3D" w14:paraId="5834C3D9" w14:textId="77777777" w:rsidTr="00680622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0C18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Maksimalni broj boja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3D8E7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16,7 milijuna boja </w:t>
            </w:r>
          </w:p>
        </w:tc>
      </w:tr>
      <w:tr w:rsidR="00F17C3D" w:rsidRPr="00F17C3D" w14:paraId="12BBE3A5" w14:textId="77777777" w:rsidTr="00680622">
        <w:tblPrEx>
          <w:tblCellMar>
            <w:left w:w="0" w:type="dxa"/>
            <w:right w:w="0" w:type="dxa"/>
          </w:tblCellMar>
        </w:tblPrEx>
        <w:trPr>
          <w:trHeight w:val="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42EE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Video ulaz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A243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1 DisplayPort 1.2, 1 DVI-D, 1 HDMI</w:t>
            </w:r>
          </w:p>
        </w:tc>
      </w:tr>
      <w:tr w:rsidR="00F17C3D" w:rsidRPr="00F17C3D" w14:paraId="27A8F1C6" w14:textId="77777777" w:rsidTr="00680622">
        <w:tblPrEx>
          <w:tblCellMar>
            <w:left w:w="0" w:type="dxa"/>
            <w:right w:w="0" w:type="dxa"/>
          </w:tblCellMar>
        </w:tblPrEx>
        <w:trPr>
          <w:trHeight w:val="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FBCB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Odziv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08631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Max. 8 ms</w:t>
            </w:r>
          </w:p>
        </w:tc>
      </w:tr>
      <w:tr w:rsidR="00F17C3D" w:rsidRPr="00F17C3D" w14:paraId="5DB97709" w14:textId="77777777" w:rsidTr="00680622">
        <w:tblPrEx>
          <w:tblCellMar>
            <w:left w:w="0" w:type="dxa"/>
            <w:right w:w="0" w:type="dxa"/>
          </w:tblCellMar>
        </w:tblPrEx>
        <w:trPr>
          <w:trHeight w:val="4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08F5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Ostalo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4522D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Hub sa 4 USB 2.0 priključka</w:t>
            </w:r>
          </w:p>
          <w:p w14:paraId="2D818AE0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 xml:space="preserve">TCO 6.0, ENERGY STAR, EPEAT® Gold </w:t>
            </w:r>
          </w:p>
        </w:tc>
      </w:tr>
      <w:tr w:rsidR="00F17C3D" w:rsidRPr="00F17C3D" w14:paraId="21FCB89E" w14:textId="77777777" w:rsidTr="00680622">
        <w:tblPrEx>
          <w:tblCellMar>
            <w:left w:w="0" w:type="dxa"/>
            <w:right w:w="0" w:type="dxa"/>
          </w:tblCellMar>
        </w:tblPrEx>
        <w:trPr>
          <w:trHeight w:val="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EEF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Podesivost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4986C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Mogućnost rotacije za 90º  (Pivot rotation)</w:t>
            </w:r>
          </w:p>
          <w:p w14:paraId="493839A8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en-US"/>
              </w:rPr>
            </w:pPr>
            <w:r w:rsidRPr="00F17C3D">
              <w:rPr>
                <w:rFonts w:ascii="Arial" w:eastAsia="Calibri" w:hAnsi="Arial" w:cs="Arial"/>
                <w:sz w:val="20"/>
                <w:lang w:val="en-US"/>
              </w:rPr>
              <w:t>Podesivost u vertikalnoj ravnini -5º do 35º</w:t>
            </w:r>
          </w:p>
          <w:p w14:paraId="0D08B462" w14:textId="77777777" w:rsidR="00F17C3D" w:rsidRPr="00F17C3D" w:rsidRDefault="00F17C3D" w:rsidP="00F17C3D">
            <w:pPr>
              <w:spacing w:before="120"/>
              <w:ind w:left="57"/>
              <w:rPr>
                <w:rFonts w:ascii="Arial" w:eastAsia="Calibri" w:hAnsi="Arial" w:cs="Arial"/>
                <w:sz w:val="20"/>
                <w:lang w:val="it-IT"/>
              </w:rPr>
            </w:pPr>
            <w:r w:rsidRPr="00F17C3D">
              <w:rPr>
                <w:rFonts w:ascii="Arial" w:eastAsia="Calibri" w:hAnsi="Arial" w:cs="Arial"/>
                <w:sz w:val="20"/>
                <w:lang w:val="it-IT"/>
              </w:rPr>
              <w:t>Podesiv po visini do 130mm</w:t>
            </w:r>
          </w:p>
        </w:tc>
      </w:tr>
    </w:tbl>
    <w:p w14:paraId="41EBD09D" w14:textId="77777777" w:rsidR="000D3A0E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78C5A49" w14:textId="77777777" w:rsidR="00370EF4" w:rsidRPr="00370EF4" w:rsidRDefault="00370EF4" w:rsidP="00370EF4">
      <w:pPr>
        <w:rPr>
          <w:rFonts w:ascii="Calibri Light" w:hAnsi="Calibri Light" w:cs="Calibri Light"/>
          <w:lang w:eastAsia="hr-HR"/>
        </w:rPr>
      </w:pPr>
    </w:p>
    <w:p w14:paraId="325E0CD1" w14:textId="77777777" w:rsidR="00EF27B7" w:rsidRPr="00EF27B7" w:rsidRDefault="00EF27B7" w:rsidP="00EF27B7">
      <w:pPr>
        <w:tabs>
          <w:tab w:val="left" w:pos="426"/>
        </w:tabs>
        <w:ind w:left="426"/>
        <w:rPr>
          <w:rFonts w:ascii="Calibri Light" w:hAnsi="Calibri Light" w:cs="Calibri Light"/>
          <w:b/>
          <w:szCs w:val="22"/>
        </w:rPr>
      </w:pPr>
    </w:p>
    <w:p w14:paraId="1EDB5465" w14:textId="42CF0BBA" w:rsidR="00FB56DE" w:rsidRDefault="002B1497" w:rsidP="00370EF4">
      <w:pPr>
        <w:rPr>
          <w:rFonts w:ascii="Calibri Light" w:hAnsi="Calibri Light" w:cs="Calibri Light"/>
          <w:b/>
          <w:i/>
          <w:lang w:eastAsia="hr-HR"/>
        </w:rPr>
      </w:pPr>
      <w:r w:rsidRPr="002B1497">
        <w:rPr>
          <w:rFonts w:ascii="Calibri Light" w:hAnsi="Calibri Light" w:cs="Calibri Light"/>
          <w:b/>
          <w:i/>
          <w:lang w:eastAsia="hr-HR"/>
        </w:rPr>
        <w:t>Potpisom ovog Priloga ponuditelj jamči da ponuđena roba zadovoljava sve tražene karakteristike.</w:t>
      </w:r>
    </w:p>
    <w:p w14:paraId="555F0E2D" w14:textId="77777777" w:rsidR="00F17C3D" w:rsidRPr="002B1497" w:rsidRDefault="00F17C3D" w:rsidP="00370EF4">
      <w:pPr>
        <w:rPr>
          <w:rFonts w:ascii="Calibri Light" w:hAnsi="Calibri Light" w:cs="Calibri Light"/>
          <w:b/>
          <w:i/>
          <w:lang w:eastAsia="hr-HR"/>
        </w:rPr>
      </w:pPr>
    </w:p>
    <w:p w14:paraId="6D4E2805" w14:textId="77777777" w:rsidR="00EF27B7" w:rsidRPr="003E008C" w:rsidRDefault="00EF27B7" w:rsidP="00EF27B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6A622A6B" w14:textId="77777777" w:rsidR="00EF27B7" w:rsidRPr="003E008C" w:rsidRDefault="00EF27B7" w:rsidP="00EF27B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53024C92" w14:textId="77777777" w:rsidR="00EF27B7" w:rsidRPr="003E008C" w:rsidRDefault="00EF27B7" w:rsidP="00EF27B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1A4066FE" w14:textId="77777777" w:rsidR="00EF27B7" w:rsidRPr="003E008C" w:rsidRDefault="00EF27B7" w:rsidP="00EF27B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33BBCB9B" w14:textId="77777777" w:rsidR="00EF27B7" w:rsidRPr="003E008C" w:rsidRDefault="00EF27B7" w:rsidP="00EF27B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67ECF07" w14:textId="77777777" w:rsidR="00EF27B7" w:rsidRPr="003E008C" w:rsidRDefault="00EF27B7" w:rsidP="00EF27B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09D91198" w14:textId="77777777" w:rsidR="00EF27B7" w:rsidRPr="003E008C" w:rsidRDefault="00EF27B7" w:rsidP="00EF27B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6784A3B9" w14:textId="77777777" w:rsidR="00EF27B7" w:rsidRPr="003E008C" w:rsidRDefault="00EF27B7" w:rsidP="00EF27B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6689D030" w14:textId="77777777" w:rsidR="00EF27B7" w:rsidRPr="003E008C" w:rsidRDefault="00EF27B7" w:rsidP="00EF27B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04B56D" w14:textId="2B879403" w:rsidR="00EF27B7" w:rsidRPr="001150AA" w:rsidRDefault="00EF27B7" w:rsidP="00EF27B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EF27B7" w:rsidRPr="001150AA" w:rsidSect="005B2F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2B08A6">
        <w:rPr>
          <w:rFonts w:ascii="Calibri Light" w:hAnsi="Calibri Light" w:cs="Calibri Light"/>
          <w:sz w:val="24"/>
          <w:szCs w:val="24"/>
        </w:rPr>
        <w:t>2</w:t>
      </w:r>
      <w:r w:rsidR="00821EAC">
        <w:rPr>
          <w:rFonts w:ascii="Calibri Light" w:hAnsi="Calibri Light" w:cs="Calibri Light"/>
          <w:sz w:val="24"/>
          <w:szCs w:val="24"/>
        </w:rPr>
        <w:t>02</w:t>
      </w:r>
      <w:r w:rsidR="00F17C3D">
        <w:rPr>
          <w:rFonts w:ascii="Calibri Light" w:hAnsi="Calibri Light" w:cs="Calibri Light"/>
          <w:sz w:val="24"/>
          <w:szCs w:val="24"/>
        </w:rPr>
        <w:t>2</w:t>
      </w:r>
      <w:r w:rsidR="002B1497">
        <w:rPr>
          <w:rFonts w:ascii="Calibri Light" w:hAnsi="Calibri Light" w:cs="Calibri Light"/>
          <w:sz w:val="24"/>
          <w:szCs w:val="24"/>
        </w:rPr>
        <w:t>.</w:t>
      </w:r>
    </w:p>
    <w:p w14:paraId="59D8DFE5" w14:textId="77777777" w:rsidR="002B1497" w:rsidRDefault="002B1497" w:rsidP="002B1497">
      <w:pPr>
        <w:rPr>
          <w:i/>
        </w:rPr>
      </w:pPr>
    </w:p>
    <w:p w14:paraId="27D3590D" w14:textId="4307C8E8" w:rsidR="002B1497" w:rsidRPr="002B1497" w:rsidRDefault="002B1497" w:rsidP="002B1497">
      <w:pPr>
        <w:rPr>
          <w:rFonts w:asciiTheme="minorHAnsi" w:hAnsiTheme="minorHAnsi" w:cstheme="minorHAnsi"/>
          <w:sz w:val="24"/>
          <w:szCs w:val="24"/>
        </w:rPr>
      </w:pPr>
      <w:r w:rsidRPr="002B1497">
        <w:rPr>
          <w:rFonts w:asciiTheme="minorHAnsi" w:hAnsiTheme="minorHAnsi" w:cstheme="minorHAnsi"/>
          <w:sz w:val="24"/>
          <w:szCs w:val="24"/>
        </w:rPr>
        <w:t>Prilog 4. - Troškovnik</w:t>
      </w:r>
    </w:p>
    <w:p w14:paraId="720C11E6" w14:textId="77777777" w:rsidR="002B1497" w:rsidRDefault="002B1497" w:rsidP="002B1497">
      <w:pPr>
        <w:rPr>
          <w:i/>
        </w:rPr>
      </w:pPr>
    </w:p>
    <w:p w14:paraId="2748AE2E" w14:textId="77777777" w:rsidR="00F17C3D" w:rsidRPr="008622C6" w:rsidRDefault="00F17C3D" w:rsidP="00F17C3D"/>
    <w:tbl>
      <w:tblPr>
        <w:tblW w:w="8460" w:type="dxa"/>
        <w:tblInd w:w="113" w:type="dxa"/>
        <w:tblLook w:val="04A0" w:firstRow="1" w:lastRow="0" w:firstColumn="1" w:lastColumn="0" w:noHBand="0" w:noVBand="1"/>
      </w:tblPr>
      <w:tblGrid>
        <w:gridCol w:w="960"/>
        <w:gridCol w:w="3100"/>
        <w:gridCol w:w="960"/>
        <w:gridCol w:w="1660"/>
        <w:gridCol w:w="1780"/>
      </w:tblGrid>
      <w:tr w:rsidR="00F17C3D" w:rsidRPr="008622C6" w14:paraId="0E161333" w14:textId="77777777" w:rsidTr="00680622">
        <w:trPr>
          <w:trHeight w:val="6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407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Redni </w:t>
            </w:r>
            <w:r w:rsidRPr="008622C6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 xml:space="preserve">broj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77CD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b/>
                <w:bCs/>
                <w:color w:val="000000"/>
                <w:szCs w:val="22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C35A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b/>
                <w:bCs/>
                <w:color w:val="000000"/>
                <w:szCs w:val="22"/>
              </w:rPr>
              <w:t>Količina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8EF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Jedinična cijena u kn 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D3A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Ukupna </w:t>
            </w:r>
            <w:r w:rsidRPr="008622C6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cijena u kn</w:t>
            </w:r>
          </w:p>
        </w:tc>
      </w:tr>
      <w:tr w:rsidR="00F17C3D" w:rsidRPr="008622C6" w14:paraId="294F939B" w14:textId="77777777" w:rsidTr="0068062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38EE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22C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0582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22C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4098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22C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BE25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22C6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4A64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22C6">
              <w:rPr>
                <w:rFonts w:ascii="Calibri" w:hAnsi="Calibri" w:cs="Calibri"/>
                <w:color w:val="000000"/>
                <w:sz w:val="16"/>
                <w:szCs w:val="16"/>
              </w:rPr>
              <w:t>5=4*3</w:t>
            </w:r>
          </w:p>
        </w:tc>
      </w:tr>
      <w:tr w:rsidR="00F17C3D" w:rsidRPr="008622C6" w14:paraId="5053F959" w14:textId="77777777" w:rsidTr="006806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5A67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0AFE" w14:textId="77777777" w:rsidR="00F17C3D" w:rsidRPr="008622C6" w:rsidRDefault="00F17C3D" w:rsidP="00680622">
            <w:pPr>
              <w:ind w:firstLineChars="100" w:firstLine="220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Računalo tip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8990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CB4A9A" w14:textId="77777777" w:rsidR="00F17C3D" w:rsidRPr="008622C6" w:rsidRDefault="00F17C3D" w:rsidP="00680622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E85D" w14:textId="77777777" w:rsidR="00F17C3D" w:rsidRPr="008622C6" w:rsidRDefault="00F17C3D" w:rsidP="00680622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17C3D" w:rsidRPr="008622C6" w14:paraId="343A6EB3" w14:textId="77777777" w:rsidTr="006806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A2B3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7EED" w14:textId="77777777" w:rsidR="00F17C3D" w:rsidRPr="008622C6" w:rsidRDefault="00F17C3D" w:rsidP="00680622">
            <w:pPr>
              <w:ind w:firstLineChars="100" w:firstLine="220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Monitor tip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1207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87D7EC5" w14:textId="77777777" w:rsidR="00F17C3D" w:rsidRPr="008622C6" w:rsidRDefault="00F17C3D" w:rsidP="00680622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1884" w14:textId="77777777" w:rsidR="00F17C3D" w:rsidRPr="008622C6" w:rsidRDefault="00F17C3D" w:rsidP="00680622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17C3D" w:rsidRPr="008622C6" w14:paraId="4D5BADFA" w14:textId="77777777" w:rsidTr="006806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8E7C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1380" w14:textId="77777777" w:rsidR="00F17C3D" w:rsidRPr="008622C6" w:rsidRDefault="00F17C3D" w:rsidP="00680622">
            <w:pPr>
              <w:ind w:firstLineChars="100" w:firstLine="220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Monitor tip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D0EA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4DBA2C9" w14:textId="77777777" w:rsidR="00F17C3D" w:rsidRPr="008622C6" w:rsidRDefault="00F17C3D" w:rsidP="00680622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C393" w14:textId="77777777" w:rsidR="00F17C3D" w:rsidRPr="008622C6" w:rsidRDefault="00F17C3D" w:rsidP="00680622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17C3D" w:rsidRPr="008622C6" w14:paraId="6FDC0965" w14:textId="77777777" w:rsidTr="006806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25EA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5088" w14:textId="77777777" w:rsidR="00F17C3D" w:rsidRPr="008622C6" w:rsidRDefault="00F17C3D" w:rsidP="00680622">
            <w:pPr>
              <w:ind w:firstLineChars="100" w:firstLine="220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Monitor tip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5909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0369D7" w14:textId="77777777" w:rsidR="00F17C3D" w:rsidRPr="008622C6" w:rsidRDefault="00F17C3D" w:rsidP="00680622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2019" w14:textId="77777777" w:rsidR="00F17C3D" w:rsidRPr="008622C6" w:rsidRDefault="00F17C3D" w:rsidP="00680622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F17C3D" w:rsidRPr="008622C6" w14:paraId="7AAF7B2B" w14:textId="77777777" w:rsidTr="006806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616E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A10A" w14:textId="77777777" w:rsidR="00F17C3D" w:rsidRPr="008622C6" w:rsidRDefault="00F17C3D" w:rsidP="00680622">
            <w:pPr>
              <w:ind w:firstLineChars="100" w:firstLine="220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Monitor tip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BB93" w14:textId="77777777" w:rsidR="00F17C3D" w:rsidRPr="008622C6" w:rsidRDefault="00F17C3D" w:rsidP="0068062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119C00F" w14:textId="77777777" w:rsidR="00F17C3D" w:rsidRPr="008622C6" w:rsidRDefault="00F17C3D" w:rsidP="00680622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C821" w14:textId="77777777" w:rsidR="00F17C3D" w:rsidRPr="008622C6" w:rsidRDefault="00F17C3D" w:rsidP="00680622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17C3D" w:rsidRPr="008622C6" w14:paraId="790AD29C" w14:textId="77777777" w:rsidTr="00680622">
        <w:trPr>
          <w:trHeight w:val="300"/>
        </w:trPr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1104" w14:textId="77777777" w:rsidR="00F17C3D" w:rsidRPr="008622C6" w:rsidRDefault="00F17C3D" w:rsidP="0068062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b/>
                <w:bCs/>
                <w:color w:val="000000"/>
                <w:szCs w:val="22"/>
              </w:rPr>
              <w:t>Ukupno: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8B9C" w14:textId="77777777" w:rsidR="00F17C3D" w:rsidRPr="008622C6" w:rsidRDefault="00F17C3D" w:rsidP="00680622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F17C3D" w:rsidRPr="008622C6" w14:paraId="4CB6DABD" w14:textId="77777777" w:rsidTr="00680622">
        <w:trPr>
          <w:trHeight w:val="300"/>
        </w:trPr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9D17" w14:textId="77777777" w:rsidR="00F17C3D" w:rsidRPr="008622C6" w:rsidRDefault="00F17C3D" w:rsidP="0068062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b/>
                <w:bCs/>
                <w:color w:val="000000"/>
                <w:szCs w:val="22"/>
              </w:rPr>
              <w:t>PDV: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3CEC" w14:textId="77777777" w:rsidR="00F17C3D" w:rsidRPr="008622C6" w:rsidRDefault="00F17C3D" w:rsidP="00680622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F17C3D" w:rsidRPr="008622C6" w14:paraId="213D66F7" w14:textId="77777777" w:rsidTr="00680622">
        <w:trPr>
          <w:trHeight w:val="300"/>
        </w:trPr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568F" w14:textId="77777777" w:rsidR="00F17C3D" w:rsidRPr="008622C6" w:rsidRDefault="00F17C3D" w:rsidP="0068062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b/>
                <w:bCs/>
                <w:color w:val="000000"/>
                <w:szCs w:val="22"/>
              </w:rPr>
              <w:t>Sveukupno s PDV-om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73E1" w14:textId="77777777" w:rsidR="00F17C3D" w:rsidRPr="008622C6" w:rsidRDefault="00F17C3D" w:rsidP="00680622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622C6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</w:tbl>
    <w:p w14:paraId="4BA3DEAE" w14:textId="77777777" w:rsidR="00F17C3D" w:rsidRDefault="002B1497" w:rsidP="002B149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</w:t>
      </w:r>
    </w:p>
    <w:p w14:paraId="43122750" w14:textId="77777777" w:rsidR="00F17C3D" w:rsidRDefault="00F17C3D" w:rsidP="002B1497">
      <w:pPr>
        <w:rPr>
          <w:rFonts w:ascii="Calibri Light" w:hAnsi="Calibri Light" w:cs="Calibri Light"/>
          <w:sz w:val="24"/>
          <w:szCs w:val="24"/>
        </w:rPr>
      </w:pPr>
    </w:p>
    <w:p w14:paraId="2A7B0294" w14:textId="77777777" w:rsidR="00F17C3D" w:rsidRDefault="00F17C3D" w:rsidP="002B1497">
      <w:pPr>
        <w:rPr>
          <w:rFonts w:ascii="Calibri Light" w:hAnsi="Calibri Light" w:cs="Calibri Light"/>
          <w:sz w:val="24"/>
          <w:szCs w:val="24"/>
        </w:rPr>
      </w:pPr>
    </w:p>
    <w:p w14:paraId="45D2F567" w14:textId="043CB606" w:rsidR="002B1497" w:rsidRPr="003E008C" w:rsidRDefault="00F17C3D" w:rsidP="002B1497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="002B1497" w:rsidRPr="003E008C">
        <w:rPr>
          <w:rFonts w:ascii="Calibri Light" w:hAnsi="Calibri Light" w:cs="Calibri Light"/>
          <w:sz w:val="24"/>
          <w:szCs w:val="24"/>
        </w:rPr>
        <w:t xml:space="preserve"> ____________________________________________</w:t>
      </w:r>
    </w:p>
    <w:p w14:paraId="491D40BE" w14:textId="77777777" w:rsidR="002B1497" w:rsidRPr="003E008C" w:rsidRDefault="002B1497" w:rsidP="002B149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02498814" w14:textId="77777777" w:rsidR="002B1497" w:rsidRPr="003E008C" w:rsidRDefault="002B1497" w:rsidP="002B149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59F60C94" w14:textId="77777777" w:rsidR="002B1497" w:rsidRPr="003E008C" w:rsidRDefault="002B1497" w:rsidP="002B149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4D7524" w14:textId="77777777" w:rsidR="002B1497" w:rsidRPr="003E008C" w:rsidRDefault="002B1497" w:rsidP="002B149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993BBB8" w14:textId="77777777" w:rsidR="002B1497" w:rsidRPr="003E008C" w:rsidRDefault="002B1497" w:rsidP="002B149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63957349" w14:textId="77777777" w:rsidR="002B1497" w:rsidRPr="003E008C" w:rsidRDefault="002B1497" w:rsidP="002B149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77749181" w14:textId="77777777" w:rsidR="002B1497" w:rsidRPr="003E008C" w:rsidRDefault="002B1497" w:rsidP="002B149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DFF07D6" w14:textId="20C23459" w:rsidR="002B1497" w:rsidRPr="001150AA" w:rsidRDefault="002B1497" w:rsidP="002B149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2B1497" w:rsidRPr="001150AA" w:rsidSect="005B2F3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>dana  ____________ 202</w:t>
      </w:r>
      <w:r w:rsidR="00F17C3D">
        <w:rPr>
          <w:rFonts w:ascii="Calibri Light" w:hAnsi="Calibri Light" w:cs="Calibri Light"/>
          <w:sz w:val="24"/>
          <w:szCs w:val="24"/>
        </w:rPr>
        <w:t>2.</w:t>
      </w:r>
    </w:p>
    <w:p w14:paraId="08284BF9" w14:textId="0676F583" w:rsidR="00374736" w:rsidRPr="00EF27B7" w:rsidRDefault="00374736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sectPr w:rsidR="00374736" w:rsidRPr="00EF27B7" w:rsidSect="000C4417">
      <w:headerReference w:type="default" r:id="rId24"/>
      <w:footerReference w:type="default" r:id="rId25"/>
      <w:headerReference w:type="first" r:id="rId26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6662E" w14:textId="77777777" w:rsidR="000525A2" w:rsidRDefault="000525A2">
      <w:r>
        <w:separator/>
      </w:r>
    </w:p>
  </w:endnote>
  <w:endnote w:type="continuationSeparator" w:id="0">
    <w:p w14:paraId="64D7FA42" w14:textId="77777777" w:rsidR="000525A2" w:rsidRDefault="0005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9D172C" w:rsidRPr="00CD7BDC" w:rsidRDefault="009D172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7023A0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7023A0">
      <w:rPr>
        <w:noProof/>
        <w:color w:val="808080" w:themeColor="background1" w:themeShade="80"/>
        <w:sz w:val="24"/>
        <w:szCs w:val="24"/>
      </w:rPr>
      <w:t>10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D816" w14:textId="77777777" w:rsidR="009D172C" w:rsidRDefault="009D17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9B84" w14:textId="77777777" w:rsidR="009D172C" w:rsidRPr="00CD7BDC" w:rsidRDefault="009D172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7023A0">
      <w:rPr>
        <w:noProof/>
        <w:color w:val="808080" w:themeColor="background1" w:themeShade="80"/>
        <w:sz w:val="24"/>
        <w:szCs w:val="24"/>
      </w:rPr>
      <w:t>8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7023A0">
      <w:rPr>
        <w:noProof/>
        <w:color w:val="808080" w:themeColor="background1" w:themeShade="80"/>
        <w:sz w:val="24"/>
        <w:szCs w:val="24"/>
      </w:rPr>
      <w:t>10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FF86D" w14:textId="77777777" w:rsidR="009D172C" w:rsidRDefault="009D172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AD7CD" w14:textId="77777777" w:rsidR="009D172C" w:rsidRDefault="009D172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3878C" w14:textId="77777777" w:rsidR="009D172C" w:rsidRPr="00CD7BDC" w:rsidRDefault="009D172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7023A0">
      <w:rPr>
        <w:noProof/>
        <w:color w:val="808080" w:themeColor="background1" w:themeShade="80"/>
        <w:sz w:val="24"/>
        <w:szCs w:val="24"/>
      </w:rPr>
      <w:t>9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7023A0">
      <w:rPr>
        <w:noProof/>
        <w:color w:val="808080" w:themeColor="background1" w:themeShade="80"/>
        <w:sz w:val="24"/>
        <w:szCs w:val="24"/>
      </w:rPr>
      <w:t>10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14F10" w14:textId="77777777" w:rsidR="009D172C" w:rsidRDefault="009D172C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9D172C" w:rsidRPr="00CD7BDC" w:rsidRDefault="009D172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7023A0">
      <w:rPr>
        <w:noProof/>
        <w:color w:val="808080" w:themeColor="background1" w:themeShade="80"/>
        <w:sz w:val="24"/>
        <w:szCs w:val="24"/>
      </w:rPr>
      <w:t>10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7023A0">
      <w:rPr>
        <w:noProof/>
        <w:color w:val="808080" w:themeColor="background1" w:themeShade="80"/>
        <w:sz w:val="24"/>
        <w:szCs w:val="24"/>
      </w:rPr>
      <w:t>10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74E7C" w14:textId="77777777" w:rsidR="000525A2" w:rsidRDefault="000525A2">
      <w:r>
        <w:separator/>
      </w:r>
    </w:p>
  </w:footnote>
  <w:footnote w:type="continuationSeparator" w:id="0">
    <w:p w14:paraId="51CC2B6E" w14:textId="77777777" w:rsidR="000525A2" w:rsidRDefault="0005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9D172C" w:rsidRDefault="009D172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33B09232" w:rsidR="009D172C" w:rsidRPr="00CD7BDC" w:rsidRDefault="009D172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RABLJENE INFORMATIČKE OPREME 2022.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11-00-01/2022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9D172C" w:rsidRPr="005B2F3E" w:rsidRDefault="009D172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9D172C" w:rsidRDefault="009D1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9D172C" w:rsidRPr="005B2F3E" w:rsidRDefault="009D172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9D172C" w:rsidRDefault="009D1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F754" w14:textId="77777777" w:rsidR="009D172C" w:rsidRDefault="009D172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12C0" w14:textId="77777777" w:rsidR="009D172C" w:rsidRDefault="009D172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0C364072" w14:textId="0DBFCAD4" w:rsidR="009D172C" w:rsidRPr="00CD7BDC" w:rsidRDefault="009D172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RABLJENIH RAČUNALA 2020.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11-00-14/2020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3B72C" w14:textId="77777777" w:rsidR="009D172C" w:rsidRPr="005B2F3E" w:rsidRDefault="009D172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79671535" w14:textId="77777777" w:rsidR="009D172C" w:rsidRDefault="009D172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C6DE4" w14:textId="77777777" w:rsidR="009D172C" w:rsidRDefault="009D172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CAD8C" w14:textId="77777777" w:rsidR="009D172C" w:rsidRDefault="009D172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85A9CFD" w14:textId="34B24C76" w:rsidR="009D172C" w:rsidRPr="00CD7BDC" w:rsidRDefault="009D172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NABAVA </w:t>
    </w:r>
    <w:r w:rsidR="00F17C3D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RABLJENE INFORMATIČKE OPREME 2022.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F17C3D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01/2022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B0C49" w14:textId="77777777" w:rsidR="009D172C" w:rsidRPr="005B2F3E" w:rsidRDefault="009D172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66D3083C" w14:textId="77777777" w:rsidR="009D172C" w:rsidRDefault="009D172C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9D172C" w:rsidRDefault="009D172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63DEC8A6" w:rsidR="009D172C" w:rsidRPr="00CD7BDC" w:rsidRDefault="009D172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EF27C5"/>
    <w:multiLevelType w:val="hybridMultilevel"/>
    <w:tmpl w:val="EE1C4E02"/>
    <w:lvl w:ilvl="0" w:tplc="C7F81D72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10"/>
  </w:num>
  <w:num w:numId="4">
    <w:abstractNumId w:val="33"/>
  </w:num>
  <w:num w:numId="5">
    <w:abstractNumId w:val="2"/>
  </w:num>
  <w:num w:numId="6">
    <w:abstractNumId w:val="24"/>
  </w:num>
  <w:num w:numId="7">
    <w:abstractNumId w:val="17"/>
  </w:num>
  <w:num w:numId="8">
    <w:abstractNumId w:val="40"/>
  </w:num>
  <w:num w:numId="9">
    <w:abstractNumId w:val="41"/>
  </w:num>
  <w:num w:numId="10">
    <w:abstractNumId w:val="21"/>
  </w:num>
  <w:num w:numId="11">
    <w:abstractNumId w:val="42"/>
  </w:num>
  <w:num w:numId="12">
    <w:abstractNumId w:val="26"/>
  </w:num>
  <w:num w:numId="13">
    <w:abstractNumId w:val="31"/>
  </w:num>
  <w:num w:numId="14">
    <w:abstractNumId w:val="32"/>
  </w:num>
  <w:num w:numId="15">
    <w:abstractNumId w:val="35"/>
  </w:num>
  <w:num w:numId="16">
    <w:abstractNumId w:val="19"/>
  </w:num>
  <w:num w:numId="17">
    <w:abstractNumId w:val="9"/>
  </w:num>
  <w:num w:numId="18">
    <w:abstractNumId w:val="16"/>
  </w:num>
  <w:num w:numId="19">
    <w:abstractNumId w:val="8"/>
  </w:num>
  <w:num w:numId="20">
    <w:abstractNumId w:val="43"/>
  </w:num>
  <w:num w:numId="21">
    <w:abstractNumId w:val="0"/>
  </w:num>
  <w:num w:numId="22">
    <w:abstractNumId w:val="11"/>
  </w:num>
  <w:num w:numId="23">
    <w:abstractNumId w:val="37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20"/>
  </w:num>
  <w:num w:numId="29">
    <w:abstractNumId w:val="22"/>
  </w:num>
  <w:num w:numId="30">
    <w:abstractNumId w:val="18"/>
  </w:num>
  <w:num w:numId="31">
    <w:abstractNumId w:val="34"/>
  </w:num>
  <w:num w:numId="32">
    <w:abstractNumId w:val="13"/>
  </w:num>
  <w:num w:numId="33">
    <w:abstractNumId w:val="6"/>
  </w:num>
  <w:num w:numId="34">
    <w:abstractNumId w:val="15"/>
  </w:num>
  <w:num w:numId="35">
    <w:abstractNumId w:val="14"/>
  </w:num>
  <w:num w:numId="36">
    <w:abstractNumId w:val="29"/>
  </w:num>
  <w:num w:numId="37">
    <w:abstractNumId w:val="25"/>
  </w:num>
  <w:num w:numId="38">
    <w:abstractNumId w:val="1"/>
  </w:num>
  <w:num w:numId="39">
    <w:abstractNumId w:val="27"/>
  </w:num>
  <w:num w:numId="40">
    <w:abstractNumId w:val="28"/>
  </w:num>
  <w:num w:numId="41">
    <w:abstractNumId w:val="36"/>
  </w:num>
  <w:num w:numId="42">
    <w:abstractNumId w:val="39"/>
  </w:num>
  <w:num w:numId="43">
    <w:abstractNumId w:val="7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5F49"/>
    <w:rsid w:val="000462D8"/>
    <w:rsid w:val="00047031"/>
    <w:rsid w:val="00051739"/>
    <w:rsid w:val="00051DF6"/>
    <w:rsid w:val="00051F48"/>
    <w:rsid w:val="0005226E"/>
    <w:rsid w:val="000525A2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0BE5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356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079F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08A6"/>
    <w:rsid w:val="002B149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0EF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736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CF9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A7E0B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06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177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3B9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261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62B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C7F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2F6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363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283F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134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1D68"/>
    <w:rsid w:val="007023A0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4BDA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1EAC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B8E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317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2C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0FC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3A4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304"/>
    <w:rsid w:val="009D0FBB"/>
    <w:rsid w:val="009D1464"/>
    <w:rsid w:val="009D172C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3D8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0B8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1A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0C2A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8DD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502"/>
    <w:rsid w:val="00BA1DAA"/>
    <w:rsid w:val="00BA2761"/>
    <w:rsid w:val="00BA3B13"/>
    <w:rsid w:val="00BA4930"/>
    <w:rsid w:val="00BA4C3A"/>
    <w:rsid w:val="00BA4E04"/>
    <w:rsid w:val="00BA563E"/>
    <w:rsid w:val="00BA6284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2FED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0EB1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0954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3B6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0C0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24A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D79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50B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0516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B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17C3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391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E0995F-E49A-4C13-AAF8-E78A5627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9703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3</cp:revision>
  <cp:lastPrinted>2019-11-12T11:38:00Z</cp:lastPrinted>
  <dcterms:created xsi:type="dcterms:W3CDTF">2022-01-18T07:32:00Z</dcterms:created>
  <dcterms:modified xsi:type="dcterms:W3CDTF">2022-01-18T07:32:00Z</dcterms:modified>
</cp:coreProperties>
</file>