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866ED8" w:rsidP="00866ED8">
      <w:r w:rsidRPr="0087191A">
        <w:t xml:space="preserve">Sjedište/prebivalište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A43DED" w:rsidRDefault="00A43DED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F497D" w:rsidRPr="0087191A" w:rsidRDefault="003F497D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9F3B08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 xml:space="preserve">ponuditelj u postupku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r w:rsidR="004851FD" w:rsidRPr="004851FD">
        <w:rPr>
          <w:rFonts w:cs="Arial"/>
          <w:b/>
          <w:color w:val="000000"/>
        </w:rPr>
        <w:t>Radovi na održavanju objekata i uređaja na plažama</w:t>
      </w:r>
      <w:r w:rsidR="00046027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nabave:</w:t>
      </w:r>
      <w:r w:rsidR="00046027">
        <w:rPr>
          <w:rFonts w:cs="Arial"/>
          <w:color w:val="000000"/>
        </w:rPr>
        <w:t xml:space="preserve"> </w:t>
      </w:r>
      <w:r w:rsidR="00B12D5E">
        <w:rPr>
          <w:rFonts w:cs="Arial"/>
          <w:b/>
          <w:color w:val="000000"/>
        </w:rPr>
        <w:t>0</w:t>
      </w:r>
      <w:r w:rsidR="00071AD6">
        <w:rPr>
          <w:rFonts w:cs="Arial"/>
          <w:b/>
          <w:color w:val="000000"/>
        </w:rPr>
        <w:t>2-04-</w:t>
      </w:r>
      <w:r w:rsidR="004851FD">
        <w:rPr>
          <w:rFonts w:cs="Arial"/>
          <w:b/>
          <w:color w:val="000000"/>
        </w:rPr>
        <w:t>22</w:t>
      </w:r>
      <w:r w:rsidR="00071AD6">
        <w:rPr>
          <w:rFonts w:cs="Arial"/>
          <w:b/>
          <w:color w:val="000000"/>
        </w:rPr>
        <w:t>/2022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B31720">
        <w:rPr>
          <w:rFonts w:ascii="Arial" w:hAnsi="Arial" w:cs="Arial"/>
          <w:sz w:val="22"/>
          <w:szCs w:val="22"/>
        </w:rPr>
        <w:t xml:space="preserve"> </w:t>
      </w:r>
      <w:r w:rsidR="00071AD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3A" w:rsidRDefault="00EC043A" w:rsidP="0099281C">
      <w:r>
        <w:separator/>
      </w:r>
    </w:p>
  </w:endnote>
  <w:endnote w:type="continuationSeparator" w:id="0">
    <w:p w:rsidR="00EC043A" w:rsidRDefault="00EC043A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3A" w:rsidRDefault="00EC043A" w:rsidP="0099281C">
      <w:r>
        <w:separator/>
      </w:r>
    </w:p>
  </w:footnote>
  <w:footnote w:type="continuationSeparator" w:id="0">
    <w:p w:rsidR="00EC043A" w:rsidRDefault="00EC043A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517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5E8"/>
    <w:rsid w:val="00041B52"/>
    <w:rsid w:val="00041E83"/>
    <w:rsid w:val="0004314B"/>
    <w:rsid w:val="000441B1"/>
    <w:rsid w:val="00044BF4"/>
    <w:rsid w:val="000451FA"/>
    <w:rsid w:val="00046027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1AD6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5FEB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01D"/>
    <w:rsid w:val="0014225A"/>
    <w:rsid w:val="0014307E"/>
    <w:rsid w:val="0014342C"/>
    <w:rsid w:val="001463A6"/>
    <w:rsid w:val="0014772C"/>
    <w:rsid w:val="00151233"/>
    <w:rsid w:val="00151EE1"/>
    <w:rsid w:val="0015249A"/>
    <w:rsid w:val="00152E7E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2D26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37CE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87E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0AAE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97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51FD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75B8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11D7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85E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3DED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720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1E4C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43A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149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76B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14</cp:revision>
  <cp:lastPrinted>2018-11-27T13:04:00Z</cp:lastPrinted>
  <dcterms:created xsi:type="dcterms:W3CDTF">2020-12-21T12:39:00Z</dcterms:created>
  <dcterms:modified xsi:type="dcterms:W3CDTF">2022-04-15T07:38:00Z</dcterms:modified>
</cp:coreProperties>
</file>