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/>
    <w:p w:rsidR="0087453A" w:rsidRDefault="0087453A" w:rsidP="00874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OBAVIJEST O PONIŠTENJU NATJEČAJA  </w:t>
      </w:r>
    </w:p>
    <w:p w:rsidR="0087453A" w:rsidRDefault="0087453A" w:rsidP="00874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453A" w:rsidRDefault="0087453A" w:rsidP="00874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453A" w:rsidRDefault="0087453A" w:rsidP="008745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Pročelnica Odjela gradske uprav</w:t>
      </w:r>
      <w:r w:rsidR="00500B91">
        <w:rPr>
          <w:rFonts w:ascii="Arial" w:hAnsi="Arial" w:cs="Arial"/>
        </w:rPr>
        <w:t xml:space="preserve">e za gospodarenje imovinom dana </w:t>
      </w:r>
      <w:r w:rsidR="009D3554">
        <w:rPr>
          <w:rFonts w:ascii="Arial" w:hAnsi="Arial" w:cs="Arial"/>
        </w:rPr>
        <w:t>28</w:t>
      </w:r>
      <w:r>
        <w:rPr>
          <w:rFonts w:ascii="Arial" w:hAnsi="Arial" w:cs="Arial"/>
        </w:rPr>
        <w:t>.</w:t>
      </w:r>
      <w:r w:rsidR="009D3554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.2022. godine poništila je natječaj za prijam u službu, na neodređeno vrijeme Višeg stručnog suradnika 1 za poslove održavanja objekata, objavljen u „Narodnim novinama“ broj </w:t>
      </w:r>
      <w:r w:rsidR="009D3554">
        <w:rPr>
          <w:rFonts w:ascii="Arial" w:hAnsi="Arial" w:cs="Arial"/>
        </w:rPr>
        <w:t>112</w:t>
      </w:r>
      <w:r w:rsidR="00500B91">
        <w:rPr>
          <w:rFonts w:ascii="Arial" w:hAnsi="Arial" w:cs="Arial"/>
        </w:rPr>
        <w:t>/22</w:t>
      </w:r>
      <w:r>
        <w:rPr>
          <w:rFonts w:ascii="Arial" w:hAnsi="Arial" w:cs="Arial"/>
        </w:rPr>
        <w:t xml:space="preserve"> dana </w:t>
      </w:r>
      <w:r w:rsidR="00500B91">
        <w:rPr>
          <w:rFonts w:ascii="Arial" w:hAnsi="Arial" w:cs="Arial"/>
        </w:rPr>
        <w:t>2</w:t>
      </w:r>
      <w:r w:rsidR="009D3554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9D3554">
        <w:rPr>
          <w:rFonts w:ascii="Arial" w:hAnsi="Arial" w:cs="Arial"/>
        </w:rPr>
        <w:t>9</w:t>
      </w:r>
      <w:bookmarkStart w:id="0" w:name="_GoBack"/>
      <w:bookmarkEnd w:id="0"/>
      <w:r>
        <w:rPr>
          <w:rFonts w:ascii="Arial" w:hAnsi="Arial" w:cs="Arial"/>
        </w:rPr>
        <w:t xml:space="preserve">.2022.    </w:t>
      </w:r>
    </w:p>
    <w:p w:rsidR="0087453A" w:rsidRDefault="0087453A" w:rsidP="008745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7453A" w:rsidRDefault="0087453A" w:rsidP="0087453A"/>
    <w:p w:rsidR="007412A8" w:rsidRDefault="007412A8" w:rsidP="0087453A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3B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750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5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4E4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4C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B91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6C5D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C93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761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3A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3BD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54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E96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BE8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B46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5D0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1E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27FF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EE0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C1E36-B011-4380-8E72-D4E101DE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Maoduš Sandra</cp:lastModifiedBy>
  <cp:revision>4</cp:revision>
  <dcterms:created xsi:type="dcterms:W3CDTF">2022-06-14T13:33:00Z</dcterms:created>
  <dcterms:modified xsi:type="dcterms:W3CDTF">2022-11-04T11:31:00Z</dcterms:modified>
</cp:coreProperties>
</file>