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BD" w:rsidRDefault="00FE5613" w:rsidP="00186375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Grad Rijeka </w:t>
      </w:r>
      <w:r w:rsidR="00432374">
        <w:rPr>
          <w:rFonts w:ascii="Arial" w:hAnsi="Arial" w:cs="Arial"/>
          <w:szCs w:val="22"/>
        </w:rPr>
        <w:t>je</w:t>
      </w:r>
      <w:r w:rsidR="00E3494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 periodu od 1</w:t>
      </w:r>
      <w:r w:rsidR="007E3E6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. veljače do 3</w:t>
      </w:r>
      <w:r w:rsidR="007E3E6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. </w:t>
      </w:r>
      <w:r w:rsidR="007E3E61">
        <w:rPr>
          <w:rFonts w:ascii="Arial" w:hAnsi="Arial" w:cs="Arial"/>
          <w:szCs w:val="22"/>
        </w:rPr>
        <w:t>lipnja</w:t>
      </w:r>
      <w:r>
        <w:rPr>
          <w:rFonts w:ascii="Arial" w:hAnsi="Arial" w:cs="Arial"/>
          <w:szCs w:val="22"/>
        </w:rPr>
        <w:t xml:space="preserve"> 202</w:t>
      </w:r>
      <w:r w:rsidR="007E3E61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. godine zaprimio </w:t>
      </w:r>
      <w:r w:rsidR="00E34949">
        <w:rPr>
          <w:rFonts w:ascii="Arial" w:hAnsi="Arial" w:cs="Arial"/>
          <w:szCs w:val="22"/>
        </w:rPr>
        <w:t xml:space="preserve">na </w:t>
      </w:r>
      <w:r w:rsidR="001D3D6C">
        <w:rPr>
          <w:rFonts w:ascii="Arial" w:hAnsi="Arial" w:cs="Arial"/>
          <w:szCs w:val="22"/>
        </w:rPr>
        <w:t xml:space="preserve">Javni natječaj za </w:t>
      </w:r>
      <w:r w:rsidR="00E34949">
        <w:rPr>
          <w:rFonts w:ascii="Arial" w:hAnsi="Arial" w:cs="Arial"/>
          <w:szCs w:val="22"/>
        </w:rPr>
        <w:t xml:space="preserve">male potpore </w:t>
      </w:r>
      <w:r w:rsidR="004B1626">
        <w:rPr>
          <w:rFonts w:ascii="Arial" w:hAnsi="Arial" w:cs="Arial"/>
          <w:szCs w:val="22"/>
        </w:rPr>
        <w:t xml:space="preserve"> 24</w:t>
      </w:r>
      <w:r w:rsidR="004C7362">
        <w:rPr>
          <w:rFonts w:ascii="Arial" w:hAnsi="Arial" w:cs="Arial"/>
          <w:szCs w:val="22"/>
        </w:rPr>
        <w:t xml:space="preserve"> </w:t>
      </w:r>
      <w:r w:rsidR="00AA39EE">
        <w:rPr>
          <w:rFonts w:ascii="Arial" w:hAnsi="Arial" w:cs="Arial"/>
          <w:szCs w:val="22"/>
        </w:rPr>
        <w:t>(</w:t>
      </w:r>
      <w:r w:rsidR="004B1626">
        <w:rPr>
          <w:rFonts w:ascii="Arial" w:hAnsi="Arial" w:cs="Arial"/>
          <w:szCs w:val="22"/>
        </w:rPr>
        <w:t>dvadesetiičetiri</w:t>
      </w:r>
      <w:r w:rsidR="00AA39EE">
        <w:rPr>
          <w:rFonts w:ascii="Arial" w:hAnsi="Arial" w:cs="Arial"/>
          <w:szCs w:val="22"/>
        </w:rPr>
        <w:t xml:space="preserve">) </w:t>
      </w:r>
      <w:r w:rsidR="004C7362">
        <w:rPr>
          <w:rFonts w:ascii="Arial" w:hAnsi="Arial" w:cs="Arial"/>
          <w:szCs w:val="22"/>
        </w:rPr>
        <w:t>prijav</w:t>
      </w:r>
      <w:r w:rsidR="004B1626">
        <w:rPr>
          <w:rFonts w:ascii="Arial" w:hAnsi="Arial" w:cs="Arial"/>
          <w:szCs w:val="22"/>
        </w:rPr>
        <w:t>e</w:t>
      </w:r>
      <w:r w:rsidR="00E34949">
        <w:rPr>
          <w:rFonts w:ascii="Arial" w:hAnsi="Arial" w:cs="Arial"/>
          <w:szCs w:val="22"/>
        </w:rPr>
        <w:t xml:space="preserve"> neprofitnih organizacija </w:t>
      </w:r>
      <w:r w:rsidR="003F5D68">
        <w:rPr>
          <w:rFonts w:ascii="Arial" w:hAnsi="Arial" w:cs="Arial"/>
          <w:szCs w:val="22"/>
        </w:rPr>
        <w:t>za sufinanciranje projekata ili projektnih aktivnosti</w:t>
      </w:r>
      <w:r w:rsidR="00E34949">
        <w:rPr>
          <w:rFonts w:ascii="Arial" w:hAnsi="Arial" w:cs="Arial"/>
          <w:szCs w:val="22"/>
        </w:rPr>
        <w:t xml:space="preserve"> sukladno kriterijima </w:t>
      </w:r>
      <w:r w:rsidR="004C7362">
        <w:rPr>
          <w:rFonts w:ascii="Arial" w:hAnsi="Arial" w:cs="Arial"/>
          <w:szCs w:val="22"/>
        </w:rPr>
        <w:t xml:space="preserve">Javnog natječaja za male potpore </w:t>
      </w:r>
      <w:r w:rsidR="00447BBD">
        <w:rPr>
          <w:rFonts w:ascii="Arial" w:hAnsi="Arial" w:cs="Arial"/>
          <w:szCs w:val="22"/>
        </w:rPr>
        <w:t>u 202</w:t>
      </w:r>
      <w:r w:rsidR="0079533A">
        <w:rPr>
          <w:rFonts w:ascii="Arial" w:hAnsi="Arial" w:cs="Arial"/>
          <w:szCs w:val="22"/>
        </w:rPr>
        <w:t>6</w:t>
      </w:r>
      <w:r w:rsidR="00447BBD">
        <w:rPr>
          <w:rFonts w:ascii="Arial" w:hAnsi="Arial" w:cs="Arial"/>
          <w:szCs w:val="22"/>
        </w:rPr>
        <w:t>. godini</w:t>
      </w:r>
      <w:r w:rsidR="003F5D68">
        <w:rPr>
          <w:rFonts w:ascii="Arial" w:hAnsi="Arial" w:cs="Arial"/>
          <w:szCs w:val="22"/>
        </w:rPr>
        <w:t>.</w:t>
      </w:r>
    </w:p>
    <w:p w:rsidR="00447BBD" w:rsidRDefault="003F5D68" w:rsidP="004B1626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Temeljem članka 25. i članka 26. Pravilnika o financiranju programa i projekata iz proračuna Grada Rijeke</w:t>
      </w:r>
      <w:r w:rsidR="00FE5613">
        <w:rPr>
          <w:rFonts w:ascii="Arial" w:hAnsi="Arial" w:cs="Arial"/>
          <w:szCs w:val="22"/>
        </w:rPr>
        <w:t xml:space="preserve">, </w:t>
      </w:r>
      <w:r w:rsidR="0021234A">
        <w:rPr>
          <w:rFonts w:ascii="Arial" w:hAnsi="Arial" w:cs="Arial"/>
          <w:szCs w:val="22"/>
        </w:rPr>
        <w:t>od zaprimljen</w:t>
      </w:r>
      <w:r w:rsidR="004B1626">
        <w:rPr>
          <w:rFonts w:ascii="Arial" w:hAnsi="Arial" w:cs="Arial"/>
          <w:szCs w:val="22"/>
        </w:rPr>
        <w:t>e</w:t>
      </w:r>
      <w:r w:rsidR="0021234A">
        <w:rPr>
          <w:rFonts w:ascii="Arial" w:hAnsi="Arial" w:cs="Arial"/>
          <w:szCs w:val="22"/>
        </w:rPr>
        <w:t xml:space="preserve"> </w:t>
      </w:r>
      <w:r w:rsidR="004B1626">
        <w:rPr>
          <w:rFonts w:ascii="Arial" w:hAnsi="Arial" w:cs="Arial"/>
          <w:szCs w:val="22"/>
        </w:rPr>
        <w:t>24 prijave</w:t>
      </w:r>
      <w:r w:rsidR="0021234A">
        <w:rPr>
          <w:rFonts w:ascii="Arial" w:hAnsi="Arial" w:cs="Arial"/>
          <w:szCs w:val="22"/>
        </w:rPr>
        <w:t xml:space="preserve"> odobreno je </w:t>
      </w:r>
      <w:r w:rsidR="004B1626">
        <w:rPr>
          <w:rFonts w:ascii="Arial" w:hAnsi="Arial" w:cs="Arial"/>
          <w:szCs w:val="22"/>
        </w:rPr>
        <w:t xml:space="preserve">20 </w:t>
      </w:r>
      <w:r w:rsidR="0021234A">
        <w:rPr>
          <w:rFonts w:ascii="Arial" w:hAnsi="Arial" w:cs="Arial"/>
          <w:szCs w:val="22"/>
        </w:rPr>
        <w:t>malih potpora</w:t>
      </w:r>
      <w:r w:rsidR="000923A3">
        <w:rPr>
          <w:rFonts w:ascii="Arial" w:hAnsi="Arial" w:cs="Arial"/>
          <w:szCs w:val="22"/>
        </w:rPr>
        <w:t xml:space="preserve"> </w:t>
      </w:r>
      <w:r w:rsidR="0079533A">
        <w:rPr>
          <w:rFonts w:ascii="Arial" w:hAnsi="Arial" w:cs="Arial"/>
          <w:szCs w:val="22"/>
        </w:rPr>
        <w:t>te</w:t>
      </w:r>
      <w:r w:rsidR="008964FE">
        <w:rPr>
          <w:rFonts w:ascii="Arial" w:hAnsi="Arial" w:cs="Arial"/>
          <w:szCs w:val="22"/>
        </w:rPr>
        <w:t xml:space="preserve"> </w:t>
      </w:r>
      <w:r w:rsidR="004B1626">
        <w:rPr>
          <w:rFonts w:ascii="Arial" w:hAnsi="Arial" w:cs="Arial"/>
          <w:szCs w:val="22"/>
        </w:rPr>
        <w:t xml:space="preserve">4 </w:t>
      </w:r>
      <w:r w:rsidR="008964FE">
        <w:rPr>
          <w:rFonts w:ascii="Arial" w:hAnsi="Arial" w:cs="Arial"/>
          <w:szCs w:val="22"/>
        </w:rPr>
        <w:t>prijave nisu predložene za financiranje</w:t>
      </w:r>
      <w:r w:rsidR="004B1626">
        <w:rPr>
          <w:rFonts w:ascii="Arial" w:hAnsi="Arial" w:cs="Arial"/>
          <w:szCs w:val="22"/>
        </w:rPr>
        <w:t xml:space="preserve"> </w:t>
      </w:r>
      <w:r w:rsidR="004D444B">
        <w:rPr>
          <w:rFonts w:ascii="Arial" w:hAnsi="Arial" w:cs="Arial"/>
          <w:szCs w:val="22"/>
        </w:rPr>
        <w:t>(iz razloga ne ispunjavanja formalnih uvjeta Javnog natječaja</w:t>
      </w:r>
      <w:r w:rsidR="0079533A">
        <w:rPr>
          <w:rFonts w:ascii="Arial" w:hAnsi="Arial" w:cs="Arial"/>
          <w:szCs w:val="22"/>
        </w:rPr>
        <w:t>/</w:t>
      </w:r>
      <w:r w:rsidR="004D444B">
        <w:rPr>
          <w:rFonts w:ascii="Arial" w:hAnsi="Arial" w:cs="Arial"/>
          <w:szCs w:val="22"/>
        </w:rPr>
        <w:t xml:space="preserve">stručne procjene) </w:t>
      </w:r>
      <w:r w:rsidR="0021234A">
        <w:rPr>
          <w:rFonts w:ascii="Arial" w:hAnsi="Arial" w:cs="Arial"/>
          <w:szCs w:val="22"/>
        </w:rPr>
        <w:t xml:space="preserve">te je </w:t>
      </w:r>
      <w:r w:rsidR="00FE5613">
        <w:rPr>
          <w:rFonts w:ascii="Arial" w:hAnsi="Arial" w:cs="Arial"/>
          <w:szCs w:val="22"/>
        </w:rPr>
        <w:t xml:space="preserve">Povjerenstvo za stručnu procjenu prijava izradilo prijedlog za sufinanciranje </w:t>
      </w:r>
      <w:r w:rsidR="006F66D9">
        <w:rPr>
          <w:rFonts w:ascii="Arial" w:hAnsi="Arial" w:cs="Arial"/>
          <w:szCs w:val="22"/>
        </w:rPr>
        <w:t xml:space="preserve">te je </w:t>
      </w:r>
      <w:r w:rsidR="00FE5613">
        <w:rPr>
          <w:rFonts w:ascii="Arial" w:hAnsi="Arial" w:cs="Arial"/>
          <w:szCs w:val="22"/>
        </w:rPr>
        <w:t xml:space="preserve">posljedično </w:t>
      </w:r>
      <w:r>
        <w:rPr>
          <w:rFonts w:ascii="Arial" w:hAnsi="Arial" w:cs="Arial"/>
          <w:szCs w:val="22"/>
        </w:rPr>
        <w:t>Gradonačelni</w:t>
      </w:r>
      <w:r w:rsidR="004D444B">
        <w:rPr>
          <w:rFonts w:ascii="Arial" w:hAnsi="Arial" w:cs="Arial"/>
          <w:szCs w:val="22"/>
        </w:rPr>
        <w:t>ca</w:t>
      </w:r>
      <w:r>
        <w:rPr>
          <w:rFonts w:ascii="Arial" w:hAnsi="Arial" w:cs="Arial"/>
          <w:szCs w:val="22"/>
        </w:rPr>
        <w:t xml:space="preserve"> </w:t>
      </w:r>
      <w:r w:rsidR="00FE5613">
        <w:rPr>
          <w:rFonts w:ascii="Arial" w:hAnsi="Arial" w:cs="Arial"/>
          <w:szCs w:val="22"/>
        </w:rPr>
        <w:t xml:space="preserve">Grada Rijeke </w:t>
      </w:r>
      <w:r>
        <w:rPr>
          <w:rFonts w:ascii="Arial" w:hAnsi="Arial" w:cs="Arial"/>
          <w:szCs w:val="22"/>
        </w:rPr>
        <w:t>doni</w:t>
      </w:r>
      <w:r w:rsidR="004D444B">
        <w:rPr>
          <w:rFonts w:ascii="Arial" w:hAnsi="Arial" w:cs="Arial"/>
          <w:szCs w:val="22"/>
        </w:rPr>
        <w:t>jela</w:t>
      </w:r>
      <w:r>
        <w:rPr>
          <w:rFonts w:ascii="Arial" w:hAnsi="Arial" w:cs="Arial"/>
          <w:szCs w:val="22"/>
        </w:rPr>
        <w:t xml:space="preserve"> odluk</w:t>
      </w:r>
      <w:r w:rsidR="0079533A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o financiranju </w:t>
      </w:r>
      <w:r w:rsidR="0021234A">
        <w:rPr>
          <w:rFonts w:ascii="Arial" w:hAnsi="Arial" w:cs="Arial"/>
          <w:szCs w:val="22"/>
        </w:rPr>
        <w:t>projekata/aktivnosti i t</w:t>
      </w:r>
      <w:r w:rsidR="00FE5613">
        <w:rPr>
          <w:rFonts w:ascii="Arial" w:hAnsi="Arial" w:cs="Arial"/>
          <w:szCs w:val="22"/>
        </w:rPr>
        <w:t>o kako slijedi:</w:t>
      </w:r>
    </w:p>
    <w:p w:rsidR="00186375" w:rsidRDefault="00186375" w:rsidP="00E34949">
      <w:pPr>
        <w:pStyle w:val="Header"/>
        <w:tabs>
          <w:tab w:val="clear" w:pos="4320"/>
          <w:tab w:val="clear" w:pos="8640"/>
        </w:tabs>
        <w:ind w:right="-1"/>
        <w:jc w:val="both"/>
        <w:rPr>
          <w:rFonts w:ascii="Arial" w:hAnsi="Arial" w:cs="Arial"/>
          <w:szCs w:val="22"/>
        </w:rPr>
      </w:pPr>
    </w:p>
    <w:p w:rsidR="00432374" w:rsidRPr="006505F1" w:rsidRDefault="00E34949">
      <w:pPr>
        <w:rPr>
          <w:rFonts w:ascii="Arial" w:hAnsi="Arial" w:cs="Arial"/>
          <w:b/>
        </w:rPr>
      </w:pPr>
      <w:r w:rsidRPr="006505F1">
        <w:rPr>
          <w:rFonts w:ascii="Arial" w:hAnsi="Arial" w:cs="Arial"/>
          <w:b/>
        </w:rPr>
        <w:t xml:space="preserve">Tabela 1. </w:t>
      </w:r>
      <w:r w:rsidR="00764B5B">
        <w:rPr>
          <w:rFonts w:ascii="Arial" w:hAnsi="Arial" w:cs="Arial"/>
          <w:b/>
        </w:rPr>
        <w:t xml:space="preserve"> Rezultati </w:t>
      </w:r>
      <w:r w:rsidR="00FE5613">
        <w:rPr>
          <w:rFonts w:ascii="Arial" w:hAnsi="Arial" w:cs="Arial"/>
          <w:b/>
        </w:rPr>
        <w:t xml:space="preserve">Javnog natječaja </w:t>
      </w:r>
      <w:r w:rsidR="00764B5B">
        <w:rPr>
          <w:rFonts w:ascii="Arial" w:hAnsi="Arial" w:cs="Arial"/>
          <w:b/>
        </w:rPr>
        <w:t xml:space="preserve">za male potpore </w:t>
      </w:r>
      <w:r w:rsidR="0079533A">
        <w:rPr>
          <w:rFonts w:ascii="Arial" w:hAnsi="Arial" w:cs="Arial"/>
          <w:b/>
        </w:rPr>
        <w:t xml:space="preserve">I i II. kvartal </w:t>
      </w:r>
      <w:r w:rsidR="00F06007">
        <w:rPr>
          <w:rFonts w:ascii="Arial" w:hAnsi="Arial" w:cs="Arial"/>
          <w:b/>
        </w:rPr>
        <w:t xml:space="preserve">od </w:t>
      </w:r>
      <w:r w:rsidR="00F26B68">
        <w:rPr>
          <w:rFonts w:ascii="Arial" w:hAnsi="Arial" w:cs="Arial"/>
          <w:b/>
        </w:rPr>
        <w:t>1</w:t>
      </w:r>
      <w:r w:rsidR="004B1626">
        <w:rPr>
          <w:rFonts w:ascii="Arial" w:hAnsi="Arial" w:cs="Arial"/>
          <w:b/>
        </w:rPr>
        <w:t>0</w:t>
      </w:r>
      <w:r w:rsidR="004C7362">
        <w:rPr>
          <w:rFonts w:ascii="Arial" w:hAnsi="Arial" w:cs="Arial"/>
          <w:b/>
        </w:rPr>
        <w:t xml:space="preserve">. </w:t>
      </w:r>
      <w:r w:rsidR="007C644F">
        <w:rPr>
          <w:rFonts w:ascii="Arial" w:hAnsi="Arial" w:cs="Arial"/>
          <w:b/>
        </w:rPr>
        <w:t xml:space="preserve">veljače </w:t>
      </w:r>
      <w:r w:rsidR="00BE5E72">
        <w:rPr>
          <w:rFonts w:ascii="Arial" w:hAnsi="Arial" w:cs="Arial"/>
          <w:b/>
        </w:rPr>
        <w:t xml:space="preserve">do </w:t>
      </w:r>
      <w:r w:rsidR="007D577D">
        <w:rPr>
          <w:rFonts w:ascii="Arial" w:hAnsi="Arial" w:cs="Arial"/>
          <w:b/>
        </w:rPr>
        <w:t>3</w:t>
      </w:r>
      <w:r w:rsidR="007E3E61">
        <w:rPr>
          <w:rFonts w:ascii="Arial" w:hAnsi="Arial" w:cs="Arial"/>
          <w:b/>
        </w:rPr>
        <w:t>0</w:t>
      </w:r>
      <w:r w:rsidR="007D577D">
        <w:rPr>
          <w:rFonts w:ascii="Arial" w:hAnsi="Arial" w:cs="Arial"/>
          <w:b/>
        </w:rPr>
        <w:t xml:space="preserve">. </w:t>
      </w:r>
      <w:r w:rsidR="007E3E61">
        <w:rPr>
          <w:rFonts w:ascii="Arial" w:hAnsi="Arial" w:cs="Arial"/>
          <w:b/>
        </w:rPr>
        <w:t>lipnja</w:t>
      </w:r>
      <w:r w:rsidR="007C644F">
        <w:rPr>
          <w:rFonts w:ascii="Arial" w:hAnsi="Arial" w:cs="Arial"/>
          <w:b/>
        </w:rPr>
        <w:t xml:space="preserve"> </w:t>
      </w:r>
      <w:r w:rsidR="007D577D">
        <w:rPr>
          <w:rFonts w:ascii="Arial" w:hAnsi="Arial" w:cs="Arial"/>
          <w:b/>
        </w:rPr>
        <w:t>202</w:t>
      </w:r>
      <w:r w:rsidR="007E3E61">
        <w:rPr>
          <w:rFonts w:ascii="Arial" w:hAnsi="Arial" w:cs="Arial"/>
          <w:b/>
        </w:rPr>
        <w:t>6</w:t>
      </w:r>
      <w:r w:rsidR="002D6CF1">
        <w:rPr>
          <w:rFonts w:ascii="Arial" w:hAnsi="Arial" w:cs="Arial"/>
          <w:b/>
        </w:rPr>
        <w:t>. godine</w:t>
      </w:r>
      <w:r w:rsidR="00F06007"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261"/>
        <w:gridCol w:w="3118"/>
        <w:gridCol w:w="4394"/>
        <w:gridCol w:w="2127"/>
      </w:tblGrid>
      <w:tr w:rsidR="00D10FA7" w:rsidRPr="00D10FA7" w:rsidTr="00FA7285">
        <w:trPr>
          <w:trHeight w:val="562"/>
        </w:trPr>
        <w:tc>
          <w:tcPr>
            <w:tcW w:w="1129" w:type="dxa"/>
            <w:shd w:val="pct10" w:color="auto" w:fill="auto"/>
          </w:tcPr>
          <w:p w:rsidR="00BF5FC9" w:rsidRPr="00D10FA7" w:rsidRDefault="00BF5FC9" w:rsidP="000350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Red. broj</w:t>
            </w:r>
          </w:p>
        </w:tc>
        <w:tc>
          <w:tcPr>
            <w:tcW w:w="3261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neprofitne organizacije</w:t>
            </w:r>
          </w:p>
        </w:tc>
        <w:tc>
          <w:tcPr>
            <w:tcW w:w="3118" w:type="dxa"/>
            <w:shd w:val="pct10" w:color="auto" w:fill="auto"/>
          </w:tcPr>
          <w:p w:rsidR="00DC2A6D" w:rsidRPr="00D10FA7" w:rsidRDefault="00DC2A6D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Prioritetno područje</w:t>
            </w:r>
          </w:p>
        </w:tc>
        <w:tc>
          <w:tcPr>
            <w:tcW w:w="4394" w:type="dxa"/>
            <w:shd w:val="pct10" w:color="auto" w:fill="auto"/>
          </w:tcPr>
          <w:p w:rsidR="00DC2A6D" w:rsidRPr="00D10FA7" w:rsidRDefault="00DC2A6D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D456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Projekta/Aktivnosti</w:t>
            </w:r>
          </w:p>
        </w:tc>
        <w:tc>
          <w:tcPr>
            <w:tcW w:w="2127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4C7362" w:rsidP="004C736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Odobreni iznos u eurima</w:t>
            </w:r>
          </w:p>
        </w:tc>
      </w:tr>
      <w:tr w:rsidR="004D444B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D444B" w:rsidRDefault="004D444B" w:rsidP="004D444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D444B" w:rsidRPr="001D7203" w:rsidRDefault="004D444B" w:rsidP="004D444B">
            <w:pPr>
              <w:jc w:val="both"/>
              <w:rPr>
                <w:rFonts w:ascii="Arial" w:hAnsi="Arial" w:cs="Arial"/>
                <w:b/>
              </w:rPr>
            </w:pPr>
            <w:r w:rsidRPr="001D7203">
              <w:rPr>
                <w:rFonts w:ascii="Arial" w:hAnsi="Arial" w:cs="Arial"/>
                <w:b/>
              </w:rPr>
              <w:t>DVD Sušak – Rijeka</w:t>
            </w:r>
          </w:p>
        </w:tc>
        <w:tc>
          <w:tcPr>
            <w:tcW w:w="3118" w:type="dxa"/>
            <w:shd w:val="pct10" w:color="auto" w:fill="auto"/>
          </w:tcPr>
          <w:p w:rsidR="004D444B" w:rsidRPr="00C87D32" w:rsidRDefault="004D444B" w:rsidP="004D4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Međunarodna suradnja</w:t>
            </w:r>
          </w:p>
        </w:tc>
        <w:tc>
          <w:tcPr>
            <w:tcW w:w="4394" w:type="dxa"/>
            <w:shd w:val="pct10" w:color="auto" w:fill="auto"/>
          </w:tcPr>
          <w:p w:rsidR="004D444B" w:rsidRPr="000E6457" w:rsidRDefault="00432374" w:rsidP="004D444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D444B" w:rsidRPr="000E6457">
              <w:rPr>
                <w:rFonts w:ascii="Arial" w:hAnsi="Arial" w:cs="Arial"/>
                <w:b/>
              </w:rPr>
              <w:t xml:space="preserve"> KUP DVD Sušak – Rijeka – natjecanje za pomladak</w:t>
            </w:r>
          </w:p>
        </w:tc>
        <w:tc>
          <w:tcPr>
            <w:tcW w:w="2127" w:type="dxa"/>
            <w:shd w:val="pct10" w:color="auto" w:fill="auto"/>
          </w:tcPr>
          <w:p w:rsidR="004D444B" w:rsidRPr="00015F5C" w:rsidRDefault="004D444B" w:rsidP="004D444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4D444B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D444B" w:rsidRDefault="004D444B" w:rsidP="004D444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D444B" w:rsidRPr="00015F5C" w:rsidRDefault="004D444B" w:rsidP="004D444B">
            <w:pPr>
              <w:jc w:val="both"/>
              <w:rPr>
                <w:rFonts w:ascii="Arial" w:hAnsi="Arial" w:cs="Arial"/>
              </w:rPr>
            </w:pPr>
            <w:r w:rsidRPr="00015F5C">
              <w:rPr>
                <w:rFonts w:ascii="Arial" w:hAnsi="Arial" w:cs="Arial"/>
                <w:b/>
              </w:rPr>
              <w:t>Matica Slovačka</w:t>
            </w:r>
          </w:p>
        </w:tc>
        <w:tc>
          <w:tcPr>
            <w:tcW w:w="3118" w:type="dxa"/>
            <w:shd w:val="pct10" w:color="auto" w:fill="auto"/>
          </w:tcPr>
          <w:p w:rsidR="004D444B" w:rsidRPr="00C87D32" w:rsidRDefault="004D444B" w:rsidP="004D4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Zaštita i promicanje prava nacionalnih manjina</w:t>
            </w:r>
          </w:p>
        </w:tc>
        <w:tc>
          <w:tcPr>
            <w:tcW w:w="4394" w:type="dxa"/>
            <w:shd w:val="pct10" w:color="auto" w:fill="auto"/>
          </w:tcPr>
          <w:p w:rsidR="004D444B" w:rsidRPr="00015F5C" w:rsidRDefault="00432374" w:rsidP="004323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Susret hrvatske i slovačke dijaspore u Slovačkoj, Ukrajini i Mađarskoj</w:t>
            </w:r>
          </w:p>
        </w:tc>
        <w:tc>
          <w:tcPr>
            <w:tcW w:w="2127" w:type="dxa"/>
            <w:shd w:val="pct10" w:color="auto" w:fill="auto"/>
          </w:tcPr>
          <w:p w:rsidR="004D444B" w:rsidRPr="00015F5C" w:rsidRDefault="004D444B" w:rsidP="004D444B">
            <w:pPr>
              <w:jc w:val="right"/>
              <w:rPr>
                <w:rFonts w:ascii="Arial" w:hAnsi="Arial" w:cs="Arial"/>
              </w:rPr>
            </w:pPr>
          </w:p>
          <w:p w:rsidR="004D444B" w:rsidRPr="00015F5C" w:rsidRDefault="004D444B" w:rsidP="004D444B">
            <w:pPr>
              <w:jc w:val="right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1.000,00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Udruga osoba s intelektualnim teškoćama SRCE Rijeka</w:t>
            </w:r>
          </w:p>
        </w:tc>
        <w:tc>
          <w:tcPr>
            <w:tcW w:w="3118" w:type="dxa"/>
            <w:shd w:val="pct10" w:color="auto" w:fill="auto"/>
          </w:tcPr>
          <w:p w:rsidR="00432374" w:rsidRPr="00C87D32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Svjetlo u srcu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</w:p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1.000,00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Udruga za skrb autističnih osoba Rijeka</w:t>
            </w:r>
          </w:p>
        </w:tc>
        <w:tc>
          <w:tcPr>
            <w:tcW w:w="3118" w:type="dxa"/>
            <w:shd w:val="pct10" w:color="auto" w:fill="auto"/>
          </w:tcPr>
          <w:p w:rsidR="00432374" w:rsidRPr="00C87D32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Predstava AUT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</w:p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za kulturu Ča</w:t>
            </w:r>
          </w:p>
        </w:tc>
        <w:tc>
          <w:tcPr>
            <w:tcW w:w="3118" w:type="dxa"/>
            <w:shd w:val="pct10" w:color="auto" w:fill="auto"/>
          </w:tcPr>
          <w:p w:rsidR="00432374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Slikovnice za Dječji vrtić Rijeka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015F5C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Kulturno umjetnička udruga AKT</w:t>
            </w:r>
          </w:p>
        </w:tc>
        <w:tc>
          <w:tcPr>
            <w:tcW w:w="3118" w:type="dxa"/>
            <w:shd w:val="pct10" w:color="auto" w:fill="auto"/>
          </w:tcPr>
          <w:p w:rsidR="00432374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Kreativne radionice s Udrugom osoba s intelektualnim teškoćama SRCE Rijeka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Parkinson i mi</w:t>
            </w:r>
          </w:p>
        </w:tc>
        <w:tc>
          <w:tcPr>
            <w:tcW w:w="3118" w:type="dxa"/>
            <w:shd w:val="pct10" w:color="auto" w:fill="auto"/>
          </w:tcPr>
          <w:p w:rsidR="00432374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Razvoj </w:t>
            </w:r>
            <w:r w:rsidR="00FA6737">
              <w:rPr>
                <w:rFonts w:ascii="Arial" w:eastAsia="Times New Roman" w:hAnsi="Arial" w:cs="Arial"/>
                <w:b/>
                <w:lang w:eastAsia="hr-HR"/>
              </w:rPr>
              <w:t>civilnoga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društva</w:t>
            </w:r>
            <w:r w:rsidR="00FA6737">
              <w:rPr>
                <w:rFonts w:ascii="Arial" w:eastAsia="Times New Roman" w:hAnsi="Arial" w:cs="Arial"/>
                <w:b/>
                <w:lang w:eastAsia="hr-HR"/>
              </w:rPr>
              <w:t>, Međunarodna suradnja</w:t>
            </w:r>
          </w:p>
        </w:tc>
        <w:tc>
          <w:tcPr>
            <w:tcW w:w="4394" w:type="dxa"/>
            <w:shd w:val="pct10" w:color="auto" w:fill="auto"/>
          </w:tcPr>
          <w:p w:rsidR="00432374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Vikend za Parkinson – 1. kongres za pacijente i članove obitelji</w:t>
            </w:r>
          </w:p>
        </w:tc>
        <w:tc>
          <w:tcPr>
            <w:tcW w:w="2127" w:type="dxa"/>
            <w:shd w:val="pct10" w:color="auto" w:fill="auto"/>
          </w:tcPr>
          <w:p w:rsidR="00432374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1D7203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1D7203">
              <w:rPr>
                <w:rFonts w:ascii="Arial" w:hAnsi="Arial" w:cs="Arial"/>
                <w:b/>
              </w:rPr>
              <w:t>Udruga za pomoć djeci s poteškoćama u razvoju i poticanje harmoničnog razvoja djece i mladih DIRA Rijeka</w:t>
            </w:r>
          </w:p>
        </w:tc>
        <w:tc>
          <w:tcPr>
            <w:tcW w:w="3118" w:type="dxa"/>
            <w:shd w:val="pct10" w:color="auto" w:fill="auto"/>
          </w:tcPr>
          <w:p w:rsidR="00432374" w:rsidRPr="00C87D32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Pr="000E6457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0E6457">
              <w:rPr>
                <w:rFonts w:ascii="Arial" w:hAnsi="Arial" w:cs="Arial"/>
                <w:b/>
              </w:rPr>
              <w:t>Mogu i želim više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 liječenih alkoholičara – KLA Novi život</w:t>
            </w:r>
          </w:p>
        </w:tc>
        <w:tc>
          <w:tcPr>
            <w:tcW w:w="3118" w:type="dxa"/>
            <w:shd w:val="pct10" w:color="auto" w:fill="auto"/>
          </w:tcPr>
          <w:p w:rsidR="00432374" w:rsidRDefault="00432374" w:rsidP="00432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432374" w:rsidRDefault="00432374" w:rsidP="00432374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Korak dalje – podrška trijeznom životu</w:t>
            </w:r>
          </w:p>
        </w:tc>
        <w:tc>
          <w:tcPr>
            <w:tcW w:w="2127" w:type="dxa"/>
            <w:shd w:val="pct10" w:color="auto" w:fill="auto"/>
          </w:tcPr>
          <w:p w:rsidR="00432374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432374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432374" w:rsidRDefault="00432374" w:rsidP="00432374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432374" w:rsidRPr="001D7203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1D7203">
              <w:rPr>
                <w:rFonts w:ascii="Arial" w:hAnsi="Arial" w:cs="Arial"/>
                <w:b/>
              </w:rPr>
              <w:t>Udruga za promicanje dobrobiti djece Portić</w:t>
            </w:r>
          </w:p>
        </w:tc>
        <w:tc>
          <w:tcPr>
            <w:tcW w:w="3118" w:type="dxa"/>
            <w:shd w:val="pct10" w:color="auto" w:fill="auto"/>
          </w:tcPr>
          <w:p w:rsidR="00432374" w:rsidRDefault="00432374" w:rsidP="00FA6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  <w:r w:rsidR="00FA6737">
              <w:rPr>
                <w:rFonts w:ascii="Arial" w:eastAsia="Times New Roman" w:hAnsi="Arial" w:cs="Arial"/>
                <w:b/>
                <w:lang w:eastAsia="hr-HR"/>
              </w:rPr>
              <w:t>, Promicanje i razvoj volonterstva</w:t>
            </w:r>
          </w:p>
        </w:tc>
        <w:tc>
          <w:tcPr>
            <w:tcW w:w="4394" w:type="dxa"/>
            <w:shd w:val="pct10" w:color="auto" w:fill="auto"/>
          </w:tcPr>
          <w:p w:rsidR="00432374" w:rsidRPr="000E6457" w:rsidRDefault="00432374" w:rsidP="00432374">
            <w:pPr>
              <w:jc w:val="both"/>
              <w:rPr>
                <w:rFonts w:ascii="Arial" w:hAnsi="Arial" w:cs="Arial"/>
                <w:b/>
              </w:rPr>
            </w:pPr>
            <w:r w:rsidRPr="000E6457">
              <w:rPr>
                <w:rFonts w:ascii="Arial" w:hAnsi="Arial" w:cs="Arial"/>
                <w:b/>
              </w:rPr>
              <w:t>Portić volonterima – edukacije i radionice za volontere</w:t>
            </w:r>
          </w:p>
        </w:tc>
        <w:tc>
          <w:tcPr>
            <w:tcW w:w="2127" w:type="dxa"/>
            <w:shd w:val="pct10" w:color="auto" w:fill="auto"/>
          </w:tcPr>
          <w:p w:rsidR="00432374" w:rsidRPr="00015F5C" w:rsidRDefault="00432374" w:rsidP="004323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3D10C5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 xml:space="preserve">Udruga </w:t>
            </w:r>
            <w:r>
              <w:rPr>
                <w:rFonts w:ascii="Arial" w:hAnsi="Arial" w:cs="Arial"/>
                <w:b/>
              </w:rPr>
              <w:t xml:space="preserve">za djecu s teškoćama u razvoju, osobe s invaliditetom i njihove obitelji </w:t>
            </w:r>
            <w:r w:rsidRPr="00015F5C">
              <w:rPr>
                <w:rFonts w:ascii="Arial" w:hAnsi="Arial" w:cs="Arial"/>
                <w:b/>
              </w:rPr>
              <w:t>Svjetionik</w:t>
            </w:r>
          </w:p>
        </w:tc>
        <w:tc>
          <w:tcPr>
            <w:tcW w:w="3118" w:type="dxa"/>
            <w:shd w:val="pct10" w:color="auto" w:fill="auto"/>
          </w:tcPr>
          <w:p w:rsidR="003D10C5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Mjesec autizma 3 – Mali koraci, velike promjene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1.000,00</w:t>
            </w:r>
          </w:p>
        </w:tc>
      </w:tr>
      <w:tr w:rsidR="003D10C5" w:rsidRPr="00D10FA7" w:rsidTr="00FA7285">
        <w:trPr>
          <w:trHeight w:val="367"/>
        </w:trPr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>Udruga žena operiranih dojki NADA</w:t>
            </w:r>
          </w:p>
        </w:tc>
        <w:tc>
          <w:tcPr>
            <w:tcW w:w="3118" w:type="dxa"/>
            <w:shd w:val="pct10" w:color="auto" w:fill="auto"/>
          </w:tcPr>
          <w:p w:rsidR="003D10C5" w:rsidRPr="00C87D32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društva, Promicanje i razvoj volonterstva</w:t>
            </w:r>
          </w:p>
        </w:tc>
        <w:tc>
          <w:tcPr>
            <w:tcW w:w="4394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015F5C">
              <w:rPr>
                <w:rFonts w:ascii="Arial" w:hAnsi="Arial" w:cs="Arial"/>
                <w:b/>
              </w:rPr>
              <w:t xml:space="preserve">Dan </w:t>
            </w:r>
            <w:r>
              <w:rPr>
                <w:rFonts w:ascii="Arial" w:hAnsi="Arial" w:cs="Arial"/>
                <w:b/>
              </w:rPr>
              <w:t>Ružičaste vrpce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Erasmus studentska mreža Hrvatske</w:t>
            </w:r>
          </w:p>
        </w:tc>
        <w:tc>
          <w:tcPr>
            <w:tcW w:w="3118" w:type="dxa"/>
            <w:shd w:val="pct10" w:color="auto" w:fill="auto"/>
          </w:tcPr>
          <w:p w:rsidR="003D10C5" w:rsidRPr="00C87D32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društva, Međunarodna suradnja</w:t>
            </w:r>
          </w:p>
        </w:tc>
        <w:tc>
          <w:tcPr>
            <w:tcW w:w="4394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Sudjelovanje predstavnika ESN Hrvatska na Nacionalnoj platformi Rijeka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D7203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1D7203">
              <w:rPr>
                <w:rFonts w:ascii="Arial" w:hAnsi="Arial" w:cs="Arial"/>
                <w:b/>
              </w:rPr>
              <w:t>Depaul Hrvatska</w:t>
            </w:r>
          </w:p>
        </w:tc>
        <w:tc>
          <w:tcPr>
            <w:tcW w:w="3118" w:type="dxa"/>
            <w:shd w:val="pct10" w:color="auto" w:fill="auto"/>
          </w:tcPr>
          <w:p w:rsidR="003D10C5" w:rsidRPr="00C87D32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društva, Promicanje i razvoj volonterstva</w:t>
            </w:r>
          </w:p>
        </w:tc>
        <w:tc>
          <w:tcPr>
            <w:tcW w:w="4394" w:type="dxa"/>
            <w:shd w:val="pct10" w:color="auto" w:fill="auto"/>
          </w:tcPr>
          <w:p w:rsidR="003D10C5" w:rsidRPr="000E6457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0E6457">
              <w:rPr>
                <w:rFonts w:ascii="Arial" w:hAnsi="Arial" w:cs="Arial"/>
                <w:b/>
              </w:rPr>
              <w:t>Volonteri u vanjskom radu s beskućnicima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Brsečki česan</w:t>
            </w:r>
          </w:p>
        </w:tc>
        <w:tc>
          <w:tcPr>
            <w:tcW w:w="3118" w:type="dxa"/>
            <w:shd w:val="pct10" w:color="auto" w:fill="auto"/>
          </w:tcPr>
          <w:p w:rsidR="003D10C5" w:rsidRPr="00C87D32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015F5C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Kamik&amp;Gromači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D7203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Studentsko športsko društvo SOSS</w:t>
            </w:r>
          </w:p>
        </w:tc>
        <w:tc>
          <w:tcPr>
            <w:tcW w:w="3118" w:type="dxa"/>
            <w:shd w:val="pct10" w:color="auto" w:fill="auto"/>
          </w:tcPr>
          <w:p w:rsidR="003D10C5" w:rsidRPr="00C87D32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0E6457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Humanijada 2026.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D7203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ŽMERGO</w:t>
            </w:r>
          </w:p>
        </w:tc>
        <w:tc>
          <w:tcPr>
            <w:tcW w:w="3118" w:type="dxa"/>
            <w:shd w:val="pct10" w:color="auto" w:fill="auto"/>
          </w:tcPr>
          <w:p w:rsidR="003D10C5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0E6457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Hitna građanska sjednica (o našoj budućnosti)</w:t>
            </w:r>
          </w:p>
        </w:tc>
        <w:tc>
          <w:tcPr>
            <w:tcW w:w="2127" w:type="dxa"/>
            <w:shd w:val="pct10" w:color="auto" w:fill="auto"/>
          </w:tcPr>
          <w:p w:rsidR="003D10C5" w:rsidRPr="00015F5C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E4434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 w:rsidRPr="001E4434">
              <w:rPr>
                <w:rFonts w:ascii="Arial" w:hAnsi="Arial" w:cs="Arial"/>
                <w:b/>
              </w:rPr>
              <w:t>Udruga antifašističkih boraca i antifašista Grada Rijeke</w:t>
            </w:r>
          </w:p>
        </w:tc>
        <w:tc>
          <w:tcPr>
            <w:tcW w:w="3118" w:type="dxa"/>
            <w:shd w:val="pct10" w:color="auto" w:fill="auto"/>
          </w:tcPr>
          <w:p w:rsidR="003D10C5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EC7BBD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Tuhobić 2026.</w:t>
            </w:r>
          </w:p>
        </w:tc>
        <w:tc>
          <w:tcPr>
            <w:tcW w:w="2127" w:type="dxa"/>
            <w:shd w:val="pct10" w:color="auto" w:fill="auto"/>
          </w:tcPr>
          <w:p w:rsidR="003D10C5" w:rsidRPr="002D1562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Centar za međureligijski dijalog</w:t>
            </w:r>
          </w:p>
        </w:tc>
        <w:tc>
          <w:tcPr>
            <w:tcW w:w="3118" w:type="dxa"/>
            <w:shd w:val="pct10" w:color="auto" w:fill="auto"/>
          </w:tcPr>
          <w:p w:rsidR="003D10C5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društva, Međunarodna suradnja</w:t>
            </w:r>
          </w:p>
        </w:tc>
        <w:tc>
          <w:tcPr>
            <w:tcW w:w="4394" w:type="dxa"/>
            <w:shd w:val="pct10" w:color="auto" w:fill="auto"/>
          </w:tcPr>
          <w:p w:rsidR="003D10C5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Mediteranski međureligijski forum</w:t>
            </w:r>
          </w:p>
        </w:tc>
        <w:tc>
          <w:tcPr>
            <w:tcW w:w="2127" w:type="dxa"/>
            <w:shd w:val="pct10" w:color="auto" w:fill="auto"/>
          </w:tcPr>
          <w:p w:rsidR="003D10C5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Ruski dom udruga ruske nacionalne manjine PGŽ</w:t>
            </w:r>
          </w:p>
        </w:tc>
        <w:tc>
          <w:tcPr>
            <w:tcW w:w="3118" w:type="dxa"/>
            <w:shd w:val="pct10" w:color="auto" w:fill="auto"/>
          </w:tcPr>
          <w:p w:rsidR="003D10C5" w:rsidRDefault="003D10C5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društva, Zaštita i promicanje prava nacionalnih manjina</w:t>
            </w:r>
          </w:p>
        </w:tc>
        <w:tc>
          <w:tcPr>
            <w:tcW w:w="4394" w:type="dxa"/>
            <w:shd w:val="pct10" w:color="auto" w:fill="auto"/>
          </w:tcPr>
          <w:p w:rsidR="003D10C5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Rijeka je naš novi dom – kulturna manifestacija</w:t>
            </w:r>
          </w:p>
        </w:tc>
        <w:tc>
          <w:tcPr>
            <w:tcW w:w="2127" w:type="dxa"/>
            <w:shd w:val="pct10" w:color="auto" w:fill="auto"/>
          </w:tcPr>
          <w:p w:rsidR="003D10C5" w:rsidRDefault="003D10C5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E4434" w:rsidRDefault="003D10C5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Parastolnoteniski klub Rijeka</w:t>
            </w:r>
          </w:p>
        </w:tc>
        <w:tc>
          <w:tcPr>
            <w:tcW w:w="3118" w:type="dxa"/>
            <w:shd w:val="pct10" w:color="auto" w:fill="auto"/>
          </w:tcPr>
          <w:p w:rsidR="003D10C5" w:rsidRDefault="008B0A33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EC7BBD" w:rsidRDefault="008B0A33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Stol za stolnotenisače</w:t>
            </w:r>
          </w:p>
        </w:tc>
        <w:tc>
          <w:tcPr>
            <w:tcW w:w="2127" w:type="dxa"/>
            <w:shd w:val="pct10" w:color="auto" w:fill="auto"/>
          </w:tcPr>
          <w:p w:rsidR="003D10C5" w:rsidRPr="002D1562" w:rsidRDefault="008B0A33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NEGATIVAN ODGOVOR</w:t>
            </w:r>
          </w:p>
        </w:tc>
      </w:tr>
      <w:tr w:rsidR="003D10C5" w:rsidRPr="00D10FA7" w:rsidTr="00FA7285">
        <w:tc>
          <w:tcPr>
            <w:tcW w:w="1129" w:type="dxa"/>
            <w:shd w:val="pct10" w:color="auto" w:fill="auto"/>
          </w:tcPr>
          <w:p w:rsidR="003D10C5" w:rsidRDefault="003D10C5" w:rsidP="003D10C5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3D10C5" w:rsidRPr="001E4434" w:rsidRDefault="008B0A33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– Udruga za pomoć djeci i obiteljima</w:t>
            </w:r>
          </w:p>
        </w:tc>
        <w:tc>
          <w:tcPr>
            <w:tcW w:w="3118" w:type="dxa"/>
            <w:shd w:val="pct10" w:color="auto" w:fill="auto"/>
          </w:tcPr>
          <w:p w:rsidR="003D10C5" w:rsidRDefault="008B0A33" w:rsidP="003D1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3D10C5" w:rsidRPr="00EC7BBD" w:rsidRDefault="008B0A33" w:rsidP="003D10C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Radionice za djecu</w:t>
            </w:r>
          </w:p>
        </w:tc>
        <w:tc>
          <w:tcPr>
            <w:tcW w:w="2127" w:type="dxa"/>
            <w:shd w:val="pct10" w:color="auto" w:fill="auto"/>
          </w:tcPr>
          <w:p w:rsidR="003D10C5" w:rsidRPr="002D1562" w:rsidRDefault="008B0A33" w:rsidP="003D10C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NEGATIVAN ODGOVOR</w:t>
            </w:r>
          </w:p>
        </w:tc>
      </w:tr>
      <w:tr w:rsidR="008B0A33" w:rsidRPr="00D10FA7" w:rsidTr="00FA7285">
        <w:tc>
          <w:tcPr>
            <w:tcW w:w="1129" w:type="dxa"/>
            <w:shd w:val="pct10" w:color="auto" w:fill="auto"/>
          </w:tcPr>
          <w:p w:rsidR="008B0A33" w:rsidRDefault="008B0A33" w:rsidP="008B0A3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8B0A33" w:rsidRDefault="008B0A33" w:rsidP="008B0A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SKANI Kreativni centar 50+</w:t>
            </w:r>
          </w:p>
        </w:tc>
        <w:tc>
          <w:tcPr>
            <w:tcW w:w="3118" w:type="dxa"/>
            <w:shd w:val="pct10" w:color="auto" w:fill="auto"/>
          </w:tcPr>
          <w:p w:rsidR="008B0A33" w:rsidRDefault="008B0A33" w:rsidP="008B0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8B0A33" w:rsidRPr="002D1562" w:rsidRDefault="008B0A33" w:rsidP="008B0A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Savršeno nesavršeni portreti – radionica slikanja i oslobađanja od straha od pogreške i izložba radova</w:t>
            </w:r>
          </w:p>
        </w:tc>
        <w:tc>
          <w:tcPr>
            <w:tcW w:w="2127" w:type="dxa"/>
            <w:shd w:val="pct10" w:color="auto" w:fill="auto"/>
          </w:tcPr>
          <w:p w:rsidR="008B0A33" w:rsidRDefault="008B0A33" w:rsidP="008B0A33">
            <w:pPr>
              <w:jc w:val="right"/>
            </w:pPr>
            <w:r w:rsidRPr="00BD55BF">
              <w:rPr>
                <w:rFonts w:ascii="Arial" w:hAnsi="Arial" w:cs="Arial"/>
                <w:b/>
              </w:rPr>
              <w:t>NEGATIVAN ODGOVOR</w:t>
            </w:r>
          </w:p>
        </w:tc>
      </w:tr>
      <w:tr w:rsidR="008B0A33" w:rsidRPr="00D10FA7" w:rsidTr="00FA7285">
        <w:tc>
          <w:tcPr>
            <w:tcW w:w="1129" w:type="dxa"/>
            <w:shd w:val="pct10" w:color="auto" w:fill="auto"/>
          </w:tcPr>
          <w:p w:rsidR="008B0A33" w:rsidRDefault="008B0A33" w:rsidP="008B0A3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1" w:type="dxa"/>
            <w:shd w:val="pct10" w:color="auto" w:fill="auto"/>
          </w:tcPr>
          <w:p w:rsidR="008B0A33" w:rsidRPr="001D7203" w:rsidRDefault="008B0A33" w:rsidP="008B0A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Društvo Gorana i prijatelja Gorskog kotara Rijeka</w:t>
            </w:r>
          </w:p>
        </w:tc>
        <w:tc>
          <w:tcPr>
            <w:tcW w:w="3118" w:type="dxa"/>
            <w:shd w:val="pct10" w:color="auto" w:fill="auto"/>
          </w:tcPr>
          <w:p w:rsidR="008B0A33" w:rsidRDefault="008B0A33" w:rsidP="008B0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394" w:type="dxa"/>
            <w:shd w:val="pct10" w:color="auto" w:fill="auto"/>
          </w:tcPr>
          <w:p w:rsidR="008B0A33" w:rsidRPr="000E6457" w:rsidRDefault="008B0A33" w:rsidP="008B0A3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Sufinanciranje umjetničkog dijela programa 30.-te obljetnice Društva Gorana Rijeka</w:t>
            </w:r>
          </w:p>
        </w:tc>
        <w:tc>
          <w:tcPr>
            <w:tcW w:w="2127" w:type="dxa"/>
            <w:shd w:val="pct10" w:color="auto" w:fill="auto"/>
          </w:tcPr>
          <w:p w:rsidR="008B0A33" w:rsidRDefault="008B0A33" w:rsidP="008B0A33">
            <w:pPr>
              <w:jc w:val="right"/>
            </w:pPr>
            <w:r w:rsidRPr="00BD55BF">
              <w:rPr>
                <w:rFonts w:ascii="Arial" w:hAnsi="Arial" w:cs="Arial"/>
                <w:b/>
              </w:rPr>
              <w:t>NEGATIVAN ODGOVOR</w:t>
            </w:r>
          </w:p>
        </w:tc>
      </w:tr>
    </w:tbl>
    <w:p w:rsidR="00BF5FC9" w:rsidRDefault="00BF5FC9" w:rsidP="00787ACA"/>
    <w:sectPr w:rsidR="00BF5FC9" w:rsidSect="00BF5F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440"/>
    <w:multiLevelType w:val="hybridMultilevel"/>
    <w:tmpl w:val="63B0E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200A"/>
    <w:multiLevelType w:val="hybridMultilevel"/>
    <w:tmpl w:val="306ADD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94552"/>
    <w:multiLevelType w:val="hybridMultilevel"/>
    <w:tmpl w:val="435EF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53803"/>
    <w:multiLevelType w:val="hybridMultilevel"/>
    <w:tmpl w:val="42566CA2"/>
    <w:lvl w:ilvl="0" w:tplc="EC1211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C9"/>
    <w:rsid w:val="000000F3"/>
    <w:rsid w:val="00001889"/>
    <w:rsid w:val="00002338"/>
    <w:rsid w:val="00003377"/>
    <w:rsid w:val="00006706"/>
    <w:rsid w:val="00011CE6"/>
    <w:rsid w:val="00012166"/>
    <w:rsid w:val="000134AB"/>
    <w:rsid w:val="00015F5C"/>
    <w:rsid w:val="00016537"/>
    <w:rsid w:val="00020021"/>
    <w:rsid w:val="00020069"/>
    <w:rsid w:val="000211A1"/>
    <w:rsid w:val="0002153E"/>
    <w:rsid w:val="000238E8"/>
    <w:rsid w:val="00023A6C"/>
    <w:rsid w:val="00025D8A"/>
    <w:rsid w:val="00026405"/>
    <w:rsid w:val="0003503F"/>
    <w:rsid w:val="000374F4"/>
    <w:rsid w:val="00042558"/>
    <w:rsid w:val="00043F30"/>
    <w:rsid w:val="0004544C"/>
    <w:rsid w:val="00045604"/>
    <w:rsid w:val="00046E44"/>
    <w:rsid w:val="000516FE"/>
    <w:rsid w:val="0005718D"/>
    <w:rsid w:val="00057CCA"/>
    <w:rsid w:val="00060ECC"/>
    <w:rsid w:val="00062BB0"/>
    <w:rsid w:val="000649B7"/>
    <w:rsid w:val="00065E5F"/>
    <w:rsid w:val="00071688"/>
    <w:rsid w:val="00072F28"/>
    <w:rsid w:val="00073A7D"/>
    <w:rsid w:val="00076574"/>
    <w:rsid w:val="00077C1D"/>
    <w:rsid w:val="00081F0E"/>
    <w:rsid w:val="000832D1"/>
    <w:rsid w:val="000836E2"/>
    <w:rsid w:val="00084C4B"/>
    <w:rsid w:val="000860B4"/>
    <w:rsid w:val="00087453"/>
    <w:rsid w:val="000910DB"/>
    <w:rsid w:val="000923A3"/>
    <w:rsid w:val="00092552"/>
    <w:rsid w:val="00094510"/>
    <w:rsid w:val="0009461A"/>
    <w:rsid w:val="00095A04"/>
    <w:rsid w:val="00097208"/>
    <w:rsid w:val="000A167F"/>
    <w:rsid w:val="000A180F"/>
    <w:rsid w:val="000A1B23"/>
    <w:rsid w:val="000A21C1"/>
    <w:rsid w:val="000A2E43"/>
    <w:rsid w:val="000A4350"/>
    <w:rsid w:val="000A4365"/>
    <w:rsid w:val="000A62EA"/>
    <w:rsid w:val="000B2804"/>
    <w:rsid w:val="000B2F08"/>
    <w:rsid w:val="000B60F9"/>
    <w:rsid w:val="000C23AF"/>
    <w:rsid w:val="000C2ACB"/>
    <w:rsid w:val="000C2D84"/>
    <w:rsid w:val="000C3735"/>
    <w:rsid w:val="000C6FB3"/>
    <w:rsid w:val="000C72E7"/>
    <w:rsid w:val="000D24E7"/>
    <w:rsid w:val="000D3E69"/>
    <w:rsid w:val="000D50BC"/>
    <w:rsid w:val="000E0C79"/>
    <w:rsid w:val="000E4C6A"/>
    <w:rsid w:val="000F13F6"/>
    <w:rsid w:val="000F20B6"/>
    <w:rsid w:val="000F2C1D"/>
    <w:rsid w:val="000F71B2"/>
    <w:rsid w:val="000F7E35"/>
    <w:rsid w:val="00107BE8"/>
    <w:rsid w:val="00111E45"/>
    <w:rsid w:val="00112F78"/>
    <w:rsid w:val="00113547"/>
    <w:rsid w:val="00113865"/>
    <w:rsid w:val="001159BD"/>
    <w:rsid w:val="001162E2"/>
    <w:rsid w:val="0011683C"/>
    <w:rsid w:val="00116FDD"/>
    <w:rsid w:val="00120FB6"/>
    <w:rsid w:val="001249B4"/>
    <w:rsid w:val="00131612"/>
    <w:rsid w:val="00131E65"/>
    <w:rsid w:val="001325C9"/>
    <w:rsid w:val="0013293A"/>
    <w:rsid w:val="00133F3B"/>
    <w:rsid w:val="00134C79"/>
    <w:rsid w:val="00137351"/>
    <w:rsid w:val="00142142"/>
    <w:rsid w:val="00142179"/>
    <w:rsid w:val="001427BA"/>
    <w:rsid w:val="00142CB0"/>
    <w:rsid w:val="0014566E"/>
    <w:rsid w:val="0015168D"/>
    <w:rsid w:val="0015287E"/>
    <w:rsid w:val="001561AB"/>
    <w:rsid w:val="00160CCE"/>
    <w:rsid w:val="001631A4"/>
    <w:rsid w:val="00164BDA"/>
    <w:rsid w:val="00165189"/>
    <w:rsid w:val="0016557A"/>
    <w:rsid w:val="00167BF4"/>
    <w:rsid w:val="00167F77"/>
    <w:rsid w:val="00171766"/>
    <w:rsid w:val="001738E8"/>
    <w:rsid w:val="00175D25"/>
    <w:rsid w:val="00177203"/>
    <w:rsid w:val="00182E23"/>
    <w:rsid w:val="00182E98"/>
    <w:rsid w:val="00182F79"/>
    <w:rsid w:val="00182FD2"/>
    <w:rsid w:val="00183A08"/>
    <w:rsid w:val="0018552E"/>
    <w:rsid w:val="00185F6A"/>
    <w:rsid w:val="00186375"/>
    <w:rsid w:val="00186C24"/>
    <w:rsid w:val="00190B5B"/>
    <w:rsid w:val="00194575"/>
    <w:rsid w:val="00195654"/>
    <w:rsid w:val="001A049D"/>
    <w:rsid w:val="001A11B0"/>
    <w:rsid w:val="001A138D"/>
    <w:rsid w:val="001A6393"/>
    <w:rsid w:val="001A67B3"/>
    <w:rsid w:val="001A6904"/>
    <w:rsid w:val="001A72DE"/>
    <w:rsid w:val="001B05DB"/>
    <w:rsid w:val="001B0928"/>
    <w:rsid w:val="001C24A1"/>
    <w:rsid w:val="001C304F"/>
    <w:rsid w:val="001C5507"/>
    <w:rsid w:val="001C5646"/>
    <w:rsid w:val="001C56EB"/>
    <w:rsid w:val="001C5907"/>
    <w:rsid w:val="001C7D92"/>
    <w:rsid w:val="001D3D6C"/>
    <w:rsid w:val="001D5232"/>
    <w:rsid w:val="001D7176"/>
    <w:rsid w:val="001E0573"/>
    <w:rsid w:val="001E1A35"/>
    <w:rsid w:val="001E72DA"/>
    <w:rsid w:val="001E7D10"/>
    <w:rsid w:val="001F1E19"/>
    <w:rsid w:val="001F25A1"/>
    <w:rsid w:val="001F32C3"/>
    <w:rsid w:val="001F3B57"/>
    <w:rsid w:val="001F4419"/>
    <w:rsid w:val="00201544"/>
    <w:rsid w:val="00202487"/>
    <w:rsid w:val="00202EAB"/>
    <w:rsid w:val="00206670"/>
    <w:rsid w:val="002070A0"/>
    <w:rsid w:val="00210791"/>
    <w:rsid w:val="00210BA4"/>
    <w:rsid w:val="0021110B"/>
    <w:rsid w:val="00211CE9"/>
    <w:rsid w:val="0021234A"/>
    <w:rsid w:val="0021268D"/>
    <w:rsid w:val="00213922"/>
    <w:rsid w:val="002236F9"/>
    <w:rsid w:val="00224FA7"/>
    <w:rsid w:val="00224FD0"/>
    <w:rsid w:val="00227075"/>
    <w:rsid w:val="00232A75"/>
    <w:rsid w:val="00232F13"/>
    <w:rsid w:val="00233B93"/>
    <w:rsid w:val="00235312"/>
    <w:rsid w:val="002353D9"/>
    <w:rsid w:val="00240554"/>
    <w:rsid w:val="00240CF9"/>
    <w:rsid w:val="00241BEF"/>
    <w:rsid w:val="002459FA"/>
    <w:rsid w:val="002536CB"/>
    <w:rsid w:val="00254BE4"/>
    <w:rsid w:val="00257FA0"/>
    <w:rsid w:val="00261673"/>
    <w:rsid w:val="00261DFA"/>
    <w:rsid w:val="0026721E"/>
    <w:rsid w:val="0027056C"/>
    <w:rsid w:val="00272302"/>
    <w:rsid w:val="00272A28"/>
    <w:rsid w:val="0027780C"/>
    <w:rsid w:val="00281D62"/>
    <w:rsid w:val="00282A7D"/>
    <w:rsid w:val="00284DE0"/>
    <w:rsid w:val="00285574"/>
    <w:rsid w:val="00285E81"/>
    <w:rsid w:val="0028681D"/>
    <w:rsid w:val="00295E54"/>
    <w:rsid w:val="00297F07"/>
    <w:rsid w:val="002A09CE"/>
    <w:rsid w:val="002A0BE9"/>
    <w:rsid w:val="002A224B"/>
    <w:rsid w:val="002A258F"/>
    <w:rsid w:val="002A51C5"/>
    <w:rsid w:val="002A55C8"/>
    <w:rsid w:val="002A7CC8"/>
    <w:rsid w:val="002B1AF7"/>
    <w:rsid w:val="002B5DCB"/>
    <w:rsid w:val="002B71D2"/>
    <w:rsid w:val="002B7F84"/>
    <w:rsid w:val="002C2540"/>
    <w:rsid w:val="002C2A87"/>
    <w:rsid w:val="002C6F87"/>
    <w:rsid w:val="002D0E70"/>
    <w:rsid w:val="002D1562"/>
    <w:rsid w:val="002D2565"/>
    <w:rsid w:val="002D5588"/>
    <w:rsid w:val="002D6719"/>
    <w:rsid w:val="002D6CF1"/>
    <w:rsid w:val="002E23F1"/>
    <w:rsid w:val="002E271D"/>
    <w:rsid w:val="002F02E0"/>
    <w:rsid w:val="002F0825"/>
    <w:rsid w:val="002F1CCF"/>
    <w:rsid w:val="002F37FE"/>
    <w:rsid w:val="002F77AE"/>
    <w:rsid w:val="002F7B64"/>
    <w:rsid w:val="0030261A"/>
    <w:rsid w:val="00303C86"/>
    <w:rsid w:val="00305984"/>
    <w:rsid w:val="00305E89"/>
    <w:rsid w:val="00305EF1"/>
    <w:rsid w:val="0030662D"/>
    <w:rsid w:val="00307511"/>
    <w:rsid w:val="00313B5F"/>
    <w:rsid w:val="00317E3D"/>
    <w:rsid w:val="003209A6"/>
    <w:rsid w:val="00321A06"/>
    <w:rsid w:val="00321B2A"/>
    <w:rsid w:val="0032272B"/>
    <w:rsid w:val="00322B83"/>
    <w:rsid w:val="00327E8B"/>
    <w:rsid w:val="003305F6"/>
    <w:rsid w:val="0033086B"/>
    <w:rsid w:val="00330D62"/>
    <w:rsid w:val="0033116E"/>
    <w:rsid w:val="00331223"/>
    <w:rsid w:val="00331315"/>
    <w:rsid w:val="00332658"/>
    <w:rsid w:val="003336E7"/>
    <w:rsid w:val="00333C40"/>
    <w:rsid w:val="00334410"/>
    <w:rsid w:val="00336C0C"/>
    <w:rsid w:val="00341A4A"/>
    <w:rsid w:val="00343A98"/>
    <w:rsid w:val="003467D2"/>
    <w:rsid w:val="00346915"/>
    <w:rsid w:val="00356750"/>
    <w:rsid w:val="00360104"/>
    <w:rsid w:val="00361F31"/>
    <w:rsid w:val="00362126"/>
    <w:rsid w:val="00362864"/>
    <w:rsid w:val="00363480"/>
    <w:rsid w:val="003640F4"/>
    <w:rsid w:val="003642F6"/>
    <w:rsid w:val="003643BE"/>
    <w:rsid w:val="00364B02"/>
    <w:rsid w:val="00370C39"/>
    <w:rsid w:val="003710F8"/>
    <w:rsid w:val="003714F2"/>
    <w:rsid w:val="003743F2"/>
    <w:rsid w:val="00376E76"/>
    <w:rsid w:val="00377BC3"/>
    <w:rsid w:val="00380F90"/>
    <w:rsid w:val="00381318"/>
    <w:rsid w:val="0038276B"/>
    <w:rsid w:val="00383F5E"/>
    <w:rsid w:val="00383FDD"/>
    <w:rsid w:val="003842FB"/>
    <w:rsid w:val="00384CD9"/>
    <w:rsid w:val="00387ACC"/>
    <w:rsid w:val="0039386C"/>
    <w:rsid w:val="003A2251"/>
    <w:rsid w:val="003A2933"/>
    <w:rsid w:val="003A4C0D"/>
    <w:rsid w:val="003A7D1E"/>
    <w:rsid w:val="003B7089"/>
    <w:rsid w:val="003C07F5"/>
    <w:rsid w:val="003C319A"/>
    <w:rsid w:val="003C39E7"/>
    <w:rsid w:val="003C4F8A"/>
    <w:rsid w:val="003C61D2"/>
    <w:rsid w:val="003C661D"/>
    <w:rsid w:val="003C688E"/>
    <w:rsid w:val="003C723C"/>
    <w:rsid w:val="003D0DB5"/>
    <w:rsid w:val="003D10C5"/>
    <w:rsid w:val="003D193A"/>
    <w:rsid w:val="003D2DF9"/>
    <w:rsid w:val="003E03E9"/>
    <w:rsid w:val="003E247C"/>
    <w:rsid w:val="003E2D2C"/>
    <w:rsid w:val="003E5434"/>
    <w:rsid w:val="003E67C7"/>
    <w:rsid w:val="003F1180"/>
    <w:rsid w:val="003F5D68"/>
    <w:rsid w:val="003F5F6B"/>
    <w:rsid w:val="003F7BC1"/>
    <w:rsid w:val="00411CAF"/>
    <w:rsid w:val="00413266"/>
    <w:rsid w:val="00414D77"/>
    <w:rsid w:val="00415648"/>
    <w:rsid w:val="0042057F"/>
    <w:rsid w:val="004217F0"/>
    <w:rsid w:val="004234F2"/>
    <w:rsid w:val="004245E6"/>
    <w:rsid w:val="00424917"/>
    <w:rsid w:val="00426171"/>
    <w:rsid w:val="00426E68"/>
    <w:rsid w:val="0043151F"/>
    <w:rsid w:val="0043175F"/>
    <w:rsid w:val="00432374"/>
    <w:rsid w:val="00432C5C"/>
    <w:rsid w:val="00435B69"/>
    <w:rsid w:val="00441200"/>
    <w:rsid w:val="00441C44"/>
    <w:rsid w:val="00441EA5"/>
    <w:rsid w:val="004427C1"/>
    <w:rsid w:val="00446564"/>
    <w:rsid w:val="0044680F"/>
    <w:rsid w:val="00447BBD"/>
    <w:rsid w:val="00454147"/>
    <w:rsid w:val="00454215"/>
    <w:rsid w:val="0045583C"/>
    <w:rsid w:val="00457AA3"/>
    <w:rsid w:val="00457AF4"/>
    <w:rsid w:val="004600B6"/>
    <w:rsid w:val="00461447"/>
    <w:rsid w:val="004634ED"/>
    <w:rsid w:val="00463794"/>
    <w:rsid w:val="00466BF9"/>
    <w:rsid w:val="0047098A"/>
    <w:rsid w:val="00480018"/>
    <w:rsid w:val="00481D17"/>
    <w:rsid w:val="004826DE"/>
    <w:rsid w:val="00485E75"/>
    <w:rsid w:val="00490FAB"/>
    <w:rsid w:val="00493910"/>
    <w:rsid w:val="00493B14"/>
    <w:rsid w:val="004969B1"/>
    <w:rsid w:val="00497D92"/>
    <w:rsid w:val="004A0039"/>
    <w:rsid w:val="004A084D"/>
    <w:rsid w:val="004A1BE8"/>
    <w:rsid w:val="004A5237"/>
    <w:rsid w:val="004A5349"/>
    <w:rsid w:val="004A64E0"/>
    <w:rsid w:val="004A7400"/>
    <w:rsid w:val="004B1626"/>
    <w:rsid w:val="004B20CA"/>
    <w:rsid w:val="004B21D7"/>
    <w:rsid w:val="004B2F6E"/>
    <w:rsid w:val="004B42A9"/>
    <w:rsid w:val="004B4B29"/>
    <w:rsid w:val="004B67E0"/>
    <w:rsid w:val="004C50AA"/>
    <w:rsid w:val="004C5568"/>
    <w:rsid w:val="004C7362"/>
    <w:rsid w:val="004C7ED0"/>
    <w:rsid w:val="004D225F"/>
    <w:rsid w:val="004D2B15"/>
    <w:rsid w:val="004D444B"/>
    <w:rsid w:val="004D68D6"/>
    <w:rsid w:val="004D68D7"/>
    <w:rsid w:val="004E03AA"/>
    <w:rsid w:val="004E1CA9"/>
    <w:rsid w:val="004E24DF"/>
    <w:rsid w:val="004E4A59"/>
    <w:rsid w:val="004E5A74"/>
    <w:rsid w:val="004F1D6B"/>
    <w:rsid w:val="004F2C2C"/>
    <w:rsid w:val="004F3193"/>
    <w:rsid w:val="004F4643"/>
    <w:rsid w:val="004F6B4E"/>
    <w:rsid w:val="004F7C87"/>
    <w:rsid w:val="00500606"/>
    <w:rsid w:val="0050388B"/>
    <w:rsid w:val="005038E1"/>
    <w:rsid w:val="00504A8B"/>
    <w:rsid w:val="00505483"/>
    <w:rsid w:val="0050626C"/>
    <w:rsid w:val="00510CEE"/>
    <w:rsid w:val="0051213A"/>
    <w:rsid w:val="0051465D"/>
    <w:rsid w:val="00516571"/>
    <w:rsid w:val="005179FF"/>
    <w:rsid w:val="00517C7E"/>
    <w:rsid w:val="0052158E"/>
    <w:rsid w:val="005234B1"/>
    <w:rsid w:val="00533E81"/>
    <w:rsid w:val="005356FF"/>
    <w:rsid w:val="00535F00"/>
    <w:rsid w:val="00536F7F"/>
    <w:rsid w:val="005407BA"/>
    <w:rsid w:val="00540FA4"/>
    <w:rsid w:val="00541057"/>
    <w:rsid w:val="0054405B"/>
    <w:rsid w:val="00547C54"/>
    <w:rsid w:val="00551898"/>
    <w:rsid w:val="00555CEC"/>
    <w:rsid w:val="00557514"/>
    <w:rsid w:val="00557FD3"/>
    <w:rsid w:val="00560640"/>
    <w:rsid w:val="00561731"/>
    <w:rsid w:val="00561C00"/>
    <w:rsid w:val="00561FD3"/>
    <w:rsid w:val="00563207"/>
    <w:rsid w:val="00563EAC"/>
    <w:rsid w:val="00564B9B"/>
    <w:rsid w:val="00566430"/>
    <w:rsid w:val="00566B47"/>
    <w:rsid w:val="0056708E"/>
    <w:rsid w:val="00567575"/>
    <w:rsid w:val="005726B6"/>
    <w:rsid w:val="00572735"/>
    <w:rsid w:val="00574CE8"/>
    <w:rsid w:val="00575E90"/>
    <w:rsid w:val="0057739F"/>
    <w:rsid w:val="00583489"/>
    <w:rsid w:val="00583E2C"/>
    <w:rsid w:val="005845B5"/>
    <w:rsid w:val="00587C91"/>
    <w:rsid w:val="00592231"/>
    <w:rsid w:val="0059226B"/>
    <w:rsid w:val="00596939"/>
    <w:rsid w:val="005A3EC5"/>
    <w:rsid w:val="005A710B"/>
    <w:rsid w:val="005A710C"/>
    <w:rsid w:val="005B0684"/>
    <w:rsid w:val="005B3C9A"/>
    <w:rsid w:val="005B3D47"/>
    <w:rsid w:val="005B5DC8"/>
    <w:rsid w:val="005B5EE7"/>
    <w:rsid w:val="005C5057"/>
    <w:rsid w:val="005D1097"/>
    <w:rsid w:val="005D2192"/>
    <w:rsid w:val="005D3241"/>
    <w:rsid w:val="005D3296"/>
    <w:rsid w:val="005D6CAE"/>
    <w:rsid w:val="005D7CD4"/>
    <w:rsid w:val="005E117F"/>
    <w:rsid w:val="005E17A0"/>
    <w:rsid w:val="005E2787"/>
    <w:rsid w:val="005E30F2"/>
    <w:rsid w:val="005E5622"/>
    <w:rsid w:val="005E7490"/>
    <w:rsid w:val="005F1F8A"/>
    <w:rsid w:val="005F4331"/>
    <w:rsid w:val="005F5EBB"/>
    <w:rsid w:val="0060086B"/>
    <w:rsid w:val="00600894"/>
    <w:rsid w:val="00604966"/>
    <w:rsid w:val="006101E2"/>
    <w:rsid w:val="0061072B"/>
    <w:rsid w:val="00610B05"/>
    <w:rsid w:val="00612163"/>
    <w:rsid w:val="0061289A"/>
    <w:rsid w:val="006128B4"/>
    <w:rsid w:val="00615891"/>
    <w:rsid w:val="006215C0"/>
    <w:rsid w:val="00621F29"/>
    <w:rsid w:val="006224A1"/>
    <w:rsid w:val="006254CD"/>
    <w:rsid w:val="00625742"/>
    <w:rsid w:val="00625A90"/>
    <w:rsid w:val="00630EC0"/>
    <w:rsid w:val="00631589"/>
    <w:rsid w:val="00633470"/>
    <w:rsid w:val="00633B3E"/>
    <w:rsid w:val="00641257"/>
    <w:rsid w:val="00641947"/>
    <w:rsid w:val="00650458"/>
    <w:rsid w:val="006505F1"/>
    <w:rsid w:val="006517E0"/>
    <w:rsid w:val="00651C64"/>
    <w:rsid w:val="00655CDA"/>
    <w:rsid w:val="00660603"/>
    <w:rsid w:val="0066250F"/>
    <w:rsid w:val="00663F8D"/>
    <w:rsid w:val="006660EA"/>
    <w:rsid w:val="00667F36"/>
    <w:rsid w:val="00671707"/>
    <w:rsid w:val="00672F80"/>
    <w:rsid w:val="00673D6E"/>
    <w:rsid w:val="006806C8"/>
    <w:rsid w:val="006827C2"/>
    <w:rsid w:val="006869F5"/>
    <w:rsid w:val="0069087E"/>
    <w:rsid w:val="00692DCD"/>
    <w:rsid w:val="00693029"/>
    <w:rsid w:val="006933CD"/>
    <w:rsid w:val="006937A0"/>
    <w:rsid w:val="006943CC"/>
    <w:rsid w:val="00694C0D"/>
    <w:rsid w:val="0069538D"/>
    <w:rsid w:val="006953CC"/>
    <w:rsid w:val="00695C20"/>
    <w:rsid w:val="006A1E1A"/>
    <w:rsid w:val="006A22E4"/>
    <w:rsid w:val="006A769A"/>
    <w:rsid w:val="006A7E75"/>
    <w:rsid w:val="006B0A2F"/>
    <w:rsid w:val="006B1E87"/>
    <w:rsid w:val="006B2E50"/>
    <w:rsid w:val="006B5421"/>
    <w:rsid w:val="006B562C"/>
    <w:rsid w:val="006B65DD"/>
    <w:rsid w:val="006B68E1"/>
    <w:rsid w:val="006C28F5"/>
    <w:rsid w:val="006C300B"/>
    <w:rsid w:val="006C76D9"/>
    <w:rsid w:val="006C7B4E"/>
    <w:rsid w:val="006D056D"/>
    <w:rsid w:val="006D0786"/>
    <w:rsid w:val="006D0A7C"/>
    <w:rsid w:val="006D0CE2"/>
    <w:rsid w:val="006D22AD"/>
    <w:rsid w:val="006D69D6"/>
    <w:rsid w:val="006E3283"/>
    <w:rsid w:val="006E5DC0"/>
    <w:rsid w:val="006F0DB1"/>
    <w:rsid w:val="006F19CB"/>
    <w:rsid w:val="006F2A1A"/>
    <w:rsid w:val="006F349B"/>
    <w:rsid w:val="006F425C"/>
    <w:rsid w:val="006F536E"/>
    <w:rsid w:val="006F66D9"/>
    <w:rsid w:val="00703F2F"/>
    <w:rsid w:val="00711A59"/>
    <w:rsid w:val="00711F2E"/>
    <w:rsid w:val="00715879"/>
    <w:rsid w:val="00715CA9"/>
    <w:rsid w:val="007166E9"/>
    <w:rsid w:val="00717490"/>
    <w:rsid w:val="007211D0"/>
    <w:rsid w:val="00722CD2"/>
    <w:rsid w:val="00724B72"/>
    <w:rsid w:val="00724E0A"/>
    <w:rsid w:val="00727245"/>
    <w:rsid w:val="00727C47"/>
    <w:rsid w:val="007316B9"/>
    <w:rsid w:val="00733270"/>
    <w:rsid w:val="007333BA"/>
    <w:rsid w:val="00733E88"/>
    <w:rsid w:val="00733FD7"/>
    <w:rsid w:val="00736D40"/>
    <w:rsid w:val="007477E1"/>
    <w:rsid w:val="00751D65"/>
    <w:rsid w:val="00756A7B"/>
    <w:rsid w:val="00761C0E"/>
    <w:rsid w:val="00762776"/>
    <w:rsid w:val="00763264"/>
    <w:rsid w:val="00764B5B"/>
    <w:rsid w:val="00765E15"/>
    <w:rsid w:val="00767E97"/>
    <w:rsid w:val="007701B7"/>
    <w:rsid w:val="00770860"/>
    <w:rsid w:val="00771BA7"/>
    <w:rsid w:val="00787ACA"/>
    <w:rsid w:val="007917BA"/>
    <w:rsid w:val="00794A72"/>
    <w:rsid w:val="0079533A"/>
    <w:rsid w:val="0079592E"/>
    <w:rsid w:val="00796692"/>
    <w:rsid w:val="007A0102"/>
    <w:rsid w:val="007A02C4"/>
    <w:rsid w:val="007A0BE2"/>
    <w:rsid w:val="007A0D14"/>
    <w:rsid w:val="007A3B61"/>
    <w:rsid w:val="007A58CE"/>
    <w:rsid w:val="007B0B1A"/>
    <w:rsid w:val="007B196E"/>
    <w:rsid w:val="007B48E6"/>
    <w:rsid w:val="007B552D"/>
    <w:rsid w:val="007B679F"/>
    <w:rsid w:val="007B711E"/>
    <w:rsid w:val="007C0773"/>
    <w:rsid w:val="007C6355"/>
    <w:rsid w:val="007C644F"/>
    <w:rsid w:val="007D0E58"/>
    <w:rsid w:val="007D3818"/>
    <w:rsid w:val="007D3B80"/>
    <w:rsid w:val="007D4362"/>
    <w:rsid w:val="007D577D"/>
    <w:rsid w:val="007D5F62"/>
    <w:rsid w:val="007D6752"/>
    <w:rsid w:val="007D73BB"/>
    <w:rsid w:val="007D7985"/>
    <w:rsid w:val="007E3E61"/>
    <w:rsid w:val="007E6E9A"/>
    <w:rsid w:val="007E7011"/>
    <w:rsid w:val="007F1124"/>
    <w:rsid w:val="007F579B"/>
    <w:rsid w:val="0080492B"/>
    <w:rsid w:val="008106A0"/>
    <w:rsid w:val="008144B3"/>
    <w:rsid w:val="00814CC9"/>
    <w:rsid w:val="00815379"/>
    <w:rsid w:val="00815C8A"/>
    <w:rsid w:val="00816433"/>
    <w:rsid w:val="00817E27"/>
    <w:rsid w:val="0082065C"/>
    <w:rsid w:val="00820EDB"/>
    <w:rsid w:val="00825864"/>
    <w:rsid w:val="008329F5"/>
    <w:rsid w:val="008342E4"/>
    <w:rsid w:val="0083454C"/>
    <w:rsid w:val="00836E5D"/>
    <w:rsid w:val="00837119"/>
    <w:rsid w:val="00837543"/>
    <w:rsid w:val="00837A13"/>
    <w:rsid w:val="00844AB8"/>
    <w:rsid w:val="00850DD0"/>
    <w:rsid w:val="00852EF4"/>
    <w:rsid w:val="00853027"/>
    <w:rsid w:val="0085487C"/>
    <w:rsid w:val="00854D65"/>
    <w:rsid w:val="00861BE8"/>
    <w:rsid w:val="008628A3"/>
    <w:rsid w:val="008659FE"/>
    <w:rsid w:val="00870E47"/>
    <w:rsid w:val="0087313E"/>
    <w:rsid w:val="00874B7A"/>
    <w:rsid w:val="0087734C"/>
    <w:rsid w:val="0088033D"/>
    <w:rsid w:val="00881E2F"/>
    <w:rsid w:val="00882757"/>
    <w:rsid w:val="00882774"/>
    <w:rsid w:val="008878C5"/>
    <w:rsid w:val="00890301"/>
    <w:rsid w:val="00891694"/>
    <w:rsid w:val="008921A8"/>
    <w:rsid w:val="008964FE"/>
    <w:rsid w:val="00896748"/>
    <w:rsid w:val="008A1CF9"/>
    <w:rsid w:val="008A28C8"/>
    <w:rsid w:val="008A4242"/>
    <w:rsid w:val="008A4C3F"/>
    <w:rsid w:val="008A4FDF"/>
    <w:rsid w:val="008A7144"/>
    <w:rsid w:val="008B05A8"/>
    <w:rsid w:val="008B0A33"/>
    <w:rsid w:val="008B2F49"/>
    <w:rsid w:val="008B3223"/>
    <w:rsid w:val="008B4CEC"/>
    <w:rsid w:val="008B4D54"/>
    <w:rsid w:val="008B5382"/>
    <w:rsid w:val="008C0BE8"/>
    <w:rsid w:val="008C0C10"/>
    <w:rsid w:val="008C1FF9"/>
    <w:rsid w:val="008C3A60"/>
    <w:rsid w:val="008C4005"/>
    <w:rsid w:val="008C6800"/>
    <w:rsid w:val="008C6CF4"/>
    <w:rsid w:val="008C7046"/>
    <w:rsid w:val="008D0953"/>
    <w:rsid w:val="008D1830"/>
    <w:rsid w:val="008D30BF"/>
    <w:rsid w:val="008D4176"/>
    <w:rsid w:val="008D5DCD"/>
    <w:rsid w:val="008E0BA7"/>
    <w:rsid w:val="008E11A0"/>
    <w:rsid w:val="008E4A95"/>
    <w:rsid w:val="008E75E2"/>
    <w:rsid w:val="008E7933"/>
    <w:rsid w:val="008F05B6"/>
    <w:rsid w:val="008F05CF"/>
    <w:rsid w:val="008F2BEE"/>
    <w:rsid w:val="008F6807"/>
    <w:rsid w:val="00901272"/>
    <w:rsid w:val="00901E4A"/>
    <w:rsid w:val="00902BAB"/>
    <w:rsid w:val="00905F27"/>
    <w:rsid w:val="009067A6"/>
    <w:rsid w:val="0091141F"/>
    <w:rsid w:val="009151DF"/>
    <w:rsid w:val="00917F5D"/>
    <w:rsid w:val="00920E08"/>
    <w:rsid w:val="00923ED7"/>
    <w:rsid w:val="0093037C"/>
    <w:rsid w:val="009324E8"/>
    <w:rsid w:val="0093326A"/>
    <w:rsid w:val="00933A83"/>
    <w:rsid w:val="00934F65"/>
    <w:rsid w:val="00936BC7"/>
    <w:rsid w:val="00943E1D"/>
    <w:rsid w:val="00945C3D"/>
    <w:rsid w:val="00946D3D"/>
    <w:rsid w:val="00947353"/>
    <w:rsid w:val="009474B7"/>
    <w:rsid w:val="0095159E"/>
    <w:rsid w:val="00951D53"/>
    <w:rsid w:val="00952DE6"/>
    <w:rsid w:val="0095419B"/>
    <w:rsid w:val="00960D7D"/>
    <w:rsid w:val="00962614"/>
    <w:rsid w:val="0096576F"/>
    <w:rsid w:val="00965E9B"/>
    <w:rsid w:val="00967A6A"/>
    <w:rsid w:val="00970F05"/>
    <w:rsid w:val="00972EEC"/>
    <w:rsid w:val="00987016"/>
    <w:rsid w:val="009A1191"/>
    <w:rsid w:val="009A74AD"/>
    <w:rsid w:val="009B06D6"/>
    <w:rsid w:val="009B47E2"/>
    <w:rsid w:val="009C03A5"/>
    <w:rsid w:val="009C05DE"/>
    <w:rsid w:val="009C40C2"/>
    <w:rsid w:val="009D2FF4"/>
    <w:rsid w:val="009D756D"/>
    <w:rsid w:val="009E097A"/>
    <w:rsid w:val="009E2B8B"/>
    <w:rsid w:val="009E3D0A"/>
    <w:rsid w:val="009E608D"/>
    <w:rsid w:val="009F11CC"/>
    <w:rsid w:val="009F1410"/>
    <w:rsid w:val="00A027BE"/>
    <w:rsid w:val="00A0350C"/>
    <w:rsid w:val="00A0554D"/>
    <w:rsid w:val="00A0690B"/>
    <w:rsid w:val="00A12AD0"/>
    <w:rsid w:val="00A14D37"/>
    <w:rsid w:val="00A15312"/>
    <w:rsid w:val="00A21A0A"/>
    <w:rsid w:val="00A2382C"/>
    <w:rsid w:val="00A267AE"/>
    <w:rsid w:val="00A30895"/>
    <w:rsid w:val="00A30F60"/>
    <w:rsid w:val="00A3240F"/>
    <w:rsid w:val="00A3305A"/>
    <w:rsid w:val="00A339BC"/>
    <w:rsid w:val="00A33EED"/>
    <w:rsid w:val="00A343B2"/>
    <w:rsid w:val="00A44D48"/>
    <w:rsid w:val="00A45BF5"/>
    <w:rsid w:val="00A46080"/>
    <w:rsid w:val="00A47790"/>
    <w:rsid w:val="00A5144B"/>
    <w:rsid w:val="00A52C08"/>
    <w:rsid w:val="00A53E5B"/>
    <w:rsid w:val="00A54F54"/>
    <w:rsid w:val="00A56CA6"/>
    <w:rsid w:val="00A61267"/>
    <w:rsid w:val="00A61E59"/>
    <w:rsid w:val="00A6269D"/>
    <w:rsid w:val="00A64DE8"/>
    <w:rsid w:val="00A668BE"/>
    <w:rsid w:val="00A726FD"/>
    <w:rsid w:val="00A72C0A"/>
    <w:rsid w:val="00A72F4A"/>
    <w:rsid w:val="00A738DF"/>
    <w:rsid w:val="00A75C9A"/>
    <w:rsid w:val="00A806F1"/>
    <w:rsid w:val="00A8294A"/>
    <w:rsid w:val="00A83415"/>
    <w:rsid w:val="00A83692"/>
    <w:rsid w:val="00A901B2"/>
    <w:rsid w:val="00A93D98"/>
    <w:rsid w:val="00A93FA3"/>
    <w:rsid w:val="00A95737"/>
    <w:rsid w:val="00A95FA6"/>
    <w:rsid w:val="00A962EE"/>
    <w:rsid w:val="00AA12EE"/>
    <w:rsid w:val="00AA1AC6"/>
    <w:rsid w:val="00AA39EE"/>
    <w:rsid w:val="00AA42D9"/>
    <w:rsid w:val="00AA4913"/>
    <w:rsid w:val="00AB3DC1"/>
    <w:rsid w:val="00AB4DE2"/>
    <w:rsid w:val="00AB57CE"/>
    <w:rsid w:val="00AB59D9"/>
    <w:rsid w:val="00AC0DBC"/>
    <w:rsid w:val="00AC1515"/>
    <w:rsid w:val="00AC33CB"/>
    <w:rsid w:val="00AC3C31"/>
    <w:rsid w:val="00AC5073"/>
    <w:rsid w:val="00AC53C9"/>
    <w:rsid w:val="00AC6D6D"/>
    <w:rsid w:val="00AD021F"/>
    <w:rsid w:val="00AD289C"/>
    <w:rsid w:val="00AD38C7"/>
    <w:rsid w:val="00AD4915"/>
    <w:rsid w:val="00AD4FA6"/>
    <w:rsid w:val="00AD6905"/>
    <w:rsid w:val="00AE160A"/>
    <w:rsid w:val="00AE368F"/>
    <w:rsid w:val="00AF14F1"/>
    <w:rsid w:val="00AF1536"/>
    <w:rsid w:val="00AF1D32"/>
    <w:rsid w:val="00AF2212"/>
    <w:rsid w:val="00AF5D54"/>
    <w:rsid w:val="00AF7A5D"/>
    <w:rsid w:val="00AF7C84"/>
    <w:rsid w:val="00B009FA"/>
    <w:rsid w:val="00B02B47"/>
    <w:rsid w:val="00B03E0B"/>
    <w:rsid w:val="00B03EC0"/>
    <w:rsid w:val="00B0403F"/>
    <w:rsid w:val="00B049BB"/>
    <w:rsid w:val="00B05837"/>
    <w:rsid w:val="00B10335"/>
    <w:rsid w:val="00B10BE2"/>
    <w:rsid w:val="00B10ECE"/>
    <w:rsid w:val="00B11613"/>
    <w:rsid w:val="00B171D4"/>
    <w:rsid w:val="00B17692"/>
    <w:rsid w:val="00B21984"/>
    <w:rsid w:val="00B227B4"/>
    <w:rsid w:val="00B2541D"/>
    <w:rsid w:val="00B26493"/>
    <w:rsid w:val="00B31210"/>
    <w:rsid w:val="00B35E7E"/>
    <w:rsid w:val="00B405FD"/>
    <w:rsid w:val="00B41DA6"/>
    <w:rsid w:val="00B42CE4"/>
    <w:rsid w:val="00B50922"/>
    <w:rsid w:val="00B50EB5"/>
    <w:rsid w:val="00B51B1A"/>
    <w:rsid w:val="00B51CF2"/>
    <w:rsid w:val="00B52DE9"/>
    <w:rsid w:val="00B55C9B"/>
    <w:rsid w:val="00B56E3C"/>
    <w:rsid w:val="00B62029"/>
    <w:rsid w:val="00B626C3"/>
    <w:rsid w:val="00B63467"/>
    <w:rsid w:val="00B664E1"/>
    <w:rsid w:val="00B7028C"/>
    <w:rsid w:val="00B73922"/>
    <w:rsid w:val="00B76AC0"/>
    <w:rsid w:val="00B76C3A"/>
    <w:rsid w:val="00B82DAD"/>
    <w:rsid w:val="00B82EBE"/>
    <w:rsid w:val="00B8647B"/>
    <w:rsid w:val="00B864B6"/>
    <w:rsid w:val="00B864CC"/>
    <w:rsid w:val="00B92E7B"/>
    <w:rsid w:val="00B94F5E"/>
    <w:rsid w:val="00B96335"/>
    <w:rsid w:val="00BA30DD"/>
    <w:rsid w:val="00BA3514"/>
    <w:rsid w:val="00BA35A6"/>
    <w:rsid w:val="00BA488F"/>
    <w:rsid w:val="00BA4A9A"/>
    <w:rsid w:val="00BB14BC"/>
    <w:rsid w:val="00BB6C94"/>
    <w:rsid w:val="00BC16D4"/>
    <w:rsid w:val="00BC393A"/>
    <w:rsid w:val="00BC3F92"/>
    <w:rsid w:val="00BD1663"/>
    <w:rsid w:val="00BD1865"/>
    <w:rsid w:val="00BD3EBB"/>
    <w:rsid w:val="00BE4DDE"/>
    <w:rsid w:val="00BE5E72"/>
    <w:rsid w:val="00BE6564"/>
    <w:rsid w:val="00BF2E60"/>
    <w:rsid w:val="00BF304B"/>
    <w:rsid w:val="00BF5FC9"/>
    <w:rsid w:val="00BF62DD"/>
    <w:rsid w:val="00BF77C2"/>
    <w:rsid w:val="00BF7892"/>
    <w:rsid w:val="00C0476C"/>
    <w:rsid w:val="00C04A5F"/>
    <w:rsid w:val="00C07B19"/>
    <w:rsid w:val="00C07BAB"/>
    <w:rsid w:val="00C10769"/>
    <w:rsid w:val="00C11B1A"/>
    <w:rsid w:val="00C12830"/>
    <w:rsid w:val="00C12C2B"/>
    <w:rsid w:val="00C12EB2"/>
    <w:rsid w:val="00C136BC"/>
    <w:rsid w:val="00C1581A"/>
    <w:rsid w:val="00C1768D"/>
    <w:rsid w:val="00C1792F"/>
    <w:rsid w:val="00C20596"/>
    <w:rsid w:val="00C206B0"/>
    <w:rsid w:val="00C208AD"/>
    <w:rsid w:val="00C225DB"/>
    <w:rsid w:val="00C27B0E"/>
    <w:rsid w:val="00C357EB"/>
    <w:rsid w:val="00C366F1"/>
    <w:rsid w:val="00C40B73"/>
    <w:rsid w:val="00C41AA3"/>
    <w:rsid w:val="00C4598C"/>
    <w:rsid w:val="00C512E5"/>
    <w:rsid w:val="00C53A17"/>
    <w:rsid w:val="00C56A63"/>
    <w:rsid w:val="00C56DE4"/>
    <w:rsid w:val="00C5799A"/>
    <w:rsid w:val="00C60902"/>
    <w:rsid w:val="00C6571F"/>
    <w:rsid w:val="00C6795A"/>
    <w:rsid w:val="00C7090A"/>
    <w:rsid w:val="00C72FC8"/>
    <w:rsid w:val="00C7731D"/>
    <w:rsid w:val="00C80DE3"/>
    <w:rsid w:val="00C8159F"/>
    <w:rsid w:val="00C84512"/>
    <w:rsid w:val="00C87D32"/>
    <w:rsid w:val="00C90174"/>
    <w:rsid w:val="00C96D9C"/>
    <w:rsid w:val="00C97EB3"/>
    <w:rsid w:val="00CA12D3"/>
    <w:rsid w:val="00CA1813"/>
    <w:rsid w:val="00CA19E7"/>
    <w:rsid w:val="00CA34D4"/>
    <w:rsid w:val="00CA4661"/>
    <w:rsid w:val="00CA4C1A"/>
    <w:rsid w:val="00CA53DF"/>
    <w:rsid w:val="00CA786F"/>
    <w:rsid w:val="00CB0314"/>
    <w:rsid w:val="00CB2882"/>
    <w:rsid w:val="00CB2B21"/>
    <w:rsid w:val="00CB2CF6"/>
    <w:rsid w:val="00CB330A"/>
    <w:rsid w:val="00CB41B5"/>
    <w:rsid w:val="00CB57E4"/>
    <w:rsid w:val="00CB78AF"/>
    <w:rsid w:val="00CB7D21"/>
    <w:rsid w:val="00CC41F9"/>
    <w:rsid w:val="00CD14F4"/>
    <w:rsid w:val="00CD2DE1"/>
    <w:rsid w:val="00CD5D4D"/>
    <w:rsid w:val="00CE0C0C"/>
    <w:rsid w:val="00CE1537"/>
    <w:rsid w:val="00CE528A"/>
    <w:rsid w:val="00CE7B96"/>
    <w:rsid w:val="00CF5D28"/>
    <w:rsid w:val="00D002AF"/>
    <w:rsid w:val="00D015A1"/>
    <w:rsid w:val="00D10FA7"/>
    <w:rsid w:val="00D117BA"/>
    <w:rsid w:val="00D119ED"/>
    <w:rsid w:val="00D1373D"/>
    <w:rsid w:val="00D15771"/>
    <w:rsid w:val="00D15B8D"/>
    <w:rsid w:val="00D21A97"/>
    <w:rsid w:val="00D21F21"/>
    <w:rsid w:val="00D229F2"/>
    <w:rsid w:val="00D23046"/>
    <w:rsid w:val="00D253F1"/>
    <w:rsid w:val="00D32B34"/>
    <w:rsid w:val="00D34BCE"/>
    <w:rsid w:val="00D3670A"/>
    <w:rsid w:val="00D40899"/>
    <w:rsid w:val="00D433E9"/>
    <w:rsid w:val="00D4563E"/>
    <w:rsid w:val="00D46742"/>
    <w:rsid w:val="00D47448"/>
    <w:rsid w:val="00D4751A"/>
    <w:rsid w:val="00D57556"/>
    <w:rsid w:val="00D6445F"/>
    <w:rsid w:val="00D6476B"/>
    <w:rsid w:val="00D6578B"/>
    <w:rsid w:val="00D70370"/>
    <w:rsid w:val="00D734A3"/>
    <w:rsid w:val="00D73F56"/>
    <w:rsid w:val="00D75560"/>
    <w:rsid w:val="00D8052E"/>
    <w:rsid w:val="00D81ABA"/>
    <w:rsid w:val="00D81B6E"/>
    <w:rsid w:val="00D853FB"/>
    <w:rsid w:val="00D85C88"/>
    <w:rsid w:val="00D86794"/>
    <w:rsid w:val="00D87F9E"/>
    <w:rsid w:val="00D90F73"/>
    <w:rsid w:val="00D925E7"/>
    <w:rsid w:val="00D968B4"/>
    <w:rsid w:val="00D97D45"/>
    <w:rsid w:val="00D97F99"/>
    <w:rsid w:val="00DA4810"/>
    <w:rsid w:val="00DA4B65"/>
    <w:rsid w:val="00DA5241"/>
    <w:rsid w:val="00DA593E"/>
    <w:rsid w:val="00DA6A52"/>
    <w:rsid w:val="00DB1BCE"/>
    <w:rsid w:val="00DB1C76"/>
    <w:rsid w:val="00DB29C3"/>
    <w:rsid w:val="00DC22A8"/>
    <w:rsid w:val="00DC2A6D"/>
    <w:rsid w:val="00DC2C5B"/>
    <w:rsid w:val="00DC2D5C"/>
    <w:rsid w:val="00DC2F0F"/>
    <w:rsid w:val="00DC4DD0"/>
    <w:rsid w:val="00DC5FB5"/>
    <w:rsid w:val="00DC61DF"/>
    <w:rsid w:val="00DC674F"/>
    <w:rsid w:val="00DC6AA1"/>
    <w:rsid w:val="00DD07AD"/>
    <w:rsid w:val="00DD17D0"/>
    <w:rsid w:val="00DD45C0"/>
    <w:rsid w:val="00DE1094"/>
    <w:rsid w:val="00DE124F"/>
    <w:rsid w:val="00DE177E"/>
    <w:rsid w:val="00DE2D16"/>
    <w:rsid w:val="00DF1362"/>
    <w:rsid w:val="00DF36B6"/>
    <w:rsid w:val="00DF65D4"/>
    <w:rsid w:val="00DF7425"/>
    <w:rsid w:val="00E07F3A"/>
    <w:rsid w:val="00E11146"/>
    <w:rsid w:val="00E11351"/>
    <w:rsid w:val="00E1265F"/>
    <w:rsid w:val="00E15192"/>
    <w:rsid w:val="00E16D8C"/>
    <w:rsid w:val="00E262A4"/>
    <w:rsid w:val="00E26986"/>
    <w:rsid w:val="00E26CC2"/>
    <w:rsid w:val="00E2731B"/>
    <w:rsid w:val="00E3129C"/>
    <w:rsid w:val="00E348D7"/>
    <w:rsid w:val="00E34949"/>
    <w:rsid w:val="00E36117"/>
    <w:rsid w:val="00E3789B"/>
    <w:rsid w:val="00E41E8E"/>
    <w:rsid w:val="00E5280D"/>
    <w:rsid w:val="00E53D14"/>
    <w:rsid w:val="00E5522E"/>
    <w:rsid w:val="00E5561D"/>
    <w:rsid w:val="00E559FC"/>
    <w:rsid w:val="00E626F8"/>
    <w:rsid w:val="00E63A68"/>
    <w:rsid w:val="00E668B8"/>
    <w:rsid w:val="00E721A8"/>
    <w:rsid w:val="00E72465"/>
    <w:rsid w:val="00E72E75"/>
    <w:rsid w:val="00E74CF4"/>
    <w:rsid w:val="00E7542F"/>
    <w:rsid w:val="00E76160"/>
    <w:rsid w:val="00E76531"/>
    <w:rsid w:val="00E811DC"/>
    <w:rsid w:val="00E82081"/>
    <w:rsid w:val="00E8389A"/>
    <w:rsid w:val="00E90541"/>
    <w:rsid w:val="00E965DB"/>
    <w:rsid w:val="00E96FE3"/>
    <w:rsid w:val="00EA1FE7"/>
    <w:rsid w:val="00EA214F"/>
    <w:rsid w:val="00EA2918"/>
    <w:rsid w:val="00EA6890"/>
    <w:rsid w:val="00EA7188"/>
    <w:rsid w:val="00EB4820"/>
    <w:rsid w:val="00EB48A8"/>
    <w:rsid w:val="00EB5BC2"/>
    <w:rsid w:val="00EB7AC6"/>
    <w:rsid w:val="00EC02D0"/>
    <w:rsid w:val="00EC098C"/>
    <w:rsid w:val="00EC1105"/>
    <w:rsid w:val="00EC1D0B"/>
    <w:rsid w:val="00EC360F"/>
    <w:rsid w:val="00EC4F40"/>
    <w:rsid w:val="00EC72DF"/>
    <w:rsid w:val="00ED0BF7"/>
    <w:rsid w:val="00ED1A5F"/>
    <w:rsid w:val="00ED2D28"/>
    <w:rsid w:val="00ED7475"/>
    <w:rsid w:val="00ED7C54"/>
    <w:rsid w:val="00EE3756"/>
    <w:rsid w:val="00EE4493"/>
    <w:rsid w:val="00EE657D"/>
    <w:rsid w:val="00EE6793"/>
    <w:rsid w:val="00EF4D1C"/>
    <w:rsid w:val="00EF65A2"/>
    <w:rsid w:val="00F00858"/>
    <w:rsid w:val="00F02860"/>
    <w:rsid w:val="00F03978"/>
    <w:rsid w:val="00F056E7"/>
    <w:rsid w:val="00F06007"/>
    <w:rsid w:val="00F1014A"/>
    <w:rsid w:val="00F114D9"/>
    <w:rsid w:val="00F1299B"/>
    <w:rsid w:val="00F152C4"/>
    <w:rsid w:val="00F15C2A"/>
    <w:rsid w:val="00F15FE0"/>
    <w:rsid w:val="00F17E3B"/>
    <w:rsid w:val="00F240CB"/>
    <w:rsid w:val="00F240CF"/>
    <w:rsid w:val="00F26B68"/>
    <w:rsid w:val="00F36224"/>
    <w:rsid w:val="00F376D1"/>
    <w:rsid w:val="00F4055E"/>
    <w:rsid w:val="00F408F6"/>
    <w:rsid w:val="00F46D7C"/>
    <w:rsid w:val="00F5179D"/>
    <w:rsid w:val="00F53D39"/>
    <w:rsid w:val="00F53E06"/>
    <w:rsid w:val="00F54AC1"/>
    <w:rsid w:val="00F550B8"/>
    <w:rsid w:val="00F561A5"/>
    <w:rsid w:val="00F60A97"/>
    <w:rsid w:val="00F649ED"/>
    <w:rsid w:val="00F64C50"/>
    <w:rsid w:val="00F652B1"/>
    <w:rsid w:val="00F652D6"/>
    <w:rsid w:val="00F7027A"/>
    <w:rsid w:val="00F7054C"/>
    <w:rsid w:val="00F72C0B"/>
    <w:rsid w:val="00F7382E"/>
    <w:rsid w:val="00F75032"/>
    <w:rsid w:val="00F77756"/>
    <w:rsid w:val="00F806C7"/>
    <w:rsid w:val="00F819BF"/>
    <w:rsid w:val="00F8347C"/>
    <w:rsid w:val="00F84E2C"/>
    <w:rsid w:val="00F86642"/>
    <w:rsid w:val="00F91151"/>
    <w:rsid w:val="00F91DD1"/>
    <w:rsid w:val="00F92965"/>
    <w:rsid w:val="00F94B3D"/>
    <w:rsid w:val="00F94D7F"/>
    <w:rsid w:val="00F97AC0"/>
    <w:rsid w:val="00FA01A6"/>
    <w:rsid w:val="00FA247C"/>
    <w:rsid w:val="00FA342D"/>
    <w:rsid w:val="00FA6737"/>
    <w:rsid w:val="00FA7285"/>
    <w:rsid w:val="00FB01A3"/>
    <w:rsid w:val="00FB050D"/>
    <w:rsid w:val="00FB06A7"/>
    <w:rsid w:val="00FB3F69"/>
    <w:rsid w:val="00FB6BA7"/>
    <w:rsid w:val="00FC28DD"/>
    <w:rsid w:val="00FD136D"/>
    <w:rsid w:val="00FD150A"/>
    <w:rsid w:val="00FD2267"/>
    <w:rsid w:val="00FD4BD8"/>
    <w:rsid w:val="00FD4C18"/>
    <w:rsid w:val="00FD6BAC"/>
    <w:rsid w:val="00FD7192"/>
    <w:rsid w:val="00FE0ED7"/>
    <w:rsid w:val="00FE1340"/>
    <w:rsid w:val="00FE1EA0"/>
    <w:rsid w:val="00FE21FC"/>
    <w:rsid w:val="00FE2E80"/>
    <w:rsid w:val="00FE3AEE"/>
    <w:rsid w:val="00FE5613"/>
    <w:rsid w:val="00FE57F0"/>
    <w:rsid w:val="00FF151E"/>
    <w:rsid w:val="00FF1758"/>
    <w:rsid w:val="00FF44DD"/>
    <w:rsid w:val="00FF576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1BBED-15DF-43EB-B940-94BB8E1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F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F5FC9"/>
    <w:rPr>
      <w:rFonts w:ascii="Times New Roman" w:eastAsia="Times New Roman" w:hAnsi="Times New Roman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Maja</dc:creator>
  <cp:keywords/>
  <dc:description/>
  <cp:lastModifiedBy>Krikšić Vidas Karolina</cp:lastModifiedBy>
  <cp:revision>2</cp:revision>
  <cp:lastPrinted>2026-06-29T08:16:00Z</cp:lastPrinted>
  <dcterms:created xsi:type="dcterms:W3CDTF">2026-07-01T08:03:00Z</dcterms:created>
  <dcterms:modified xsi:type="dcterms:W3CDTF">2026-07-01T08:03:00Z</dcterms:modified>
</cp:coreProperties>
</file>